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5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284"/>
        <w:gridCol w:w="5387"/>
      </w:tblGrid>
      <w:tr w:rsidR="00525175" w:rsidRPr="00BD26A6" w:rsidTr="007543C9">
        <w:tc>
          <w:tcPr>
            <w:tcW w:w="2468" w:type="pct"/>
            <w:vAlign w:val="center"/>
          </w:tcPr>
          <w:p w:rsidR="00525175" w:rsidRPr="004D47AA" w:rsidRDefault="004D47AA" w:rsidP="005E2BE9">
            <w:pPr>
              <w:jc w:val="center"/>
              <w:rPr>
                <w:b/>
                <w:sz w:val="18"/>
                <w:szCs w:val="18"/>
              </w:rPr>
            </w:pPr>
            <w:r>
              <w:rPr>
                <w:b/>
                <w:sz w:val="18"/>
                <w:szCs w:val="18"/>
              </w:rPr>
              <w:t>ДОГОВОР № ....</w:t>
            </w:r>
          </w:p>
        </w:tc>
        <w:tc>
          <w:tcPr>
            <w:tcW w:w="127" w:type="pct"/>
            <w:vAlign w:val="center"/>
          </w:tcPr>
          <w:p w:rsidR="00525175" w:rsidRPr="00BD26A6" w:rsidRDefault="00525175" w:rsidP="003D7582">
            <w:pPr>
              <w:jc w:val="center"/>
              <w:rPr>
                <w:b/>
                <w:sz w:val="18"/>
                <w:szCs w:val="18"/>
              </w:rPr>
            </w:pPr>
          </w:p>
        </w:tc>
        <w:tc>
          <w:tcPr>
            <w:tcW w:w="2405" w:type="pct"/>
            <w:vAlign w:val="center"/>
          </w:tcPr>
          <w:p w:rsidR="00525175" w:rsidRPr="001F0A61" w:rsidRDefault="000858D5" w:rsidP="001F0A61">
            <w:pPr>
              <w:jc w:val="center"/>
              <w:rPr>
                <w:b/>
                <w:sz w:val="18"/>
                <w:szCs w:val="18"/>
                <w:lang w:val="it-IT"/>
              </w:rPr>
            </w:pPr>
            <w:r w:rsidRPr="00BD26A6">
              <w:rPr>
                <w:b/>
                <w:sz w:val="18"/>
                <w:szCs w:val="18"/>
                <w:lang w:val="en-US"/>
              </w:rPr>
              <w:t>CONTRACT</w:t>
            </w:r>
            <w:r w:rsidR="0013025B" w:rsidRPr="00BD26A6">
              <w:rPr>
                <w:b/>
                <w:sz w:val="18"/>
                <w:szCs w:val="18"/>
              </w:rPr>
              <w:t>№</w:t>
            </w:r>
            <w:r w:rsidR="001F0A61">
              <w:rPr>
                <w:b/>
                <w:sz w:val="18"/>
                <w:szCs w:val="18"/>
                <w:lang w:val="it-IT"/>
              </w:rPr>
              <w:t>…………</w:t>
            </w:r>
          </w:p>
        </w:tc>
      </w:tr>
      <w:tr w:rsidR="00525175" w:rsidRPr="00BD26A6" w:rsidTr="007543C9">
        <w:trPr>
          <w:trHeight w:val="53"/>
        </w:trPr>
        <w:tc>
          <w:tcPr>
            <w:tcW w:w="2468" w:type="pct"/>
          </w:tcPr>
          <w:p w:rsidR="00525175" w:rsidRPr="00BD26A6" w:rsidRDefault="004D47AA" w:rsidP="005E2BE9">
            <w:pPr>
              <w:rPr>
                <w:sz w:val="18"/>
                <w:szCs w:val="18"/>
              </w:rPr>
            </w:pPr>
            <w:r>
              <w:rPr>
                <w:sz w:val="18"/>
                <w:szCs w:val="18"/>
              </w:rPr>
              <w:t>Место, дата</w:t>
            </w:r>
          </w:p>
        </w:tc>
        <w:tc>
          <w:tcPr>
            <w:tcW w:w="127" w:type="pct"/>
          </w:tcPr>
          <w:p w:rsidR="00525175" w:rsidRPr="00BD26A6" w:rsidRDefault="00525175">
            <w:pPr>
              <w:rPr>
                <w:sz w:val="18"/>
                <w:szCs w:val="18"/>
              </w:rPr>
            </w:pPr>
          </w:p>
        </w:tc>
        <w:tc>
          <w:tcPr>
            <w:tcW w:w="2405" w:type="pct"/>
          </w:tcPr>
          <w:p w:rsidR="00521ADD" w:rsidRPr="00BD26A6" w:rsidRDefault="001F0A61" w:rsidP="001F0A61">
            <w:pPr>
              <w:rPr>
                <w:sz w:val="18"/>
                <w:szCs w:val="18"/>
                <w:lang w:val="en-US"/>
              </w:rPr>
            </w:pPr>
            <w:r>
              <w:rPr>
                <w:sz w:val="18"/>
                <w:szCs w:val="18"/>
                <w:lang w:val="en-US"/>
              </w:rPr>
              <w:t>Place, date</w:t>
            </w:r>
          </w:p>
        </w:tc>
      </w:tr>
      <w:tr w:rsidR="00525175" w:rsidRPr="004D47AA" w:rsidTr="007543C9">
        <w:tc>
          <w:tcPr>
            <w:tcW w:w="2468" w:type="pct"/>
          </w:tcPr>
          <w:p w:rsidR="00E70731" w:rsidRPr="00774162" w:rsidRDefault="00255DA4" w:rsidP="00AB65EA">
            <w:pPr>
              <w:rPr>
                <w:sz w:val="18"/>
                <w:szCs w:val="18"/>
              </w:rPr>
            </w:pPr>
            <w:r>
              <w:rPr>
                <w:sz w:val="18"/>
                <w:szCs w:val="18"/>
              </w:rPr>
              <w:t>ХХХХХХ</w:t>
            </w:r>
            <w:r w:rsidR="00774162">
              <w:rPr>
                <w:sz w:val="18"/>
                <w:szCs w:val="18"/>
              </w:rPr>
              <w:t xml:space="preserve">, </w:t>
            </w:r>
            <w:r w:rsidR="00FD5980">
              <w:rPr>
                <w:sz w:val="18"/>
                <w:szCs w:val="18"/>
              </w:rPr>
              <w:t>действующее в соответствии с законодательством ХХХ</w:t>
            </w:r>
            <w:r w:rsidR="00774162">
              <w:rPr>
                <w:sz w:val="18"/>
                <w:szCs w:val="18"/>
              </w:rPr>
              <w:t xml:space="preserve"> , именуемое в дальнейшем ПОКУПАТЕЛЬ, в лице ХХХХХХ, с одной стороны и </w:t>
            </w:r>
            <w:r w:rsidR="00774162" w:rsidRPr="00BD26A6">
              <w:rPr>
                <w:sz w:val="18"/>
                <w:szCs w:val="18"/>
                <w:lang w:val="en-US"/>
              </w:rPr>
              <w:t>A</w:t>
            </w:r>
            <w:r w:rsidR="00774162">
              <w:rPr>
                <w:sz w:val="18"/>
                <w:szCs w:val="18"/>
                <w:lang w:val="en-US"/>
              </w:rPr>
              <w:t>NNOVI</w:t>
            </w:r>
            <w:r w:rsidR="00774162" w:rsidRPr="00774162">
              <w:rPr>
                <w:sz w:val="18"/>
                <w:szCs w:val="18"/>
              </w:rPr>
              <w:t xml:space="preserve"> </w:t>
            </w:r>
            <w:r w:rsidR="00774162">
              <w:rPr>
                <w:sz w:val="18"/>
                <w:szCs w:val="18"/>
                <w:lang w:val="en-US"/>
              </w:rPr>
              <w:t>REVERBERI</w:t>
            </w:r>
            <w:r w:rsidR="00774162" w:rsidRPr="00774162">
              <w:rPr>
                <w:sz w:val="18"/>
                <w:szCs w:val="18"/>
              </w:rPr>
              <w:t xml:space="preserve">  </w:t>
            </w:r>
            <w:r w:rsidR="00774162" w:rsidRPr="00BD26A6">
              <w:rPr>
                <w:sz w:val="18"/>
                <w:szCs w:val="18"/>
                <w:lang w:val="en-US"/>
              </w:rPr>
              <w:t>S</w:t>
            </w:r>
            <w:r w:rsidR="00774162" w:rsidRPr="00774162">
              <w:rPr>
                <w:sz w:val="18"/>
                <w:szCs w:val="18"/>
              </w:rPr>
              <w:t>.</w:t>
            </w:r>
            <w:r w:rsidR="00774162" w:rsidRPr="00BD26A6">
              <w:rPr>
                <w:sz w:val="18"/>
                <w:szCs w:val="18"/>
                <w:lang w:val="en-US"/>
              </w:rPr>
              <w:t>P</w:t>
            </w:r>
            <w:r w:rsidR="00774162" w:rsidRPr="00774162">
              <w:rPr>
                <w:sz w:val="18"/>
                <w:szCs w:val="18"/>
              </w:rPr>
              <w:t>.</w:t>
            </w:r>
            <w:r w:rsidR="00774162" w:rsidRPr="00BD26A6">
              <w:rPr>
                <w:sz w:val="18"/>
                <w:szCs w:val="18"/>
                <w:lang w:val="en-US"/>
              </w:rPr>
              <w:t>A</w:t>
            </w:r>
            <w:r w:rsidR="00774162">
              <w:rPr>
                <w:sz w:val="18"/>
                <w:szCs w:val="18"/>
              </w:rPr>
              <w:t xml:space="preserve">, </w:t>
            </w:r>
            <w:r w:rsidR="00FD5980">
              <w:rPr>
                <w:sz w:val="18"/>
                <w:szCs w:val="18"/>
              </w:rPr>
              <w:t>действующее в соответствии с законодательством</w:t>
            </w:r>
            <w:r w:rsidR="00774162">
              <w:rPr>
                <w:sz w:val="18"/>
                <w:szCs w:val="18"/>
              </w:rPr>
              <w:t xml:space="preserve"> Италии, именуемое в дальнейшем </w:t>
            </w:r>
            <w:r w:rsidR="00AB65EA">
              <w:rPr>
                <w:sz w:val="18"/>
                <w:szCs w:val="18"/>
              </w:rPr>
              <w:t>ПРОДАВЕЦ</w:t>
            </w:r>
            <w:r w:rsidR="00774162">
              <w:rPr>
                <w:sz w:val="18"/>
                <w:szCs w:val="18"/>
              </w:rPr>
              <w:t xml:space="preserve">, в лице </w:t>
            </w:r>
            <w:r w:rsidR="00FD5980">
              <w:rPr>
                <w:sz w:val="18"/>
                <w:szCs w:val="18"/>
              </w:rPr>
              <w:t>руководителя отдела продаж</w:t>
            </w:r>
            <w:r w:rsidR="00774162">
              <w:rPr>
                <w:sz w:val="18"/>
                <w:szCs w:val="18"/>
              </w:rPr>
              <w:t xml:space="preserve"> </w:t>
            </w:r>
            <w:proofErr w:type="spellStart"/>
            <w:r w:rsidR="00774162">
              <w:rPr>
                <w:sz w:val="18"/>
                <w:szCs w:val="18"/>
              </w:rPr>
              <w:t>Франческо</w:t>
            </w:r>
            <w:proofErr w:type="spellEnd"/>
            <w:r w:rsidR="00774162">
              <w:rPr>
                <w:sz w:val="18"/>
                <w:szCs w:val="18"/>
              </w:rPr>
              <w:t xml:space="preserve"> </w:t>
            </w:r>
            <w:proofErr w:type="spellStart"/>
            <w:r w:rsidR="00FD5980">
              <w:rPr>
                <w:sz w:val="18"/>
                <w:szCs w:val="18"/>
              </w:rPr>
              <w:t>Убалди</w:t>
            </w:r>
            <w:proofErr w:type="spellEnd"/>
            <w:r w:rsidR="00FD5980">
              <w:rPr>
                <w:sz w:val="18"/>
                <w:szCs w:val="18"/>
              </w:rPr>
              <w:t>,</w:t>
            </w:r>
            <w:r w:rsidR="00774162">
              <w:rPr>
                <w:sz w:val="18"/>
                <w:szCs w:val="18"/>
              </w:rPr>
              <w:t xml:space="preserve"> с другой стороны</w:t>
            </w:r>
            <w:r w:rsidR="00BF6253">
              <w:rPr>
                <w:sz w:val="18"/>
                <w:szCs w:val="18"/>
              </w:rPr>
              <w:t>, заключили настоящий Договор о нижеследующем:</w:t>
            </w:r>
          </w:p>
        </w:tc>
        <w:tc>
          <w:tcPr>
            <w:tcW w:w="127" w:type="pct"/>
          </w:tcPr>
          <w:p w:rsidR="00525175" w:rsidRPr="00BD26A6" w:rsidRDefault="00525175" w:rsidP="003D7582">
            <w:pPr>
              <w:jc w:val="both"/>
              <w:rPr>
                <w:sz w:val="18"/>
                <w:szCs w:val="18"/>
              </w:rPr>
            </w:pPr>
          </w:p>
        </w:tc>
        <w:tc>
          <w:tcPr>
            <w:tcW w:w="2405" w:type="pct"/>
          </w:tcPr>
          <w:p w:rsidR="002F3C1B" w:rsidRPr="00BD26A6" w:rsidRDefault="000858D5" w:rsidP="004027AC">
            <w:pPr>
              <w:jc w:val="both"/>
              <w:rPr>
                <w:sz w:val="18"/>
                <w:szCs w:val="18"/>
                <w:lang w:val="en-US"/>
              </w:rPr>
            </w:pPr>
            <w:r w:rsidRPr="00BD26A6">
              <w:rPr>
                <w:sz w:val="18"/>
                <w:szCs w:val="18"/>
                <w:lang w:val="en-US"/>
              </w:rPr>
              <w:t>The present Contract is concluded between</w:t>
            </w:r>
            <w:r w:rsidR="00652EDF">
              <w:rPr>
                <w:sz w:val="18"/>
                <w:szCs w:val="18"/>
                <w:lang w:val="en-US"/>
              </w:rPr>
              <w:t xml:space="preserve"> XXXX</w:t>
            </w:r>
            <w:r w:rsidR="00C57955">
              <w:rPr>
                <w:sz w:val="18"/>
                <w:szCs w:val="18"/>
                <w:lang w:val="en-US"/>
              </w:rPr>
              <w:t>XXXXXX</w:t>
            </w:r>
            <w:r w:rsidR="002519F8" w:rsidRPr="00BD26A6">
              <w:rPr>
                <w:sz w:val="18"/>
                <w:szCs w:val="18"/>
                <w:lang w:val="en-US"/>
              </w:rPr>
              <w:t xml:space="preserve"> a legal entity under legislation of </w:t>
            </w:r>
            <w:r w:rsidR="00652EDF">
              <w:rPr>
                <w:sz w:val="18"/>
                <w:szCs w:val="18"/>
                <w:lang w:val="en-US"/>
              </w:rPr>
              <w:t>XXXXXX</w:t>
            </w:r>
            <w:r w:rsidR="002519F8" w:rsidRPr="00BD26A6">
              <w:rPr>
                <w:sz w:val="18"/>
                <w:szCs w:val="18"/>
                <w:lang w:val="en-US"/>
              </w:rPr>
              <w:t xml:space="preserve"> herein</w:t>
            </w:r>
            <w:r w:rsidR="00ED069D" w:rsidRPr="00BD26A6">
              <w:rPr>
                <w:sz w:val="18"/>
                <w:szCs w:val="18"/>
                <w:lang w:val="en-US"/>
              </w:rPr>
              <w:t>after</w:t>
            </w:r>
            <w:r w:rsidR="002519F8" w:rsidRPr="00BD26A6">
              <w:rPr>
                <w:sz w:val="18"/>
                <w:szCs w:val="18"/>
                <w:lang w:val="en-US"/>
              </w:rPr>
              <w:t xml:space="preserve"> called the BUYER</w:t>
            </w:r>
            <w:r w:rsidR="00364E22" w:rsidRPr="00BD26A6">
              <w:rPr>
                <w:sz w:val="18"/>
                <w:szCs w:val="18"/>
                <w:lang w:val="en-US"/>
              </w:rPr>
              <w:t>,</w:t>
            </w:r>
            <w:r w:rsidR="002519F8" w:rsidRPr="00BD26A6">
              <w:rPr>
                <w:sz w:val="18"/>
                <w:szCs w:val="18"/>
                <w:lang w:val="en-US"/>
              </w:rPr>
              <w:t xml:space="preserve"> represented by </w:t>
            </w:r>
            <w:r w:rsidR="00652EDF">
              <w:rPr>
                <w:sz w:val="18"/>
                <w:szCs w:val="18"/>
                <w:lang w:val="en-US"/>
              </w:rPr>
              <w:t>XXXXXXX</w:t>
            </w:r>
            <w:r w:rsidR="00715DB0" w:rsidRPr="00BD26A6">
              <w:rPr>
                <w:sz w:val="18"/>
                <w:szCs w:val="18"/>
                <w:lang w:val="en-US"/>
              </w:rPr>
              <w:t>,</w:t>
            </w:r>
            <w:r w:rsidR="002519F8" w:rsidRPr="00BD26A6">
              <w:rPr>
                <w:sz w:val="18"/>
                <w:szCs w:val="18"/>
                <w:lang w:val="en-US"/>
              </w:rPr>
              <w:t xml:space="preserve"> on the one part, and </w:t>
            </w:r>
            <w:r w:rsidR="001365C2" w:rsidRPr="00BD26A6">
              <w:rPr>
                <w:sz w:val="18"/>
                <w:szCs w:val="18"/>
                <w:lang w:val="en-US"/>
              </w:rPr>
              <w:t>A</w:t>
            </w:r>
            <w:r w:rsidR="004027AC">
              <w:rPr>
                <w:sz w:val="18"/>
                <w:szCs w:val="18"/>
                <w:lang w:val="en-US"/>
              </w:rPr>
              <w:t xml:space="preserve">NNOVI REVERBERI </w:t>
            </w:r>
            <w:r w:rsidR="001365C2" w:rsidRPr="00BD26A6">
              <w:rPr>
                <w:sz w:val="18"/>
                <w:szCs w:val="18"/>
                <w:lang w:val="en-US"/>
              </w:rPr>
              <w:t xml:space="preserve"> S.P.A</w:t>
            </w:r>
            <w:r w:rsidR="009B5585" w:rsidRPr="00BD26A6">
              <w:rPr>
                <w:sz w:val="18"/>
                <w:szCs w:val="18"/>
                <w:lang w:val="en-US"/>
              </w:rPr>
              <w:t>,</w:t>
            </w:r>
            <w:r w:rsidR="002519F8" w:rsidRPr="00BD26A6">
              <w:rPr>
                <w:sz w:val="18"/>
                <w:szCs w:val="18"/>
                <w:lang w:val="en-US"/>
              </w:rPr>
              <w:t xml:space="preserve"> a legal entity under legislation of </w:t>
            </w:r>
            <w:r w:rsidR="008D74D4" w:rsidRPr="00BD26A6">
              <w:rPr>
                <w:sz w:val="18"/>
                <w:szCs w:val="18"/>
                <w:lang w:val="en-US"/>
              </w:rPr>
              <w:t>Italy</w:t>
            </w:r>
            <w:r w:rsidR="002519F8" w:rsidRPr="00BD26A6">
              <w:rPr>
                <w:sz w:val="18"/>
                <w:szCs w:val="18"/>
                <w:lang w:val="en-US"/>
              </w:rPr>
              <w:t xml:space="preserve"> herein</w:t>
            </w:r>
            <w:r w:rsidR="00ED069D" w:rsidRPr="00BD26A6">
              <w:rPr>
                <w:sz w:val="18"/>
                <w:szCs w:val="18"/>
                <w:lang w:val="en-US"/>
              </w:rPr>
              <w:t>after</w:t>
            </w:r>
            <w:r w:rsidR="002519F8" w:rsidRPr="00BD26A6">
              <w:rPr>
                <w:sz w:val="18"/>
                <w:szCs w:val="18"/>
                <w:lang w:val="en-US"/>
              </w:rPr>
              <w:t xml:space="preserve"> called the SELLER represented by</w:t>
            </w:r>
            <w:r w:rsidR="006C338C" w:rsidRPr="00BD26A6">
              <w:rPr>
                <w:sz w:val="18"/>
                <w:szCs w:val="18"/>
                <w:lang w:val="en-US"/>
              </w:rPr>
              <w:t xml:space="preserve"> the </w:t>
            </w:r>
            <w:r w:rsidR="004027AC">
              <w:rPr>
                <w:sz w:val="18"/>
                <w:szCs w:val="18"/>
                <w:lang w:val="en-US"/>
              </w:rPr>
              <w:t>sales</w:t>
            </w:r>
            <w:r w:rsidR="00AA375F">
              <w:rPr>
                <w:sz w:val="18"/>
                <w:szCs w:val="18"/>
                <w:lang w:val="en-US"/>
              </w:rPr>
              <w:t>manager</w:t>
            </w:r>
            <w:r w:rsidR="00CE7D4C" w:rsidRPr="00BD26A6">
              <w:rPr>
                <w:sz w:val="18"/>
                <w:szCs w:val="18"/>
                <w:lang w:val="en-US"/>
              </w:rPr>
              <w:t xml:space="preserve"> Mr</w:t>
            </w:r>
            <w:r w:rsidR="00AA375F">
              <w:rPr>
                <w:sz w:val="18"/>
                <w:szCs w:val="18"/>
                <w:lang w:val="en-US"/>
              </w:rPr>
              <w:t>.</w:t>
            </w:r>
            <w:r w:rsidR="00AA375F" w:rsidRPr="00AA375F">
              <w:rPr>
                <w:sz w:val="18"/>
                <w:szCs w:val="18"/>
                <w:lang w:val="en-US"/>
              </w:rPr>
              <w:t xml:space="preserve">Francesco Ubaldi </w:t>
            </w:r>
            <w:r w:rsidR="002519F8" w:rsidRPr="00BD26A6">
              <w:rPr>
                <w:sz w:val="18"/>
                <w:szCs w:val="18"/>
                <w:lang w:val="en-US"/>
              </w:rPr>
              <w:t>on the other part.</w:t>
            </w:r>
          </w:p>
        </w:tc>
      </w:tr>
      <w:tr w:rsidR="009F2466" w:rsidRPr="00BD26A6" w:rsidTr="007543C9">
        <w:tc>
          <w:tcPr>
            <w:tcW w:w="2468" w:type="pct"/>
            <w:vAlign w:val="center"/>
          </w:tcPr>
          <w:p w:rsidR="009F2466" w:rsidRPr="004D47AA" w:rsidRDefault="00255DA4" w:rsidP="003D7582">
            <w:pPr>
              <w:jc w:val="center"/>
              <w:rPr>
                <w:b/>
                <w:sz w:val="18"/>
                <w:szCs w:val="18"/>
              </w:rPr>
            </w:pPr>
            <w:r>
              <w:rPr>
                <w:b/>
                <w:sz w:val="18"/>
                <w:szCs w:val="18"/>
              </w:rPr>
              <w:t xml:space="preserve">1. </w:t>
            </w:r>
            <w:r w:rsidR="004D47AA">
              <w:rPr>
                <w:b/>
                <w:sz w:val="18"/>
                <w:szCs w:val="18"/>
              </w:rPr>
              <w:t>ПРЕДМЕТ ДОГОВОРА</w:t>
            </w:r>
          </w:p>
        </w:tc>
        <w:tc>
          <w:tcPr>
            <w:tcW w:w="127" w:type="pct"/>
            <w:vAlign w:val="center"/>
          </w:tcPr>
          <w:p w:rsidR="009F2466" w:rsidRPr="00255DA4" w:rsidRDefault="009F2466" w:rsidP="003D7582">
            <w:pPr>
              <w:jc w:val="center"/>
              <w:rPr>
                <w:b/>
                <w:sz w:val="18"/>
                <w:szCs w:val="18"/>
              </w:rPr>
            </w:pPr>
          </w:p>
        </w:tc>
        <w:tc>
          <w:tcPr>
            <w:tcW w:w="2405" w:type="pct"/>
            <w:vAlign w:val="center"/>
          </w:tcPr>
          <w:p w:rsidR="009F2466" w:rsidRPr="00255DA4" w:rsidRDefault="009F2466" w:rsidP="003D7582">
            <w:pPr>
              <w:jc w:val="center"/>
              <w:rPr>
                <w:b/>
                <w:sz w:val="18"/>
                <w:szCs w:val="18"/>
              </w:rPr>
            </w:pPr>
            <w:r w:rsidRPr="00255DA4">
              <w:rPr>
                <w:b/>
                <w:sz w:val="18"/>
                <w:szCs w:val="18"/>
              </w:rPr>
              <w:t xml:space="preserve">1. </w:t>
            </w:r>
            <w:r w:rsidRPr="00BD26A6">
              <w:rPr>
                <w:b/>
                <w:sz w:val="18"/>
                <w:szCs w:val="18"/>
                <w:lang w:val="en-US"/>
              </w:rPr>
              <w:t>SUBJECT</w:t>
            </w:r>
            <w:r w:rsidRPr="00255DA4">
              <w:rPr>
                <w:b/>
                <w:sz w:val="18"/>
                <w:szCs w:val="18"/>
              </w:rPr>
              <w:t xml:space="preserve"> </w:t>
            </w:r>
            <w:r w:rsidRPr="00BD26A6">
              <w:rPr>
                <w:b/>
                <w:sz w:val="18"/>
                <w:szCs w:val="18"/>
                <w:lang w:val="en-US"/>
              </w:rPr>
              <w:t>OF</w:t>
            </w:r>
            <w:r w:rsidRPr="00255DA4">
              <w:rPr>
                <w:b/>
                <w:sz w:val="18"/>
                <w:szCs w:val="18"/>
              </w:rPr>
              <w:t xml:space="preserve"> </w:t>
            </w:r>
            <w:r w:rsidRPr="00BD26A6">
              <w:rPr>
                <w:b/>
                <w:sz w:val="18"/>
                <w:szCs w:val="18"/>
                <w:lang w:val="en-US"/>
              </w:rPr>
              <w:t>THE</w:t>
            </w:r>
            <w:r w:rsidRPr="00255DA4">
              <w:rPr>
                <w:b/>
                <w:sz w:val="18"/>
                <w:szCs w:val="18"/>
              </w:rPr>
              <w:t xml:space="preserve"> </w:t>
            </w:r>
            <w:r w:rsidRPr="00BD26A6">
              <w:rPr>
                <w:b/>
                <w:sz w:val="18"/>
                <w:szCs w:val="18"/>
                <w:lang w:val="en-US"/>
              </w:rPr>
              <w:t>CONTRACT</w:t>
            </w:r>
          </w:p>
        </w:tc>
      </w:tr>
      <w:tr w:rsidR="009F2466" w:rsidRPr="004D47AA" w:rsidTr="007543C9">
        <w:tc>
          <w:tcPr>
            <w:tcW w:w="2468" w:type="pct"/>
          </w:tcPr>
          <w:p w:rsidR="009F2466" w:rsidRPr="004D47AA" w:rsidRDefault="004D47AA" w:rsidP="00774162">
            <w:pPr>
              <w:jc w:val="both"/>
              <w:rPr>
                <w:sz w:val="18"/>
                <w:szCs w:val="18"/>
              </w:rPr>
            </w:pPr>
            <w:r w:rsidRPr="004D47AA">
              <w:rPr>
                <w:sz w:val="18"/>
                <w:szCs w:val="18"/>
              </w:rPr>
              <w:t xml:space="preserve">1.1. </w:t>
            </w:r>
            <w:r>
              <w:rPr>
                <w:sz w:val="18"/>
                <w:szCs w:val="18"/>
              </w:rPr>
              <w:t>ПРОДАВЕЦ обязуется поставит</w:t>
            </w:r>
            <w:r w:rsidR="00774162">
              <w:rPr>
                <w:sz w:val="18"/>
                <w:szCs w:val="18"/>
              </w:rPr>
              <w:t>ь</w:t>
            </w:r>
            <w:r>
              <w:rPr>
                <w:sz w:val="18"/>
                <w:szCs w:val="18"/>
              </w:rPr>
              <w:t xml:space="preserve"> ПОКУПАТЕЛЮ товары в соответствии </w:t>
            </w:r>
            <w:r w:rsidR="00774162">
              <w:rPr>
                <w:sz w:val="18"/>
                <w:szCs w:val="18"/>
              </w:rPr>
              <w:t>с описанием, кодами и техническими характеристиками, указанными в</w:t>
            </w:r>
            <w:r>
              <w:rPr>
                <w:sz w:val="18"/>
                <w:szCs w:val="18"/>
              </w:rPr>
              <w:t xml:space="preserve"> Приложени</w:t>
            </w:r>
            <w:r w:rsidR="00774162">
              <w:rPr>
                <w:sz w:val="18"/>
                <w:szCs w:val="18"/>
              </w:rPr>
              <w:t>и</w:t>
            </w:r>
            <w:r>
              <w:rPr>
                <w:sz w:val="18"/>
                <w:szCs w:val="18"/>
              </w:rPr>
              <w:t xml:space="preserve"> к </w:t>
            </w:r>
            <w:r w:rsidR="00774162">
              <w:rPr>
                <w:sz w:val="18"/>
                <w:szCs w:val="18"/>
              </w:rPr>
              <w:t xml:space="preserve">настоящему </w:t>
            </w:r>
            <w:r>
              <w:rPr>
                <w:sz w:val="18"/>
                <w:szCs w:val="18"/>
              </w:rPr>
              <w:t>Договору.</w:t>
            </w:r>
            <w:r w:rsidR="00774162">
              <w:rPr>
                <w:sz w:val="18"/>
                <w:szCs w:val="18"/>
              </w:rPr>
              <w:t xml:space="preserve"> ПОКУПАТЕЛЬ обязуется оплатить поставленные товары на основании выставленных предварительных счетов или </w:t>
            </w:r>
            <w:proofErr w:type="spellStart"/>
            <w:r w:rsidR="00774162">
              <w:rPr>
                <w:sz w:val="18"/>
                <w:szCs w:val="18"/>
              </w:rPr>
              <w:t>счет-фактур</w:t>
            </w:r>
            <w:proofErr w:type="spellEnd"/>
            <w:r w:rsidR="00774162">
              <w:rPr>
                <w:sz w:val="18"/>
                <w:szCs w:val="18"/>
              </w:rPr>
              <w:t>.</w:t>
            </w:r>
          </w:p>
        </w:tc>
        <w:tc>
          <w:tcPr>
            <w:tcW w:w="127" w:type="pct"/>
          </w:tcPr>
          <w:p w:rsidR="009F2466" w:rsidRPr="004D47AA" w:rsidRDefault="009F2466" w:rsidP="003D7582">
            <w:pPr>
              <w:jc w:val="both"/>
              <w:rPr>
                <w:sz w:val="18"/>
                <w:szCs w:val="18"/>
              </w:rPr>
            </w:pPr>
          </w:p>
        </w:tc>
        <w:tc>
          <w:tcPr>
            <w:tcW w:w="2405" w:type="pct"/>
          </w:tcPr>
          <w:p w:rsidR="009F2466" w:rsidRPr="00C57955" w:rsidRDefault="009F2466" w:rsidP="008D2790">
            <w:pPr>
              <w:pStyle w:val="aa"/>
              <w:numPr>
                <w:ilvl w:val="1"/>
                <w:numId w:val="2"/>
              </w:numPr>
              <w:jc w:val="both"/>
              <w:rPr>
                <w:sz w:val="18"/>
                <w:szCs w:val="18"/>
                <w:lang w:val="en-US"/>
              </w:rPr>
            </w:pPr>
            <w:r w:rsidRPr="008D2790">
              <w:rPr>
                <w:sz w:val="18"/>
                <w:szCs w:val="18"/>
                <w:lang w:val="en-US"/>
              </w:rPr>
              <w:t>The</w:t>
            </w:r>
            <w:r w:rsidRPr="00255DA4">
              <w:rPr>
                <w:sz w:val="18"/>
                <w:szCs w:val="18"/>
              </w:rPr>
              <w:t xml:space="preserve"> </w:t>
            </w:r>
            <w:r w:rsidRPr="008D2790">
              <w:rPr>
                <w:sz w:val="18"/>
                <w:szCs w:val="18"/>
                <w:lang w:val="en-US"/>
              </w:rPr>
              <w:t>SELLER is obliged to supply the BUYER</w:t>
            </w:r>
            <w:r w:rsidR="008D2790" w:rsidRPr="008D2790">
              <w:rPr>
                <w:sz w:val="18"/>
                <w:szCs w:val="18"/>
                <w:lang w:val="en-US"/>
              </w:rPr>
              <w:t xml:space="preserve"> with goods, which descriptions, codes and technical characteristics are indicated in the attached Supplement to the Contract. T</w:t>
            </w:r>
            <w:r w:rsidRPr="008D2790">
              <w:rPr>
                <w:sz w:val="18"/>
                <w:szCs w:val="18"/>
                <w:lang w:val="en-US"/>
              </w:rPr>
              <w:t xml:space="preserve">he BUYER is obliged to pay </w:t>
            </w:r>
            <w:r w:rsidR="008D2790" w:rsidRPr="008D2790">
              <w:rPr>
                <w:sz w:val="18"/>
                <w:szCs w:val="18"/>
                <w:lang w:val="en-US"/>
              </w:rPr>
              <w:t xml:space="preserve">the </w:t>
            </w:r>
            <w:r w:rsidRPr="008D2790">
              <w:rPr>
                <w:sz w:val="18"/>
                <w:szCs w:val="18"/>
                <w:lang w:val="en-US"/>
              </w:rPr>
              <w:t xml:space="preserve">supplied </w:t>
            </w:r>
            <w:r w:rsidR="008D2790" w:rsidRPr="008D2790">
              <w:rPr>
                <w:sz w:val="18"/>
                <w:szCs w:val="18"/>
                <w:lang w:val="en-US"/>
              </w:rPr>
              <w:t xml:space="preserve">goods on the basis of the received </w:t>
            </w:r>
            <w:proofErr w:type="spellStart"/>
            <w:r w:rsidR="008D2790" w:rsidRPr="008D2790">
              <w:rPr>
                <w:sz w:val="18"/>
                <w:szCs w:val="18"/>
                <w:lang w:val="en-US"/>
              </w:rPr>
              <w:t>proformas</w:t>
            </w:r>
            <w:proofErr w:type="spellEnd"/>
            <w:r w:rsidR="008D2790" w:rsidRPr="008D2790">
              <w:rPr>
                <w:sz w:val="18"/>
                <w:szCs w:val="18"/>
                <w:lang w:val="en-US"/>
              </w:rPr>
              <w:t xml:space="preserve"> or invoices. </w:t>
            </w:r>
          </w:p>
        </w:tc>
      </w:tr>
      <w:tr w:rsidR="009F2466" w:rsidRPr="004D47AA" w:rsidTr="007543C9">
        <w:tc>
          <w:tcPr>
            <w:tcW w:w="2468" w:type="pct"/>
          </w:tcPr>
          <w:p w:rsidR="009F2466" w:rsidRPr="00774162" w:rsidRDefault="00774162" w:rsidP="00774162">
            <w:pPr>
              <w:jc w:val="both"/>
              <w:rPr>
                <w:sz w:val="18"/>
                <w:szCs w:val="18"/>
              </w:rPr>
            </w:pPr>
            <w:r>
              <w:rPr>
                <w:sz w:val="18"/>
                <w:szCs w:val="18"/>
              </w:rPr>
              <w:t xml:space="preserve">1.2. Товары описываются в </w:t>
            </w:r>
            <w:proofErr w:type="spellStart"/>
            <w:r>
              <w:rPr>
                <w:sz w:val="18"/>
                <w:szCs w:val="18"/>
              </w:rPr>
              <w:t>счет-фактурах</w:t>
            </w:r>
            <w:proofErr w:type="spellEnd"/>
            <w:r>
              <w:rPr>
                <w:sz w:val="18"/>
                <w:szCs w:val="18"/>
              </w:rPr>
              <w:t xml:space="preserve"> и товарных накладных, прилагаемых к каждой поставке товаров.</w:t>
            </w:r>
          </w:p>
        </w:tc>
        <w:tc>
          <w:tcPr>
            <w:tcW w:w="127" w:type="pct"/>
          </w:tcPr>
          <w:p w:rsidR="009F2466" w:rsidRPr="00774162" w:rsidRDefault="009F2466" w:rsidP="003D7582">
            <w:pPr>
              <w:jc w:val="both"/>
              <w:rPr>
                <w:sz w:val="18"/>
                <w:szCs w:val="18"/>
              </w:rPr>
            </w:pPr>
          </w:p>
        </w:tc>
        <w:tc>
          <w:tcPr>
            <w:tcW w:w="2405" w:type="pct"/>
          </w:tcPr>
          <w:p w:rsidR="008D2790" w:rsidRPr="00C57955" w:rsidRDefault="008D2790" w:rsidP="00C57955">
            <w:pPr>
              <w:pStyle w:val="aa"/>
              <w:numPr>
                <w:ilvl w:val="1"/>
                <w:numId w:val="2"/>
              </w:numPr>
              <w:jc w:val="both"/>
              <w:rPr>
                <w:sz w:val="18"/>
                <w:szCs w:val="18"/>
                <w:lang w:val="en-US"/>
              </w:rPr>
            </w:pPr>
            <w:r w:rsidRPr="008D2790">
              <w:rPr>
                <w:sz w:val="18"/>
                <w:szCs w:val="18"/>
                <w:lang w:val="en-US"/>
              </w:rPr>
              <w:t xml:space="preserve">The supplied goods </w:t>
            </w:r>
            <w:r w:rsidR="009F2466" w:rsidRPr="008D2790">
              <w:rPr>
                <w:sz w:val="18"/>
                <w:szCs w:val="18"/>
                <w:lang w:val="en-US"/>
              </w:rPr>
              <w:t>will be</w:t>
            </w:r>
            <w:r w:rsidRPr="008D2790">
              <w:rPr>
                <w:sz w:val="18"/>
                <w:szCs w:val="18"/>
                <w:lang w:val="en-US"/>
              </w:rPr>
              <w:t xml:space="preserve"> described with invoice and packing list</w:t>
            </w:r>
            <w:r w:rsidR="009F2466" w:rsidRPr="008D2790">
              <w:rPr>
                <w:sz w:val="18"/>
                <w:szCs w:val="18"/>
                <w:lang w:val="en-US"/>
              </w:rPr>
              <w:t xml:space="preserve">, which </w:t>
            </w:r>
            <w:r w:rsidRPr="008D2790">
              <w:rPr>
                <w:sz w:val="18"/>
                <w:szCs w:val="18"/>
                <w:lang w:val="en-US"/>
              </w:rPr>
              <w:t>will accompany the goods on each shipment.</w:t>
            </w:r>
          </w:p>
        </w:tc>
      </w:tr>
      <w:tr w:rsidR="009F2466" w:rsidRPr="00255DA4" w:rsidTr="007543C9">
        <w:tc>
          <w:tcPr>
            <w:tcW w:w="2468" w:type="pct"/>
            <w:vAlign w:val="center"/>
          </w:tcPr>
          <w:p w:rsidR="009F2466" w:rsidRPr="00255DA4" w:rsidRDefault="00255DA4" w:rsidP="003D7582">
            <w:pPr>
              <w:jc w:val="center"/>
              <w:rPr>
                <w:b/>
                <w:sz w:val="18"/>
                <w:szCs w:val="18"/>
                <w:lang w:val="en-US"/>
              </w:rPr>
            </w:pPr>
            <w:r w:rsidRPr="00255DA4">
              <w:rPr>
                <w:b/>
                <w:sz w:val="18"/>
                <w:szCs w:val="18"/>
                <w:lang w:val="en-US"/>
              </w:rPr>
              <w:t xml:space="preserve">2. </w:t>
            </w:r>
            <w:r w:rsidR="004D47AA">
              <w:rPr>
                <w:b/>
                <w:sz w:val="18"/>
                <w:szCs w:val="18"/>
              </w:rPr>
              <w:t>ЦЕНЫ</w:t>
            </w:r>
            <w:r w:rsidR="004D47AA" w:rsidRPr="00255DA4">
              <w:rPr>
                <w:b/>
                <w:sz w:val="18"/>
                <w:szCs w:val="18"/>
                <w:lang w:val="en-US"/>
              </w:rPr>
              <w:t xml:space="preserve"> </w:t>
            </w:r>
            <w:r w:rsidR="004D47AA">
              <w:rPr>
                <w:b/>
                <w:sz w:val="18"/>
                <w:szCs w:val="18"/>
              </w:rPr>
              <w:t>И</w:t>
            </w:r>
            <w:r w:rsidR="004D47AA" w:rsidRPr="00255DA4">
              <w:rPr>
                <w:b/>
                <w:sz w:val="18"/>
                <w:szCs w:val="18"/>
                <w:lang w:val="en-US"/>
              </w:rPr>
              <w:t xml:space="preserve"> </w:t>
            </w:r>
            <w:r w:rsidR="004D47AA">
              <w:rPr>
                <w:b/>
                <w:sz w:val="18"/>
                <w:szCs w:val="18"/>
              </w:rPr>
              <w:t>УСЛОВИЯ</w:t>
            </w:r>
            <w:r w:rsidR="004D47AA" w:rsidRPr="00255DA4">
              <w:rPr>
                <w:b/>
                <w:sz w:val="18"/>
                <w:szCs w:val="18"/>
                <w:lang w:val="en-US"/>
              </w:rPr>
              <w:t xml:space="preserve"> </w:t>
            </w:r>
            <w:r w:rsidR="004D47AA">
              <w:rPr>
                <w:b/>
                <w:sz w:val="18"/>
                <w:szCs w:val="18"/>
              </w:rPr>
              <w:t>ОПЛАТЫ</w:t>
            </w:r>
          </w:p>
        </w:tc>
        <w:tc>
          <w:tcPr>
            <w:tcW w:w="127" w:type="pct"/>
            <w:vAlign w:val="center"/>
          </w:tcPr>
          <w:p w:rsidR="009F2466" w:rsidRPr="00BD26A6" w:rsidRDefault="009F2466" w:rsidP="003D7582">
            <w:pPr>
              <w:jc w:val="center"/>
              <w:rPr>
                <w:b/>
                <w:sz w:val="18"/>
                <w:szCs w:val="18"/>
                <w:lang w:val="en-US"/>
              </w:rPr>
            </w:pPr>
          </w:p>
        </w:tc>
        <w:tc>
          <w:tcPr>
            <w:tcW w:w="2405" w:type="pct"/>
            <w:vAlign w:val="center"/>
          </w:tcPr>
          <w:p w:rsidR="009F2466" w:rsidRPr="00BD26A6" w:rsidRDefault="009F2466" w:rsidP="003D7582">
            <w:pPr>
              <w:jc w:val="center"/>
              <w:rPr>
                <w:b/>
                <w:sz w:val="18"/>
                <w:szCs w:val="18"/>
                <w:lang w:val="en-US"/>
              </w:rPr>
            </w:pPr>
            <w:r w:rsidRPr="00255DA4">
              <w:rPr>
                <w:b/>
                <w:sz w:val="18"/>
                <w:szCs w:val="18"/>
                <w:lang w:val="en-US"/>
              </w:rPr>
              <w:t xml:space="preserve">2. </w:t>
            </w:r>
            <w:r w:rsidRPr="00BD26A6">
              <w:rPr>
                <w:b/>
                <w:sz w:val="18"/>
                <w:szCs w:val="18"/>
                <w:lang w:val="en-US"/>
              </w:rPr>
              <w:t>PRICE AND PAYMENT TERMS</w:t>
            </w:r>
          </w:p>
        </w:tc>
      </w:tr>
      <w:tr w:rsidR="009F2466" w:rsidRPr="004D47AA" w:rsidTr="00652072">
        <w:trPr>
          <w:trHeight w:val="1925"/>
        </w:trPr>
        <w:tc>
          <w:tcPr>
            <w:tcW w:w="2468" w:type="pct"/>
          </w:tcPr>
          <w:p w:rsidR="009F2466" w:rsidRDefault="00774162" w:rsidP="00EB7477">
            <w:pPr>
              <w:jc w:val="both"/>
              <w:rPr>
                <w:sz w:val="18"/>
                <w:szCs w:val="18"/>
              </w:rPr>
            </w:pPr>
            <w:r w:rsidRPr="00AD730B">
              <w:rPr>
                <w:sz w:val="18"/>
                <w:szCs w:val="18"/>
              </w:rPr>
              <w:t xml:space="preserve">2.1. </w:t>
            </w:r>
            <w:r>
              <w:rPr>
                <w:sz w:val="18"/>
                <w:szCs w:val="18"/>
              </w:rPr>
              <w:t>Цены</w:t>
            </w:r>
            <w:r w:rsidRPr="00AD730B">
              <w:rPr>
                <w:sz w:val="18"/>
                <w:szCs w:val="18"/>
              </w:rPr>
              <w:t xml:space="preserve"> </w:t>
            </w:r>
            <w:r>
              <w:rPr>
                <w:sz w:val="18"/>
                <w:szCs w:val="18"/>
              </w:rPr>
              <w:t>товаров</w:t>
            </w:r>
            <w:r w:rsidRPr="00AD730B">
              <w:rPr>
                <w:sz w:val="18"/>
                <w:szCs w:val="18"/>
              </w:rPr>
              <w:t xml:space="preserve"> </w:t>
            </w:r>
            <w:r w:rsidR="00AD730B">
              <w:rPr>
                <w:sz w:val="18"/>
                <w:szCs w:val="18"/>
              </w:rPr>
              <w:t>указываются</w:t>
            </w:r>
            <w:r w:rsidRPr="00AD730B">
              <w:rPr>
                <w:sz w:val="18"/>
                <w:szCs w:val="18"/>
              </w:rPr>
              <w:t xml:space="preserve"> </w:t>
            </w:r>
            <w:r>
              <w:rPr>
                <w:sz w:val="18"/>
                <w:szCs w:val="18"/>
              </w:rPr>
              <w:t>в</w:t>
            </w:r>
            <w:r w:rsidRPr="00AD730B">
              <w:rPr>
                <w:sz w:val="18"/>
                <w:szCs w:val="18"/>
              </w:rPr>
              <w:t xml:space="preserve"> </w:t>
            </w:r>
            <w:r>
              <w:rPr>
                <w:sz w:val="18"/>
                <w:szCs w:val="18"/>
              </w:rPr>
              <w:t>ЕВРО</w:t>
            </w:r>
            <w:r w:rsidRPr="00AD730B">
              <w:rPr>
                <w:sz w:val="18"/>
                <w:szCs w:val="18"/>
              </w:rPr>
              <w:t xml:space="preserve">. </w:t>
            </w:r>
            <w:r>
              <w:rPr>
                <w:sz w:val="18"/>
                <w:szCs w:val="18"/>
              </w:rPr>
              <w:t xml:space="preserve">Цены определяются на </w:t>
            </w:r>
            <w:r w:rsidR="00EB7477">
              <w:rPr>
                <w:sz w:val="18"/>
                <w:szCs w:val="18"/>
              </w:rPr>
              <w:t xml:space="preserve">условиях поставки </w:t>
            </w:r>
            <w:r w:rsidR="00EB7477">
              <w:rPr>
                <w:sz w:val="18"/>
                <w:szCs w:val="18"/>
                <w:lang w:val="en-US"/>
              </w:rPr>
              <w:t>FCA</w:t>
            </w:r>
            <w:r w:rsidR="00EB7477">
              <w:rPr>
                <w:sz w:val="18"/>
                <w:szCs w:val="18"/>
              </w:rPr>
              <w:t xml:space="preserve"> в соответствии с Инкотермс-2010.</w:t>
            </w:r>
          </w:p>
          <w:p w:rsidR="00EB7477" w:rsidRPr="000416D9" w:rsidRDefault="000416D9" w:rsidP="00EB7477">
            <w:pPr>
              <w:jc w:val="both"/>
              <w:rPr>
                <w:sz w:val="18"/>
                <w:szCs w:val="18"/>
              </w:rPr>
            </w:pPr>
            <w:r>
              <w:rPr>
                <w:sz w:val="18"/>
                <w:szCs w:val="18"/>
              </w:rPr>
              <w:t xml:space="preserve">По каждой поставке 40 евро относится на дебет по </w:t>
            </w:r>
            <w:proofErr w:type="spellStart"/>
            <w:r>
              <w:rPr>
                <w:sz w:val="18"/>
                <w:szCs w:val="18"/>
              </w:rPr>
              <w:t>счет-фактуре</w:t>
            </w:r>
            <w:proofErr w:type="spellEnd"/>
            <w:r>
              <w:rPr>
                <w:sz w:val="18"/>
                <w:szCs w:val="18"/>
              </w:rPr>
              <w:t xml:space="preserve"> за оформление экспортной декларации ЕХ1. </w:t>
            </w:r>
          </w:p>
          <w:p w:rsidR="00EB7477" w:rsidRDefault="00EB7477" w:rsidP="00EB7477">
            <w:pPr>
              <w:jc w:val="both"/>
              <w:rPr>
                <w:sz w:val="18"/>
                <w:szCs w:val="18"/>
              </w:rPr>
            </w:pPr>
            <w:r w:rsidRPr="00EB7477">
              <w:rPr>
                <w:sz w:val="18"/>
                <w:szCs w:val="18"/>
              </w:rPr>
              <w:t xml:space="preserve">2.2. </w:t>
            </w:r>
            <w:r w:rsidR="00AD730B">
              <w:rPr>
                <w:sz w:val="18"/>
                <w:szCs w:val="18"/>
              </w:rPr>
              <w:t>Общая сумма по настоящему Договору составляет</w:t>
            </w:r>
            <w:r>
              <w:rPr>
                <w:sz w:val="18"/>
                <w:szCs w:val="18"/>
              </w:rPr>
              <w:t xml:space="preserve"> ХХХХХ ЕВРО.</w:t>
            </w:r>
          </w:p>
          <w:p w:rsidR="00EB7477" w:rsidRPr="00EB7477" w:rsidRDefault="00EB7477" w:rsidP="000416D9">
            <w:pPr>
              <w:jc w:val="both"/>
              <w:rPr>
                <w:sz w:val="18"/>
                <w:szCs w:val="18"/>
              </w:rPr>
            </w:pPr>
            <w:r>
              <w:rPr>
                <w:sz w:val="18"/>
                <w:szCs w:val="18"/>
              </w:rPr>
              <w:t>2.3. Цена товара включает погрузо-разгрузочные и транспортные работы, стоимость упаковки (</w:t>
            </w:r>
            <w:r w:rsidR="00AD730B">
              <w:rPr>
                <w:sz w:val="18"/>
                <w:szCs w:val="18"/>
              </w:rPr>
              <w:t xml:space="preserve">насосы упакованы в </w:t>
            </w:r>
            <w:r w:rsidR="000416D9">
              <w:rPr>
                <w:sz w:val="18"/>
                <w:szCs w:val="18"/>
              </w:rPr>
              <w:t>тару</w:t>
            </w:r>
            <w:r>
              <w:rPr>
                <w:sz w:val="18"/>
                <w:szCs w:val="18"/>
              </w:rPr>
              <w:t>) и маркировку (</w:t>
            </w:r>
            <w:r w:rsidR="000416D9">
              <w:rPr>
                <w:sz w:val="18"/>
                <w:szCs w:val="18"/>
              </w:rPr>
              <w:t xml:space="preserve">с </w:t>
            </w:r>
            <w:r>
              <w:rPr>
                <w:sz w:val="18"/>
                <w:szCs w:val="18"/>
              </w:rPr>
              <w:t>нестираемыми ярлыками)</w:t>
            </w:r>
          </w:p>
        </w:tc>
        <w:tc>
          <w:tcPr>
            <w:tcW w:w="127" w:type="pct"/>
          </w:tcPr>
          <w:p w:rsidR="009F2466" w:rsidRPr="00EB7477" w:rsidRDefault="009F2466" w:rsidP="003D7582">
            <w:pPr>
              <w:jc w:val="both"/>
              <w:rPr>
                <w:sz w:val="18"/>
                <w:szCs w:val="18"/>
              </w:rPr>
            </w:pPr>
          </w:p>
        </w:tc>
        <w:tc>
          <w:tcPr>
            <w:tcW w:w="2405" w:type="pct"/>
          </w:tcPr>
          <w:p w:rsidR="00A04840" w:rsidRDefault="009F2466" w:rsidP="003D7582">
            <w:pPr>
              <w:jc w:val="both"/>
              <w:rPr>
                <w:sz w:val="18"/>
                <w:szCs w:val="18"/>
                <w:lang w:val="en-US"/>
              </w:rPr>
            </w:pPr>
            <w:r w:rsidRPr="00BD26A6">
              <w:rPr>
                <w:sz w:val="18"/>
                <w:szCs w:val="18"/>
                <w:lang w:val="en-US"/>
              </w:rPr>
              <w:t xml:space="preserve">2.1. Prices of the </w:t>
            </w:r>
            <w:r w:rsidR="00A04840">
              <w:rPr>
                <w:sz w:val="18"/>
                <w:szCs w:val="18"/>
                <w:lang w:val="en-US"/>
              </w:rPr>
              <w:t>goods</w:t>
            </w:r>
            <w:r w:rsidRPr="00BD26A6">
              <w:rPr>
                <w:sz w:val="18"/>
                <w:szCs w:val="18"/>
                <w:lang w:val="en-US"/>
              </w:rPr>
              <w:t xml:space="preserve"> are fixed in EURO. The prices are</w:t>
            </w:r>
            <w:r w:rsidR="00A04840">
              <w:rPr>
                <w:sz w:val="18"/>
                <w:szCs w:val="18"/>
                <w:lang w:val="en-US"/>
              </w:rPr>
              <w:t xml:space="preserve"> determined</w:t>
            </w:r>
            <w:r w:rsidRPr="00BD26A6">
              <w:rPr>
                <w:sz w:val="18"/>
                <w:szCs w:val="18"/>
                <w:lang w:val="en-US"/>
              </w:rPr>
              <w:t xml:space="preserve"> on the </w:t>
            </w:r>
            <w:r w:rsidR="00A04840" w:rsidRPr="00A04840">
              <w:rPr>
                <w:sz w:val="18"/>
                <w:szCs w:val="18"/>
                <w:lang w:val="en-US"/>
              </w:rPr>
              <w:t>FCA MODENA, according to Incotems-2010.</w:t>
            </w:r>
          </w:p>
          <w:p w:rsidR="00A04840" w:rsidRPr="00A04840" w:rsidRDefault="00A04840" w:rsidP="00A04840">
            <w:pPr>
              <w:jc w:val="both"/>
              <w:rPr>
                <w:sz w:val="18"/>
                <w:szCs w:val="18"/>
                <w:lang w:val="en-US"/>
              </w:rPr>
            </w:pPr>
            <w:r w:rsidRPr="00A04840">
              <w:rPr>
                <w:sz w:val="18"/>
                <w:szCs w:val="18"/>
                <w:lang w:val="en-US"/>
              </w:rPr>
              <w:t xml:space="preserve">For each shipment euro 40€ will be debited on invoice for the release of EX1 document. </w:t>
            </w:r>
          </w:p>
          <w:p w:rsidR="00C57955" w:rsidRDefault="00C57955" w:rsidP="00686A93">
            <w:pPr>
              <w:jc w:val="both"/>
              <w:rPr>
                <w:sz w:val="18"/>
                <w:szCs w:val="18"/>
                <w:lang w:val="en-US"/>
              </w:rPr>
            </w:pPr>
          </w:p>
          <w:p w:rsidR="00407D76" w:rsidRDefault="00407D76" w:rsidP="00686A93">
            <w:pPr>
              <w:jc w:val="both"/>
              <w:rPr>
                <w:sz w:val="18"/>
                <w:szCs w:val="18"/>
                <w:lang w:val="en-US"/>
              </w:rPr>
            </w:pPr>
            <w:r>
              <w:rPr>
                <w:sz w:val="18"/>
                <w:szCs w:val="18"/>
                <w:lang w:val="en-US"/>
              </w:rPr>
              <w:t xml:space="preserve">2.2 </w:t>
            </w:r>
            <w:r w:rsidR="009F2466" w:rsidRPr="00BD26A6">
              <w:rPr>
                <w:sz w:val="18"/>
                <w:szCs w:val="18"/>
                <w:lang w:val="en-US"/>
              </w:rPr>
              <w:t xml:space="preserve">The total value of the present contract is </w:t>
            </w:r>
            <w:r w:rsidR="00652EDF">
              <w:rPr>
                <w:sz w:val="18"/>
                <w:szCs w:val="18"/>
                <w:lang w:val="en-US"/>
              </w:rPr>
              <w:t xml:space="preserve">XXXXXXX </w:t>
            </w:r>
            <w:r w:rsidR="009F2466" w:rsidRPr="00BD26A6">
              <w:rPr>
                <w:sz w:val="18"/>
                <w:szCs w:val="18"/>
                <w:lang w:val="en-US"/>
              </w:rPr>
              <w:t>EURO</w:t>
            </w:r>
            <w:r>
              <w:rPr>
                <w:sz w:val="18"/>
                <w:szCs w:val="18"/>
                <w:lang w:val="en-US"/>
              </w:rPr>
              <w:t>.</w:t>
            </w:r>
          </w:p>
          <w:p w:rsidR="009F2466" w:rsidRPr="00BD26A6" w:rsidRDefault="009F2466" w:rsidP="00686A93">
            <w:pPr>
              <w:jc w:val="both"/>
              <w:rPr>
                <w:color w:val="0000FF"/>
                <w:sz w:val="18"/>
                <w:szCs w:val="18"/>
                <w:lang w:val="en-US"/>
              </w:rPr>
            </w:pPr>
          </w:p>
          <w:p w:rsidR="00762E49" w:rsidRDefault="00407D76" w:rsidP="007543C9">
            <w:pPr>
              <w:jc w:val="both"/>
              <w:rPr>
                <w:sz w:val="18"/>
                <w:szCs w:val="18"/>
                <w:lang w:val="en-US"/>
              </w:rPr>
            </w:pPr>
            <w:r>
              <w:rPr>
                <w:sz w:val="18"/>
                <w:szCs w:val="18"/>
                <w:lang w:val="en-US"/>
              </w:rPr>
              <w:t xml:space="preserve">2.3 </w:t>
            </w:r>
            <w:r w:rsidR="009F2466" w:rsidRPr="00BD26A6">
              <w:rPr>
                <w:sz w:val="18"/>
                <w:szCs w:val="18"/>
                <w:lang w:val="en-US"/>
              </w:rPr>
              <w:t xml:space="preserve">The price </w:t>
            </w:r>
            <w:r w:rsidR="00C57955">
              <w:rPr>
                <w:sz w:val="18"/>
                <w:szCs w:val="18"/>
                <w:lang w:val="en-US"/>
              </w:rPr>
              <w:t xml:space="preserve">ofgoods </w:t>
            </w:r>
            <w:r w:rsidR="009F2466" w:rsidRPr="00BD26A6">
              <w:rPr>
                <w:sz w:val="18"/>
                <w:szCs w:val="18"/>
                <w:lang w:val="en-US"/>
              </w:rPr>
              <w:t xml:space="preserve">includes handling operations, cost of packaging </w:t>
            </w:r>
            <w:r w:rsidR="007543C9">
              <w:rPr>
                <w:sz w:val="18"/>
                <w:szCs w:val="18"/>
                <w:lang w:val="en-US"/>
              </w:rPr>
              <w:t xml:space="preserve">(pumps packed in pallets) </w:t>
            </w:r>
            <w:r w:rsidR="009F2466" w:rsidRPr="00BD26A6">
              <w:rPr>
                <w:sz w:val="18"/>
                <w:szCs w:val="18"/>
                <w:lang w:val="en-US"/>
              </w:rPr>
              <w:t>and marking</w:t>
            </w:r>
            <w:r w:rsidR="007543C9">
              <w:rPr>
                <w:sz w:val="18"/>
                <w:szCs w:val="18"/>
                <w:lang w:val="en-US"/>
              </w:rPr>
              <w:t xml:space="preserve"> (with indelible labels)</w:t>
            </w:r>
            <w:r w:rsidR="009F2466" w:rsidRPr="00BD26A6">
              <w:rPr>
                <w:sz w:val="18"/>
                <w:szCs w:val="18"/>
                <w:lang w:val="en-US"/>
              </w:rPr>
              <w:t>.</w:t>
            </w:r>
          </w:p>
          <w:p w:rsidR="00407D76" w:rsidRPr="00A04840" w:rsidRDefault="00407D76" w:rsidP="007543C9">
            <w:pPr>
              <w:jc w:val="both"/>
              <w:rPr>
                <w:sz w:val="18"/>
                <w:szCs w:val="18"/>
                <w:lang w:val="en-US"/>
              </w:rPr>
            </w:pPr>
          </w:p>
        </w:tc>
      </w:tr>
      <w:tr w:rsidR="009F2466" w:rsidRPr="004D47AA" w:rsidTr="007543C9">
        <w:tc>
          <w:tcPr>
            <w:tcW w:w="2468" w:type="pct"/>
          </w:tcPr>
          <w:p w:rsidR="009F2466" w:rsidRDefault="00EB7477" w:rsidP="00213D9F">
            <w:pPr>
              <w:jc w:val="both"/>
              <w:rPr>
                <w:sz w:val="18"/>
                <w:szCs w:val="18"/>
              </w:rPr>
            </w:pPr>
            <w:r>
              <w:rPr>
                <w:sz w:val="18"/>
                <w:szCs w:val="18"/>
              </w:rPr>
              <w:t>2.4. ПОКУПАТЕЛЬ производит оплату за товар в пределах настоящего договора банковским переводом в ЕВРО на счет ПРОДАВЦА ХХХХ</w:t>
            </w:r>
          </w:p>
          <w:p w:rsidR="000416D9" w:rsidRDefault="000416D9" w:rsidP="00213D9F">
            <w:pPr>
              <w:jc w:val="both"/>
              <w:rPr>
                <w:sz w:val="18"/>
                <w:szCs w:val="18"/>
              </w:rPr>
            </w:pPr>
          </w:p>
          <w:p w:rsidR="00EB7477" w:rsidRDefault="00EB7477" w:rsidP="00213D9F">
            <w:pPr>
              <w:jc w:val="both"/>
              <w:rPr>
                <w:sz w:val="18"/>
                <w:szCs w:val="18"/>
              </w:rPr>
            </w:pPr>
            <w:r w:rsidRPr="00EB7477">
              <w:rPr>
                <w:sz w:val="18"/>
                <w:szCs w:val="18"/>
                <w:lang w:val="en-US"/>
              </w:rPr>
              <w:t xml:space="preserve">2.5. </w:t>
            </w:r>
            <w:r>
              <w:rPr>
                <w:sz w:val="18"/>
                <w:szCs w:val="18"/>
              </w:rPr>
              <w:t>УСЛОВИЯ</w:t>
            </w:r>
            <w:r w:rsidRPr="00EB7477">
              <w:rPr>
                <w:sz w:val="18"/>
                <w:szCs w:val="18"/>
                <w:lang w:val="en-US"/>
              </w:rPr>
              <w:t xml:space="preserve"> </w:t>
            </w:r>
            <w:r>
              <w:rPr>
                <w:sz w:val="18"/>
                <w:szCs w:val="18"/>
              </w:rPr>
              <w:t>ОПЛАТЫ</w:t>
            </w:r>
            <w:r w:rsidRPr="00EB7477">
              <w:rPr>
                <w:sz w:val="18"/>
                <w:szCs w:val="18"/>
                <w:lang w:val="en-US"/>
              </w:rPr>
              <w:t xml:space="preserve"> </w:t>
            </w:r>
            <w:r>
              <w:rPr>
                <w:sz w:val="18"/>
                <w:szCs w:val="18"/>
              </w:rPr>
              <w:t>ХХХХХ</w:t>
            </w:r>
          </w:p>
          <w:p w:rsidR="000416D9" w:rsidRPr="00EB7477" w:rsidRDefault="000416D9" w:rsidP="00213D9F">
            <w:pPr>
              <w:jc w:val="both"/>
              <w:rPr>
                <w:sz w:val="18"/>
                <w:szCs w:val="18"/>
                <w:lang w:val="en-US"/>
              </w:rPr>
            </w:pPr>
          </w:p>
          <w:p w:rsidR="00EB7477" w:rsidRDefault="00EB7477" w:rsidP="00213D9F">
            <w:pPr>
              <w:jc w:val="both"/>
              <w:rPr>
                <w:sz w:val="18"/>
                <w:szCs w:val="18"/>
              </w:rPr>
            </w:pPr>
            <w:r w:rsidRPr="00EB7477">
              <w:rPr>
                <w:sz w:val="18"/>
                <w:szCs w:val="18"/>
              </w:rPr>
              <w:t xml:space="preserve">2.6. </w:t>
            </w:r>
            <w:r>
              <w:rPr>
                <w:sz w:val="18"/>
                <w:szCs w:val="18"/>
              </w:rPr>
              <w:t>Оплата должна быть произведена банковским переводом на счет ПРОДАВЦА:</w:t>
            </w:r>
          </w:p>
          <w:p w:rsidR="00EB7477" w:rsidRPr="00C57955" w:rsidRDefault="00EB7477" w:rsidP="00EB7477">
            <w:pPr>
              <w:jc w:val="both"/>
              <w:rPr>
                <w:sz w:val="18"/>
                <w:szCs w:val="18"/>
                <w:lang w:val="it-IT"/>
              </w:rPr>
            </w:pPr>
            <w:r w:rsidRPr="00C57955">
              <w:rPr>
                <w:sz w:val="18"/>
                <w:szCs w:val="18"/>
                <w:lang w:val="it-IT"/>
              </w:rPr>
              <w:t>UNICREDIT BANCA SPA</w:t>
            </w:r>
          </w:p>
          <w:p w:rsidR="00EB7477" w:rsidRDefault="00EB7477" w:rsidP="00EB7477">
            <w:pPr>
              <w:jc w:val="both"/>
              <w:rPr>
                <w:sz w:val="18"/>
                <w:szCs w:val="18"/>
                <w:lang w:val="it-IT"/>
              </w:rPr>
            </w:pPr>
            <w:r w:rsidRPr="00C57955">
              <w:rPr>
                <w:sz w:val="18"/>
                <w:szCs w:val="18"/>
                <w:lang w:val="it-IT"/>
              </w:rPr>
              <w:t xml:space="preserve">VIALE CORASSORI 70 </w:t>
            </w:r>
          </w:p>
          <w:p w:rsidR="00EB7477" w:rsidRDefault="00EB7477" w:rsidP="00EB7477">
            <w:pPr>
              <w:jc w:val="both"/>
              <w:rPr>
                <w:sz w:val="18"/>
                <w:szCs w:val="18"/>
                <w:lang w:val="it-IT"/>
              </w:rPr>
            </w:pPr>
            <w:r>
              <w:rPr>
                <w:sz w:val="18"/>
                <w:szCs w:val="18"/>
                <w:lang w:val="it-IT"/>
              </w:rPr>
              <w:t>41124 MODENA(</w:t>
            </w:r>
            <w:r w:rsidRPr="00C57955">
              <w:rPr>
                <w:sz w:val="18"/>
                <w:szCs w:val="18"/>
                <w:lang w:val="it-IT"/>
              </w:rPr>
              <w:t>Italia</w:t>
            </w:r>
            <w:r>
              <w:rPr>
                <w:sz w:val="18"/>
                <w:szCs w:val="18"/>
                <w:lang w:val="it-IT"/>
              </w:rPr>
              <w:t>)</w:t>
            </w:r>
          </w:p>
          <w:p w:rsidR="00EB7477" w:rsidRPr="00C57955" w:rsidRDefault="00EB7477" w:rsidP="00EB7477">
            <w:pPr>
              <w:jc w:val="both"/>
              <w:rPr>
                <w:sz w:val="18"/>
                <w:szCs w:val="18"/>
                <w:lang w:val="it-IT"/>
              </w:rPr>
            </w:pPr>
            <w:r w:rsidRPr="00C57955">
              <w:rPr>
                <w:sz w:val="18"/>
                <w:szCs w:val="18"/>
                <w:lang w:val="it-IT"/>
              </w:rPr>
              <w:t>BENEFICIARY: Annovi Reverberi Spa</w:t>
            </w:r>
          </w:p>
          <w:p w:rsidR="00EB7477" w:rsidRPr="00C57955" w:rsidRDefault="00EB7477" w:rsidP="00EB7477">
            <w:pPr>
              <w:jc w:val="both"/>
              <w:rPr>
                <w:sz w:val="18"/>
                <w:szCs w:val="18"/>
                <w:lang w:val="it-IT"/>
              </w:rPr>
            </w:pPr>
            <w:r w:rsidRPr="00C57955">
              <w:rPr>
                <w:sz w:val="18"/>
                <w:szCs w:val="18"/>
                <w:lang w:val="it-IT"/>
              </w:rPr>
              <w:t>IBAN: IT35H0200812926000003113174</w:t>
            </w:r>
          </w:p>
          <w:p w:rsidR="00EB7477" w:rsidRDefault="00EB7477" w:rsidP="00EB7477">
            <w:pPr>
              <w:jc w:val="both"/>
              <w:rPr>
                <w:sz w:val="18"/>
                <w:szCs w:val="18"/>
                <w:lang w:val="it-IT"/>
              </w:rPr>
            </w:pPr>
            <w:r w:rsidRPr="00C57955">
              <w:rPr>
                <w:sz w:val="18"/>
                <w:szCs w:val="18"/>
                <w:lang w:val="it-IT"/>
              </w:rPr>
              <w:t>SWIFT/BIC: UNCRITMMOEO CIN: H</w:t>
            </w:r>
          </w:p>
          <w:p w:rsidR="00EB7477" w:rsidRPr="00EB7477" w:rsidRDefault="00EB7477" w:rsidP="000416D9">
            <w:pPr>
              <w:jc w:val="both"/>
              <w:rPr>
                <w:sz w:val="18"/>
                <w:szCs w:val="18"/>
              </w:rPr>
            </w:pPr>
            <w:r>
              <w:rPr>
                <w:sz w:val="18"/>
                <w:szCs w:val="18"/>
              </w:rPr>
              <w:t xml:space="preserve">Все </w:t>
            </w:r>
            <w:r w:rsidR="000416D9" w:rsidRPr="000416D9">
              <w:rPr>
                <w:sz w:val="18"/>
                <w:szCs w:val="18"/>
              </w:rPr>
              <w:t>банковские расходы</w:t>
            </w:r>
            <w:r w:rsidRPr="000416D9">
              <w:rPr>
                <w:sz w:val="18"/>
                <w:szCs w:val="18"/>
              </w:rPr>
              <w:t xml:space="preserve"> несет</w:t>
            </w:r>
            <w:r>
              <w:rPr>
                <w:sz w:val="18"/>
                <w:szCs w:val="18"/>
              </w:rPr>
              <w:t xml:space="preserve"> ПОКУПАТЕЛЬ</w:t>
            </w:r>
          </w:p>
        </w:tc>
        <w:tc>
          <w:tcPr>
            <w:tcW w:w="127" w:type="pct"/>
          </w:tcPr>
          <w:p w:rsidR="009F2466" w:rsidRPr="00EB7477" w:rsidRDefault="009F2466" w:rsidP="003D7582">
            <w:pPr>
              <w:jc w:val="both"/>
              <w:rPr>
                <w:sz w:val="18"/>
                <w:szCs w:val="18"/>
              </w:rPr>
            </w:pPr>
          </w:p>
        </w:tc>
        <w:tc>
          <w:tcPr>
            <w:tcW w:w="2405" w:type="pct"/>
          </w:tcPr>
          <w:p w:rsidR="009D363B" w:rsidRPr="00BD26A6" w:rsidRDefault="00407D76" w:rsidP="003D7582">
            <w:pPr>
              <w:jc w:val="both"/>
              <w:rPr>
                <w:sz w:val="18"/>
                <w:szCs w:val="18"/>
                <w:lang w:val="en-US"/>
              </w:rPr>
            </w:pPr>
            <w:r>
              <w:rPr>
                <w:sz w:val="18"/>
                <w:szCs w:val="18"/>
                <w:lang w:val="en-US"/>
              </w:rPr>
              <w:t>2.4</w:t>
            </w:r>
            <w:r w:rsidR="009F2466" w:rsidRPr="00BD26A6">
              <w:rPr>
                <w:sz w:val="18"/>
                <w:szCs w:val="18"/>
                <w:lang w:val="en-US"/>
              </w:rPr>
              <w:t xml:space="preserve">. The BUYER carries out the payment for the </w:t>
            </w:r>
            <w:r w:rsidR="004027AC">
              <w:rPr>
                <w:sz w:val="18"/>
                <w:szCs w:val="18"/>
                <w:lang w:val="en-US"/>
              </w:rPr>
              <w:t>goods</w:t>
            </w:r>
            <w:r w:rsidR="009F2466" w:rsidRPr="00BD26A6">
              <w:rPr>
                <w:sz w:val="18"/>
                <w:szCs w:val="18"/>
                <w:lang w:val="en-US"/>
              </w:rPr>
              <w:t xml:space="preserve"> within the limits of the present contract by bank transfer in EURO to the account of the SELLER </w:t>
            </w:r>
            <w:r w:rsidR="00652EDF">
              <w:rPr>
                <w:sz w:val="18"/>
                <w:szCs w:val="18"/>
                <w:lang w:val="en-US"/>
              </w:rPr>
              <w:t>XXXXXXXX</w:t>
            </w:r>
          </w:p>
          <w:p w:rsidR="00C57955" w:rsidRDefault="00C57955" w:rsidP="003D7582">
            <w:pPr>
              <w:jc w:val="both"/>
              <w:rPr>
                <w:sz w:val="18"/>
                <w:szCs w:val="18"/>
                <w:lang w:val="en-US"/>
              </w:rPr>
            </w:pPr>
          </w:p>
          <w:p w:rsidR="00C57955" w:rsidRDefault="00C57955" w:rsidP="003D7582">
            <w:pPr>
              <w:jc w:val="both"/>
              <w:rPr>
                <w:sz w:val="18"/>
                <w:szCs w:val="18"/>
                <w:lang w:val="en-US"/>
              </w:rPr>
            </w:pPr>
            <w:r>
              <w:rPr>
                <w:sz w:val="18"/>
                <w:szCs w:val="18"/>
                <w:lang w:val="en-US"/>
              </w:rPr>
              <w:t>2.</w:t>
            </w:r>
            <w:r w:rsidR="00407D76">
              <w:rPr>
                <w:sz w:val="18"/>
                <w:szCs w:val="18"/>
                <w:lang w:val="en-US"/>
              </w:rPr>
              <w:t>5</w:t>
            </w:r>
            <w:r>
              <w:rPr>
                <w:sz w:val="18"/>
                <w:szCs w:val="18"/>
                <w:lang w:val="en-US"/>
              </w:rPr>
              <w:t xml:space="preserve"> The TERMS OF PAYMENTS are XXXXXXXXX</w:t>
            </w:r>
          </w:p>
          <w:p w:rsidR="00C57955" w:rsidRDefault="00C57955" w:rsidP="003D7582">
            <w:pPr>
              <w:jc w:val="both"/>
              <w:rPr>
                <w:sz w:val="18"/>
                <w:szCs w:val="18"/>
                <w:lang w:val="en-US"/>
              </w:rPr>
            </w:pPr>
          </w:p>
          <w:p w:rsidR="00C57955" w:rsidRPr="00407D76" w:rsidRDefault="00407D76" w:rsidP="003D7582">
            <w:pPr>
              <w:jc w:val="both"/>
              <w:rPr>
                <w:sz w:val="18"/>
                <w:szCs w:val="18"/>
                <w:lang w:val="en-US"/>
              </w:rPr>
            </w:pPr>
            <w:r>
              <w:rPr>
                <w:sz w:val="18"/>
                <w:szCs w:val="18"/>
                <w:lang w:val="en-US"/>
              </w:rPr>
              <w:t>2.6</w:t>
            </w:r>
            <w:r w:rsidR="00C57955">
              <w:rPr>
                <w:sz w:val="18"/>
                <w:szCs w:val="18"/>
                <w:lang w:val="en-US"/>
              </w:rPr>
              <w:t xml:space="preserve"> Payments have to be settled by wire transfer to the Seller’s account at :</w:t>
            </w:r>
          </w:p>
          <w:p w:rsidR="00C57955" w:rsidRPr="00C57955" w:rsidRDefault="00C57955" w:rsidP="003D7582">
            <w:pPr>
              <w:jc w:val="both"/>
              <w:rPr>
                <w:sz w:val="18"/>
                <w:szCs w:val="18"/>
                <w:lang w:val="it-IT"/>
              </w:rPr>
            </w:pPr>
            <w:r w:rsidRPr="00C57955">
              <w:rPr>
                <w:sz w:val="18"/>
                <w:szCs w:val="18"/>
                <w:lang w:val="it-IT"/>
              </w:rPr>
              <w:t>UNICREDIT BANCA SPA</w:t>
            </w:r>
          </w:p>
          <w:p w:rsidR="00C57955" w:rsidRDefault="00C57955" w:rsidP="003D7582">
            <w:pPr>
              <w:jc w:val="both"/>
              <w:rPr>
                <w:sz w:val="18"/>
                <w:szCs w:val="18"/>
                <w:lang w:val="it-IT"/>
              </w:rPr>
            </w:pPr>
            <w:r w:rsidRPr="00C57955">
              <w:rPr>
                <w:sz w:val="18"/>
                <w:szCs w:val="18"/>
                <w:lang w:val="it-IT"/>
              </w:rPr>
              <w:t xml:space="preserve">VIALE CORASSORI 70 </w:t>
            </w:r>
          </w:p>
          <w:p w:rsidR="00C57955" w:rsidRDefault="00C57955" w:rsidP="003D7582">
            <w:pPr>
              <w:jc w:val="both"/>
              <w:rPr>
                <w:sz w:val="18"/>
                <w:szCs w:val="18"/>
                <w:lang w:val="it-IT"/>
              </w:rPr>
            </w:pPr>
            <w:r>
              <w:rPr>
                <w:sz w:val="18"/>
                <w:szCs w:val="18"/>
                <w:lang w:val="it-IT"/>
              </w:rPr>
              <w:t>41124 MODENA(</w:t>
            </w:r>
            <w:r w:rsidRPr="00C57955">
              <w:rPr>
                <w:sz w:val="18"/>
                <w:szCs w:val="18"/>
                <w:lang w:val="it-IT"/>
              </w:rPr>
              <w:t>Italia</w:t>
            </w:r>
            <w:r>
              <w:rPr>
                <w:sz w:val="18"/>
                <w:szCs w:val="18"/>
                <w:lang w:val="it-IT"/>
              </w:rPr>
              <w:t>)</w:t>
            </w:r>
          </w:p>
          <w:p w:rsidR="00C57955" w:rsidRPr="00C57955" w:rsidRDefault="00C57955" w:rsidP="003D7582">
            <w:pPr>
              <w:jc w:val="both"/>
              <w:rPr>
                <w:sz w:val="18"/>
                <w:szCs w:val="18"/>
                <w:lang w:val="it-IT"/>
              </w:rPr>
            </w:pPr>
            <w:r w:rsidRPr="00C57955">
              <w:rPr>
                <w:sz w:val="18"/>
                <w:szCs w:val="18"/>
                <w:lang w:val="it-IT"/>
              </w:rPr>
              <w:t>BENEFICIARY: Annovi Reverberi Spa</w:t>
            </w:r>
          </w:p>
          <w:p w:rsidR="00C57955" w:rsidRPr="00C57955" w:rsidRDefault="00C57955" w:rsidP="003D7582">
            <w:pPr>
              <w:jc w:val="both"/>
              <w:rPr>
                <w:sz w:val="18"/>
                <w:szCs w:val="18"/>
                <w:lang w:val="it-IT"/>
              </w:rPr>
            </w:pPr>
            <w:r w:rsidRPr="00C57955">
              <w:rPr>
                <w:sz w:val="18"/>
                <w:szCs w:val="18"/>
                <w:lang w:val="it-IT"/>
              </w:rPr>
              <w:t>IBAN: IT35H0200812926000003113174</w:t>
            </w:r>
          </w:p>
          <w:p w:rsidR="00C57955" w:rsidRDefault="00C57955" w:rsidP="003D7582">
            <w:pPr>
              <w:jc w:val="both"/>
              <w:rPr>
                <w:sz w:val="18"/>
                <w:szCs w:val="18"/>
                <w:lang w:val="it-IT"/>
              </w:rPr>
            </w:pPr>
            <w:r w:rsidRPr="00C57955">
              <w:rPr>
                <w:sz w:val="18"/>
                <w:szCs w:val="18"/>
                <w:lang w:val="it-IT"/>
              </w:rPr>
              <w:t>SWIFT/BIC: UNCRITMMOEO CIN: H</w:t>
            </w:r>
          </w:p>
          <w:p w:rsidR="009F2466" w:rsidRDefault="00762E49" w:rsidP="00407D76">
            <w:pPr>
              <w:jc w:val="both"/>
              <w:rPr>
                <w:sz w:val="18"/>
                <w:szCs w:val="18"/>
                <w:lang w:val="en-US"/>
              </w:rPr>
            </w:pPr>
            <w:r w:rsidRPr="00762E49">
              <w:rPr>
                <w:sz w:val="18"/>
                <w:szCs w:val="18"/>
                <w:lang w:val="en-US"/>
              </w:rPr>
              <w:t>All the bank expenses are to be paid by the BUYER.</w:t>
            </w:r>
          </w:p>
          <w:p w:rsidR="00407D76" w:rsidRPr="00762E49" w:rsidRDefault="00407D76" w:rsidP="00407D76">
            <w:pPr>
              <w:jc w:val="both"/>
              <w:rPr>
                <w:sz w:val="18"/>
                <w:szCs w:val="18"/>
                <w:lang w:val="en-US"/>
              </w:rPr>
            </w:pPr>
          </w:p>
        </w:tc>
      </w:tr>
      <w:tr w:rsidR="009F2466" w:rsidRPr="00BD26A6" w:rsidTr="007543C9">
        <w:tc>
          <w:tcPr>
            <w:tcW w:w="2468" w:type="pct"/>
            <w:vAlign w:val="center"/>
          </w:tcPr>
          <w:p w:rsidR="009F2466" w:rsidRPr="00255DA4" w:rsidRDefault="00255DA4" w:rsidP="00EB7477">
            <w:pPr>
              <w:jc w:val="center"/>
              <w:rPr>
                <w:b/>
                <w:sz w:val="18"/>
                <w:szCs w:val="18"/>
              </w:rPr>
            </w:pPr>
            <w:r>
              <w:rPr>
                <w:b/>
                <w:sz w:val="18"/>
                <w:szCs w:val="18"/>
              </w:rPr>
              <w:t xml:space="preserve">3. </w:t>
            </w:r>
            <w:r w:rsidR="00EB7477">
              <w:rPr>
                <w:b/>
                <w:sz w:val="18"/>
                <w:szCs w:val="18"/>
              </w:rPr>
              <w:t xml:space="preserve">УСЛОВИЯ </w:t>
            </w:r>
            <w:r>
              <w:rPr>
                <w:b/>
                <w:sz w:val="18"/>
                <w:szCs w:val="18"/>
              </w:rPr>
              <w:t>ДОСТАВК</w:t>
            </w:r>
            <w:r w:rsidR="00EB7477">
              <w:rPr>
                <w:b/>
                <w:sz w:val="18"/>
                <w:szCs w:val="18"/>
              </w:rPr>
              <w:t>И</w:t>
            </w:r>
          </w:p>
        </w:tc>
        <w:tc>
          <w:tcPr>
            <w:tcW w:w="127" w:type="pct"/>
            <w:vAlign w:val="center"/>
          </w:tcPr>
          <w:p w:rsidR="009F2466" w:rsidRPr="00762E49" w:rsidRDefault="009F2466" w:rsidP="003D7582">
            <w:pPr>
              <w:jc w:val="center"/>
              <w:rPr>
                <w:b/>
                <w:sz w:val="18"/>
                <w:szCs w:val="18"/>
                <w:lang w:val="en-US"/>
              </w:rPr>
            </w:pPr>
          </w:p>
        </w:tc>
        <w:tc>
          <w:tcPr>
            <w:tcW w:w="2405" w:type="pct"/>
            <w:vAlign w:val="center"/>
          </w:tcPr>
          <w:p w:rsidR="009F2466" w:rsidRPr="00BD26A6" w:rsidRDefault="009F2466" w:rsidP="00F87971">
            <w:pPr>
              <w:jc w:val="center"/>
              <w:rPr>
                <w:b/>
                <w:sz w:val="18"/>
                <w:szCs w:val="18"/>
                <w:lang w:val="en-US"/>
              </w:rPr>
            </w:pPr>
            <w:r w:rsidRPr="00BD26A6">
              <w:rPr>
                <w:b/>
                <w:sz w:val="18"/>
                <w:szCs w:val="18"/>
                <w:lang w:val="en-US"/>
              </w:rPr>
              <w:t>3. DELIVERY TERMS</w:t>
            </w:r>
          </w:p>
        </w:tc>
      </w:tr>
      <w:tr w:rsidR="009F2466" w:rsidRPr="004D47AA" w:rsidTr="007543C9">
        <w:tc>
          <w:tcPr>
            <w:tcW w:w="2468" w:type="pct"/>
          </w:tcPr>
          <w:p w:rsidR="009F2466" w:rsidRDefault="00EB7477" w:rsidP="00BD26A6">
            <w:pPr>
              <w:jc w:val="both"/>
              <w:rPr>
                <w:sz w:val="18"/>
                <w:szCs w:val="18"/>
              </w:rPr>
            </w:pPr>
            <w:r w:rsidRPr="00EB7477">
              <w:rPr>
                <w:sz w:val="18"/>
                <w:szCs w:val="18"/>
              </w:rPr>
              <w:t xml:space="preserve">3.1. </w:t>
            </w:r>
            <w:r>
              <w:rPr>
                <w:sz w:val="18"/>
                <w:szCs w:val="18"/>
              </w:rPr>
              <w:t>Условия доставки каждой партии указ</w:t>
            </w:r>
            <w:r w:rsidR="000416D9">
              <w:rPr>
                <w:sz w:val="18"/>
                <w:szCs w:val="18"/>
              </w:rPr>
              <w:t>ываются</w:t>
            </w:r>
            <w:r>
              <w:rPr>
                <w:sz w:val="18"/>
                <w:szCs w:val="18"/>
              </w:rPr>
              <w:t xml:space="preserve"> в </w:t>
            </w:r>
            <w:r w:rsidR="000416D9">
              <w:rPr>
                <w:sz w:val="18"/>
                <w:szCs w:val="18"/>
              </w:rPr>
              <w:t xml:space="preserve">соответствующей </w:t>
            </w:r>
            <w:r>
              <w:rPr>
                <w:sz w:val="18"/>
                <w:szCs w:val="18"/>
              </w:rPr>
              <w:t>спецификации.</w:t>
            </w:r>
          </w:p>
          <w:p w:rsidR="000416D9" w:rsidRDefault="000416D9" w:rsidP="00BD26A6">
            <w:pPr>
              <w:jc w:val="both"/>
              <w:rPr>
                <w:sz w:val="18"/>
                <w:szCs w:val="18"/>
              </w:rPr>
            </w:pPr>
          </w:p>
          <w:p w:rsidR="000416D9" w:rsidRPr="000416D9" w:rsidRDefault="00EB7477" w:rsidP="000416D9">
            <w:pPr>
              <w:jc w:val="both"/>
              <w:rPr>
                <w:sz w:val="18"/>
                <w:szCs w:val="18"/>
              </w:rPr>
            </w:pPr>
            <w:r>
              <w:rPr>
                <w:sz w:val="18"/>
                <w:szCs w:val="18"/>
              </w:rPr>
              <w:t xml:space="preserve">3.2. </w:t>
            </w:r>
            <w:r w:rsidR="000416D9">
              <w:rPr>
                <w:sz w:val="18"/>
                <w:szCs w:val="18"/>
              </w:rPr>
              <w:t xml:space="preserve">Дата доставки означает приблизительные даты готовности товаров на территории производителя </w:t>
            </w:r>
            <w:r w:rsidR="000416D9">
              <w:rPr>
                <w:sz w:val="18"/>
                <w:szCs w:val="18"/>
                <w:lang w:val="en-US"/>
              </w:rPr>
              <w:t>ANNOVI</w:t>
            </w:r>
            <w:r w:rsidR="000416D9" w:rsidRPr="000416D9">
              <w:rPr>
                <w:sz w:val="18"/>
                <w:szCs w:val="18"/>
              </w:rPr>
              <w:t xml:space="preserve"> </w:t>
            </w:r>
            <w:r w:rsidR="000416D9">
              <w:rPr>
                <w:sz w:val="18"/>
                <w:szCs w:val="18"/>
                <w:lang w:val="en-US"/>
              </w:rPr>
              <w:t>REVERBERI</w:t>
            </w:r>
            <w:r w:rsidR="000416D9" w:rsidRPr="000416D9">
              <w:rPr>
                <w:sz w:val="18"/>
                <w:szCs w:val="18"/>
              </w:rPr>
              <w:t xml:space="preserve"> </w:t>
            </w:r>
            <w:r w:rsidR="000416D9">
              <w:rPr>
                <w:sz w:val="18"/>
                <w:szCs w:val="18"/>
                <w:lang w:val="en-US"/>
              </w:rPr>
              <w:t>Spa</w:t>
            </w:r>
            <w:r w:rsidR="000416D9">
              <w:rPr>
                <w:sz w:val="18"/>
                <w:szCs w:val="18"/>
              </w:rPr>
              <w:t xml:space="preserve"> по адресу: </w:t>
            </w:r>
            <w:r w:rsidR="000416D9">
              <w:rPr>
                <w:sz w:val="18"/>
                <w:szCs w:val="18"/>
                <w:lang w:val="en-US"/>
              </w:rPr>
              <w:t>via</w:t>
            </w:r>
            <w:r w:rsidR="000416D9" w:rsidRPr="000416D9">
              <w:rPr>
                <w:sz w:val="18"/>
                <w:szCs w:val="18"/>
              </w:rPr>
              <w:t xml:space="preserve"> </w:t>
            </w:r>
            <w:r w:rsidR="000416D9">
              <w:rPr>
                <w:sz w:val="18"/>
                <w:szCs w:val="18"/>
                <w:lang w:val="en-US"/>
              </w:rPr>
              <w:t>M</w:t>
            </w:r>
            <w:r w:rsidR="000416D9" w:rsidRPr="000416D9">
              <w:rPr>
                <w:sz w:val="18"/>
                <w:szCs w:val="18"/>
              </w:rPr>
              <w:t>.</w:t>
            </w:r>
            <w:r w:rsidR="000416D9">
              <w:rPr>
                <w:sz w:val="18"/>
                <w:szCs w:val="18"/>
                <w:lang w:val="en-US"/>
              </w:rPr>
              <w:t>L</w:t>
            </w:r>
            <w:r w:rsidR="000416D9" w:rsidRPr="000416D9">
              <w:rPr>
                <w:sz w:val="18"/>
                <w:szCs w:val="18"/>
              </w:rPr>
              <w:t xml:space="preserve">. </w:t>
            </w:r>
            <w:r w:rsidR="000416D9">
              <w:rPr>
                <w:sz w:val="18"/>
                <w:szCs w:val="18"/>
                <w:lang w:val="en-US"/>
              </w:rPr>
              <w:t>King</w:t>
            </w:r>
            <w:r w:rsidR="000416D9" w:rsidRPr="000416D9">
              <w:rPr>
                <w:sz w:val="18"/>
                <w:szCs w:val="18"/>
              </w:rPr>
              <w:t xml:space="preserve">, 3, 4122 </w:t>
            </w:r>
            <w:r w:rsidR="000416D9">
              <w:rPr>
                <w:sz w:val="18"/>
                <w:szCs w:val="18"/>
                <w:lang w:val="en-US"/>
              </w:rPr>
              <w:t>Modena</w:t>
            </w:r>
            <w:r w:rsidR="000416D9" w:rsidRPr="000416D9">
              <w:rPr>
                <w:sz w:val="18"/>
                <w:szCs w:val="18"/>
              </w:rPr>
              <w:t xml:space="preserve">, </w:t>
            </w:r>
            <w:r w:rsidR="000416D9">
              <w:rPr>
                <w:sz w:val="18"/>
                <w:szCs w:val="18"/>
                <w:lang w:val="en-US"/>
              </w:rPr>
              <w:t>Italy</w:t>
            </w:r>
            <w:r w:rsidR="000416D9" w:rsidRPr="000416D9">
              <w:rPr>
                <w:sz w:val="18"/>
                <w:szCs w:val="18"/>
              </w:rPr>
              <w:t>.</w:t>
            </w:r>
          </w:p>
          <w:p w:rsidR="00EB7477" w:rsidRPr="000416D9" w:rsidRDefault="00EB7477" w:rsidP="000416D9">
            <w:pPr>
              <w:jc w:val="both"/>
              <w:rPr>
                <w:sz w:val="18"/>
                <w:szCs w:val="18"/>
              </w:rPr>
            </w:pPr>
          </w:p>
        </w:tc>
        <w:tc>
          <w:tcPr>
            <w:tcW w:w="127" w:type="pct"/>
          </w:tcPr>
          <w:p w:rsidR="009F2466" w:rsidRPr="00EB7477" w:rsidRDefault="009F2466" w:rsidP="003D7582">
            <w:pPr>
              <w:jc w:val="both"/>
              <w:rPr>
                <w:sz w:val="18"/>
                <w:szCs w:val="18"/>
              </w:rPr>
            </w:pPr>
          </w:p>
        </w:tc>
        <w:tc>
          <w:tcPr>
            <w:tcW w:w="2405" w:type="pct"/>
          </w:tcPr>
          <w:p w:rsidR="00762E49" w:rsidRDefault="009F2466" w:rsidP="00762E49">
            <w:pPr>
              <w:jc w:val="both"/>
              <w:rPr>
                <w:sz w:val="18"/>
                <w:szCs w:val="18"/>
                <w:lang w:val="en-US"/>
              </w:rPr>
            </w:pPr>
            <w:r w:rsidRPr="00BD26A6">
              <w:rPr>
                <w:sz w:val="18"/>
                <w:szCs w:val="18"/>
                <w:lang w:val="en-US"/>
              </w:rPr>
              <w:t xml:space="preserve">3.1. The </w:t>
            </w:r>
            <w:r w:rsidR="00762E49">
              <w:rPr>
                <w:sz w:val="18"/>
                <w:szCs w:val="18"/>
                <w:lang w:val="en-US"/>
              </w:rPr>
              <w:t xml:space="preserve">terms of delivery </w:t>
            </w:r>
            <w:r w:rsidR="00407D76">
              <w:rPr>
                <w:sz w:val="18"/>
                <w:szCs w:val="18"/>
                <w:lang w:val="en-US"/>
              </w:rPr>
              <w:t xml:space="preserve">for each shipment is </w:t>
            </w:r>
            <w:r w:rsidR="00762E49">
              <w:rPr>
                <w:sz w:val="18"/>
                <w:szCs w:val="18"/>
                <w:lang w:val="en-US"/>
              </w:rPr>
              <w:t>indicated in the correspondent specification.</w:t>
            </w:r>
          </w:p>
          <w:p w:rsidR="00762E49" w:rsidRDefault="00762E49" w:rsidP="00762E49">
            <w:pPr>
              <w:jc w:val="both"/>
              <w:rPr>
                <w:sz w:val="18"/>
                <w:szCs w:val="18"/>
                <w:lang w:val="en-US"/>
              </w:rPr>
            </w:pPr>
          </w:p>
          <w:p w:rsidR="00762E49" w:rsidRDefault="00762E49" w:rsidP="007543C9">
            <w:pPr>
              <w:jc w:val="both"/>
              <w:rPr>
                <w:sz w:val="18"/>
                <w:szCs w:val="18"/>
                <w:lang w:val="en-US"/>
              </w:rPr>
            </w:pPr>
            <w:r>
              <w:rPr>
                <w:sz w:val="18"/>
                <w:szCs w:val="18"/>
                <w:lang w:val="en-US"/>
              </w:rPr>
              <w:t xml:space="preserve">3.2Date of delivery </w:t>
            </w:r>
            <w:r w:rsidR="00407D76">
              <w:rPr>
                <w:sz w:val="18"/>
                <w:szCs w:val="18"/>
                <w:lang w:val="en-US"/>
              </w:rPr>
              <w:t>means</w:t>
            </w:r>
            <w:r>
              <w:rPr>
                <w:sz w:val="18"/>
                <w:szCs w:val="18"/>
                <w:lang w:val="en-US"/>
              </w:rPr>
              <w:t xml:space="preserve"> the approx. date</w:t>
            </w:r>
            <w:r w:rsidR="00407D76">
              <w:rPr>
                <w:sz w:val="18"/>
                <w:szCs w:val="18"/>
                <w:lang w:val="en-US"/>
              </w:rPr>
              <w:t xml:space="preserve">s when the goods will be ready at ANNOVI REVERBERI Spa premises – address </w:t>
            </w:r>
            <w:r>
              <w:rPr>
                <w:sz w:val="18"/>
                <w:szCs w:val="18"/>
                <w:lang w:val="en-US"/>
              </w:rPr>
              <w:t>: via M.L. King, 3, 4122 Modena, Italy.</w:t>
            </w:r>
          </w:p>
          <w:p w:rsidR="004027AC" w:rsidRPr="00BD26A6" w:rsidRDefault="004027AC" w:rsidP="007543C9">
            <w:pPr>
              <w:jc w:val="both"/>
              <w:rPr>
                <w:sz w:val="18"/>
                <w:szCs w:val="18"/>
                <w:lang w:val="en-US"/>
              </w:rPr>
            </w:pPr>
          </w:p>
        </w:tc>
      </w:tr>
      <w:tr w:rsidR="009F2466" w:rsidRPr="004D47AA" w:rsidTr="007543C9">
        <w:tc>
          <w:tcPr>
            <w:tcW w:w="2468" w:type="pct"/>
          </w:tcPr>
          <w:p w:rsidR="00E70731" w:rsidRDefault="00EB7477" w:rsidP="00EC1781">
            <w:pPr>
              <w:jc w:val="both"/>
              <w:rPr>
                <w:sz w:val="18"/>
                <w:szCs w:val="18"/>
              </w:rPr>
            </w:pPr>
            <w:r>
              <w:rPr>
                <w:sz w:val="18"/>
                <w:szCs w:val="18"/>
              </w:rPr>
              <w:t xml:space="preserve">3.3. ПРОДАВЕЦ предоставляет следующие документы </w:t>
            </w:r>
            <w:r w:rsidR="000416D9">
              <w:rPr>
                <w:sz w:val="18"/>
                <w:szCs w:val="18"/>
              </w:rPr>
              <w:t>для</w:t>
            </w:r>
            <w:r>
              <w:rPr>
                <w:sz w:val="18"/>
                <w:szCs w:val="18"/>
              </w:rPr>
              <w:t xml:space="preserve"> каждой партии:</w:t>
            </w:r>
          </w:p>
          <w:p w:rsidR="00EB7477" w:rsidRDefault="00EB7477" w:rsidP="00EC1781">
            <w:pPr>
              <w:jc w:val="both"/>
              <w:rPr>
                <w:sz w:val="18"/>
                <w:szCs w:val="18"/>
              </w:rPr>
            </w:pPr>
            <w:r>
              <w:rPr>
                <w:sz w:val="18"/>
                <w:szCs w:val="18"/>
              </w:rPr>
              <w:t>1) Счет-фактур</w:t>
            </w:r>
            <w:r w:rsidR="00A11F2F">
              <w:rPr>
                <w:sz w:val="18"/>
                <w:szCs w:val="18"/>
              </w:rPr>
              <w:t>а - 3 штуки</w:t>
            </w:r>
          </w:p>
          <w:p w:rsidR="00EB7477" w:rsidRDefault="00EB7477" w:rsidP="00EC1781">
            <w:pPr>
              <w:jc w:val="both"/>
              <w:rPr>
                <w:sz w:val="18"/>
                <w:szCs w:val="18"/>
              </w:rPr>
            </w:pPr>
            <w:r>
              <w:rPr>
                <w:sz w:val="18"/>
                <w:szCs w:val="18"/>
              </w:rPr>
              <w:t xml:space="preserve">2) </w:t>
            </w:r>
            <w:r w:rsidR="00A11F2F">
              <w:rPr>
                <w:sz w:val="18"/>
                <w:szCs w:val="18"/>
              </w:rPr>
              <w:t>Товарная накладная - 3 штуки</w:t>
            </w:r>
          </w:p>
          <w:p w:rsidR="00A11F2F" w:rsidRDefault="00A11F2F" w:rsidP="00EC1781">
            <w:pPr>
              <w:jc w:val="both"/>
              <w:rPr>
                <w:sz w:val="18"/>
                <w:szCs w:val="18"/>
              </w:rPr>
            </w:pPr>
            <w:r>
              <w:rPr>
                <w:sz w:val="18"/>
                <w:szCs w:val="18"/>
              </w:rPr>
              <w:t xml:space="preserve">3) </w:t>
            </w:r>
            <w:r w:rsidR="00057374">
              <w:rPr>
                <w:sz w:val="18"/>
                <w:szCs w:val="18"/>
              </w:rPr>
              <w:t>Свидетельство о происхождении товара</w:t>
            </w:r>
            <w:r>
              <w:rPr>
                <w:sz w:val="18"/>
                <w:szCs w:val="18"/>
              </w:rPr>
              <w:t xml:space="preserve"> - 1 штука</w:t>
            </w:r>
          </w:p>
          <w:p w:rsidR="00A11F2F" w:rsidRDefault="00A11F2F" w:rsidP="00EC1781">
            <w:pPr>
              <w:jc w:val="both"/>
              <w:rPr>
                <w:sz w:val="18"/>
                <w:szCs w:val="18"/>
              </w:rPr>
            </w:pPr>
            <w:r>
              <w:rPr>
                <w:sz w:val="18"/>
                <w:szCs w:val="18"/>
              </w:rPr>
              <w:t xml:space="preserve">4) </w:t>
            </w:r>
            <w:r w:rsidR="00057374">
              <w:rPr>
                <w:sz w:val="18"/>
                <w:szCs w:val="18"/>
              </w:rPr>
              <w:t xml:space="preserve">документы </w:t>
            </w:r>
            <w:r>
              <w:rPr>
                <w:sz w:val="18"/>
                <w:szCs w:val="18"/>
              </w:rPr>
              <w:t>Экспортн</w:t>
            </w:r>
            <w:r w:rsidR="00057374">
              <w:rPr>
                <w:sz w:val="18"/>
                <w:szCs w:val="18"/>
              </w:rPr>
              <w:t>ой</w:t>
            </w:r>
            <w:r>
              <w:rPr>
                <w:sz w:val="18"/>
                <w:szCs w:val="18"/>
              </w:rPr>
              <w:t xml:space="preserve"> деклараци</w:t>
            </w:r>
            <w:r w:rsidR="00057374">
              <w:rPr>
                <w:sz w:val="18"/>
                <w:szCs w:val="18"/>
              </w:rPr>
              <w:t>и</w:t>
            </w:r>
            <w:r>
              <w:rPr>
                <w:sz w:val="18"/>
                <w:szCs w:val="18"/>
              </w:rPr>
              <w:t xml:space="preserve"> </w:t>
            </w:r>
            <w:r>
              <w:rPr>
                <w:sz w:val="18"/>
                <w:szCs w:val="18"/>
                <w:lang w:val="en-US"/>
              </w:rPr>
              <w:t>EX</w:t>
            </w:r>
            <w:r>
              <w:rPr>
                <w:sz w:val="18"/>
                <w:szCs w:val="18"/>
              </w:rPr>
              <w:t>1 (ПОКУПАТЕЛЬ оплачивает 40 Евро)</w:t>
            </w:r>
          </w:p>
          <w:p w:rsidR="00A11F2F" w:rsidRDefault="00A11F2F" w:rsidP="00EC1781">
            <w:pPr>
              <w:jc w:val="both"/>
              <w:rPr>
                <w:sz w:val="18"/>
                <w:szCs w:val="18"/>
              </w:rPr>
            </w:pPr>
            <w:r>
              <w:rPr>
                <w:sz w:val="18"/>
                <w:szCs w:val="18"/>
              </w:rPr>
              <w:t xml:space="preserve">Оригиналы </w:t>
            </w:r>
            <w:r w:rsidR="00057374">
              <w:rPr>
                <w:sz w:val="18"/>
                <w:szCs w:val="18"/>
              </w:rPr>
              <w:t xml:space="preserve">указанных </w:t>
            </w:r>
            <w:r>
              <w:rPr>
                <w:sz w:val="18"/>
                <w:szCs w:val="18"/>
              </w:rPr>
              <w:t>документов прилагаются к поставленному товару</w:t>
            </w:r>
          </w:p>
          <w:p w:rsidR="00057374" w:rsidRDefault="00057374" w:rsidP="00EC1781">
            <w:pPr>
              <w:jc w:val="both"/>
              <w:rPr>
                <w:sz w:val="18"/>
                <w:szCs w:val="18"/>
              </w:rPr>
            </w:pPr>
          </w:p>
          <w:p w:rsidR="00A11F2F" w:rsidRPr="00A11F2F" w:rsidRDefault="00A11F2F" w:rsidP="00057374">
            <w:pPr>
              <w:jc w:val="both"/>
              <w:rPr>
                <w:sz w:val="18"/>
                <w:szCs w:val="18"/>
              </w:rPr>
            </w:pPr>
            <w:r>
              <w:rPr>
                <w:sz w:val="18"/>
                <w:szCs w:val="18"/>
              </w:rPr>
              <w:t xml:space="preserve">3.4. ПРОДАВЦУ необходимо получить ОТ ПОКУПАТЕЛЯ наименование и код </w:t>
            </w:r>
            <w:r w:rsidR="00057374">
              <w:rPr>
                <w:sz w:val="18"/>
                <w:szCs w:val="18"/>
              </w:rPr>
              <w:t>Т</w:t>
            </w:r>
            <w:r>
              <w:rPr>
                <w:sz w:val="18"/>
                <w:szCs w:val="18"/>
              </w:rPr>
              <w:t xml:space="preserve">аможенного </w:t>
            </w:r>
            <w:r w:rsidR="00057374">
              <w:rPr>
                <w:sz w:val="18"/>
                <w:szCs w:val="18"/>
              </w:rPr>
              <w:t>П</w:t>
            </w:r>
            <w:r>
              <w:rPr>
                <w:sz w:val="18"/>
                <w:szCs w:val="18"/>
              </w:rPr>
              <w:t>ункта</w:t>
            </w:r>
            <w:r w:rsidR="00057374">
              <w:rPr>
                <w:sz w:val="18"/>
                <w:szCs w:val="18"/>
              </w:rPr>
              <w:t xml:space="preserve"> д</w:t>
            </w:r>
            <w:r>
              <w:rPr>
                <w:sz w:val="18"/>
                <w:szCs w:val="18"/>
              </w:rPr>
              <w:t>ля оформления экспортн</w:t>
            </w:r>
            <w:r w:rsidR="00057374">
              <w:rPr>
                <w:sz w:val="18"/>
                <w:szCs w:val="18"/>
              </w:rPr>
              <w:t>ой</w:t>
            </w:r>
            <w:r>
              <w:rPr>
                <w:sz w:val="18"/>
                <w:szCs w:val="18"/>
              </w:rPr>
              <w:t xml:space="preserve"> деклараци</w:t>
            </w:r>
            <w:r w:rsidR="00057374">
              <w:rPr>
                <w:sz w:val="18"/>
                <w:szCs w:val="18"/>
              </w:rPr>
              <w:t>и</w:t>
            </w:r>
            <w:r>
              <w:rPr>
                <w:sz w:val="18"/>
                <w:szCs w:val="18"/>
              </w:rPr>
              <w:t xml:space="preserve"> ЕХ1.</w:t>
            </w:r>
          </w:p>
        </w:tc>
        <w:tc>
          <w:tcPr>
            <w:tcW w:w="127" w:type="pct"/>
          </w:tcPr>
          <w:p w:rsidR="009F2466" w:rsidRPr="00EB7477" w:rsidRDefault="009F2466" w:rsidP="003D7582">
            <w:pPr>
              <w:jc w:val="both"/>
              <w:rPr>
                <w:sz w:val="18"/>
                <w:szCs w:val="18"/>
              </w:rPr>
            </w:pPr>
          </w:p>
        </w:tc>
        <w:tc>
          <w:tcPr>
            <w:tcW w:w="2405" w:type="pct"/>
          </w:tcPr>
          <w:p w:rsidR="009F2466" w:rsidRDefault="009F2466" w:rsidP="00762E49">
            <w:pPr>
              <w:jc w:val="both"/>
              <w:rPr>
                <w:sz w:val="18"/>
                <w:szCs w:val="18"/>
                <w:lang w:val="en-US"/>
              </w:rPr>
            </w:pPr>
            <w:r w:rsidRPr="00BD26A6">
              <w:rPr>
                <w:sz w:val="18"/>
                <w:szCs w:val="18"/>
                <w:lang w:val="en-US"/>
              </w:rPr>
              <w:t xml:space="preserve">3.3. </w:t>
            </w:r>
            <w:r w:rsidR="00762E49">
              <w:rPr>
                <w:sz w:val="18"/>
                <w:szCs w:val="18"/>
                <w:lang w:val="en-US"/>
              </w:rPr>
              <w:t xml:space="preserve">The </w:t>
            </w:r>
            <w:r w:rsidR="007543C9">
              <w:rPr>
                <w:sz w:val="18"/>
                <w:szCs w:val="18"/>
                <w:lang w:val="en-US"/>
              </w:rPr>
              <w:t>SELLER will issue following documents for each shipment :</w:t>
            </w:r>
          </w:p>
          <w:p w:rsidR="007543C9" w:rsidRDefault="007543C9" w:rsidP="00762E49">
            <w:pPr>
              <w:jc w:val="both"/>
              <w:rPr>
                <w:sz w:val="18"/>
                <w:szCs w:val="18"/>
                <w:lang w:val="en-US"/>
              </w:rPr>
            </w:pPr>
            <w:r>
              <w:rPr>
                <w:sz w:val="18"/>
                <w:szCs w:val="18"/>
                <w:lang w:val="en-US"/>
              </w:rPr>
              <w:t>1) 3 copies of Invoice</w:t>
            </w:r>
          </w:p>
          <w:p w:rsidR="007543C9" w:rsidRDefault="007543C9" w:rsidP="00762E49">
            <w:pPr>
              <w:jc w:val="both"/>
              <w:rPr>
                <w:sz w:val="18"/>
                <w:szCs w:val="18"/>
                <w:lang w:val="en-US"/>
              </w:rPr>
            </w:pPr>
            <w:r>
              <w:rPr>
                <w:sz w:val="18"/>
                <w:szCs w:val="18"/>
                <w:lang w:val="en-US"/>
              </w:rPr>
              <w:t>2) 3 copies of Packing List</w:t>
            </w:r>
          </w:p>
          <w:p w:rsidR="007543C9" w:rsidRDefault="007543C9" w:rsidP="00762E49">
            <w:pPr>
              <w:jc w:val="both"/>
              <w:rPr>
                <w:sz w:val="18"/>
                <w:szCs w:val="18"/>
                <w:lang w:val="en-US"/>
              </w:rPr>
            </w:pPr>
            <w:r>
              <w:rPr>
                <w:sz w:val="18"/>
                <w:szCs w:val="18"/>
                <w:lang w:val="en-US"/>
              </w:rPr>
              <w:t>3) 1 original Certificate of Origin</w:t>
            </w:r>
          </w:p>
          <w:p w:rsidR="007543C9" w:rsidRDefault="007543C9" w:rsidP="00762E49">
            <w:pPr>
              <w:jc w:val="both"/>
              <w:rPr>
                <w:sz w:val="18"/>
                <w:szCs w:val="18"/>
                <w:lang w:val="en-US"/>
              </w:rPr>
            </w:pPr>
            <w:r>
              <w:rPr>
                <w:sz w:val="18"/>
                <w:szCs w:val="18"/>
                <w:lang w:val="en-US"/>
              </w:rPr>
              <w:t>4) EX1 documents (for which the BUYER is ready to pay 40 euro)</w:t>
            </w:r>
          </w:p>
          <w:p w:rsidR="007543C9" w:rsidRDefault="007543C9" w:rsidP="00762E49">
            <w:pPr>
              <w:jc w:val="both"/>
              <w:rPr>
                <w:sz w:val="18"/>
                <w:szCs w:val="18"/>
                <w:lang w:val="en-US"/>
              </w:rPr>
            </w:pPr>
            <w:r>
              <w:rPr>
                <w:sz w:val="18"/>
                <w:szCs w:val="18"/>
                <w:lang w:val="en-US"/>
              </w:rPr>
              <w:t>These original documents will accompany the goods shipped.</w:t>
            </w:r>
          </w:p>
          <w:p w:rsidR="007543C9" w:rsidRDefault="007543C9" w:rsidP="00762E49">
            <w:pPr>
              <w:jc w:val="both"/>
              <w:rPr>
                <w:sz w:val="18"/>
                <w:szCs w:val="18"/>
                <w:lang w:val="en-US"/>
              </w:rPr>
            </w:pPr>
          </w:p>
          <w:p w:rsidR="00762E49" w:rsidRDefault="008958C6" w:rsidP="004027AC">
            <w:pPr>
              <w:jc w:val="both"/>
              <w:rPr>
                <w:sz w:val="18"/>
                <w:szCs w:val="18"/>
                <w:lang w:val="en-US"/>
              </w:rPr>
            </w:pPr>
            <w:r>
              <w:rPr>
                <w:sz w:val="18"/>
                <w:szCs w:val="18"/>
                <w:lang w:val="en-US"/>
              </w:rPr>
              <w:t xml:space="preserve">3.4 </w:t>
            </w:r>
            <w:r w:rsidR="007543C9">
              <w:rPr>
                <w:sz w:val="18"/>
                <w:szCs w:val="18"/>
                <w:lang w:val="en-US"/>
              </w:rPr>
              <w:t xml:space="preserve">For issuing the EX1 the </w:t>
            </w:r>
            <w:r w:rsidR="004027AC">
              <w:rPr>
                <w:sz w:val="18"/>
                <w:szCs w:val="18"/>
                <w:lang w:val="en-US"/>
              </w:rPr>
              <w:t>SELLER</w:t>
            </w:r>
            <w:r w:rsidR="007543C9">
              <w:rPr>
                <w:sz w:val="18"/>
                <w:szCs w:val="18"/>
                <w:lang w:val="en-US"/>
              </w:rPr>
              <w:t xml:space="preserve"> will need to receive from the </w:t>
            </w:r>
            <w:r w:rsidR="004027AC">
              <w:rPr>
                <w:sz w:val="18"/>
                <w:szCs w:val="18"/>
                <w:lang w:val="en-US"/>
              </w:rPr>
              <w:t>BUYER</w:t>
            </w:r>
            <w:r w:rsidR="007543C9">
              <w:rPr>
                <w:sz w:val="18"/>
                <w:szCs w:val="18"/>
                <w:lang w:val="en-US"/>
              </w:rPr>
              <w:t xml:space="preserve"> name and code of the Customs Exit Point.</w:t>
            </w:r>
          </w:p>
          <w:p w:rsidR="00407D76" w:rsidRPr="00BD26A6" w:rsidRDefault="00407D76" w:rsidP="004027AC">
            <w:pPr>
              <w:jc w:val="both"/>
              <w:rPr>
                <w:sz w:val="18"/>
                <w:szCs w:val="18"/>
                <w:lang w:val="en-US"/>
              </w:rPr>
            </w:pPr>
          </w:p>
        </w:tc>
      </w:tr>
      <w:tr w:rsidR="009F2466" w:rsidRPr="00BD26A6" w:rsidTr="007543C9">
        <w:tc>
          <w:tcPr>
            <w:tcW w:w="2468" w:type="pct"/>
          </w:tcPr>
          <w:p w:rsidR="009F2466" w:rsidRPr="00255DA4" w:rsidRDefault="00255DA4" w:rsidP="003C5CE8">
            <w:pPr>
              <w:jc w:val="center"/>
              <w:rPr>
                <w:b/>
                <w:sz w:val="18"/>
                <w:szCs w:val="18"/>
              </w:rPr>
            </w:pPr>
            <w:r>
              <w:rPr>
                <w:b/>
                <w:sz w:val="18"/>
                <w:szCs w:val="18"/>
              </w:rPr>
              <w:t xml:space="preserve">4. </w:t>
            </w:r>
            <w:r w:rsidR="00057374">
              <w:rPr>
                <w:b/>
                <w:sz w:val="18"/>
                <w:szCs w:val="18"/>
              </w:rPr>
              <w:t>ПРАВО СОБСТВЕННОСТИ НА ТОВАР</w:t>
            </w:r>
          </w:p>
        </w:tc>
        <w:tc>
          <w:tcPr>
            <w:tcW w:w="127" w:type="pct"/>
          </w:tcPr>
          <w:p w:rsidR="009F2466" w:rsidRPr="004D47AA" w:rsidRDefault="009F2466" w:rsidP="003D7582">
            <w:pPr>
              <w:jc w:val="both"/>
              <w:rPr>
                <w:sz w:val="18"/>
                <w:szCs w:val="18"/>
                <w:lang w:val="en-US"/>
              </w:rPr>
            </w:pPr>
          </w:p>
        </w:tc>
        <w:tc>
          <w:tcPr>
            <w:tcW w:w="2405" w:type="pct"/>
          </w:tcPr>
          <w:p w:rsidR="009F2466" w:rsidRPr="00BD26A6" w:rsidRDefault="009F2466" w:rsidP="00407D76">
            <w:pPr>
              <w:jc w:val="both"/>
              <w:rPr>
                <w:sz w:val="18"/>
                <w:szCs w:val="18"/>
              </w:rPr>
            </w:pPr>
            <w:r w:rsidRPr="00BD26A6">
              <w:rPr>
                <w:b/>
                <w:sz w:val="18"/>
                <w:szCs w:val="18"/>
              </w:rPr>
              <w:t>4</w:t>
            </w:r>
            <w:r w:rsidRPr="00BD26A6">
              <w:rPr>
                <w:b/>
                <w:sz w:val="18"/>
                <w:szCs w:val="18"/>
                <w:lang w:val="de-DE"/>
              </w:rPr>
              <w:t>. OWNERSHIP</w:t>
            </w:r>
            <w:r w:rsidR="00407D76">
              <w:rPr>
                <w:b/>
                <w:sz w:val="18"/>
                <w:szCs w:val="18"/>
              </w:rPr>
              <w:t xml:space="preserve"> OF THE GOODS</w:t>
            </w:r>
          </w:p>
        </w:tc>
      </w:tr>
      <w:tr w:rsidR="009F2466" w:rsidRPr="004D47AA" w:rsidTr="007543C9">
        <w:tc>
          <w:tcPr>
            <w:tcW w:w="2468" w:type="pct"/>
          </w:tcPr>
          <w:p w:rsidR="00E70731" w:rsidRPr="00057374" w:rsidRDefault="00A11F2F" w:rsidP="00057374">
            <w:pPr>
              <w:jc w:val="both"/>
              <w:rPr>
                <w:sz w:val="18"/>
                <w:szCs w:val="18"/>
              </w:rPr>
            </w:pPr>
            <w:r w:rsidRPr="00057374">
              <w:rPr>
                <w:sz w:val="18"/>
                <w:szCs w:val="18"/>
              </w:rPr>
              <w:t xml:space="preserve">4.1. </w:t>
            </w:r>
            <w:r w:rsidR="00057374">
              <w:rPr>
                <w:sz w:val="18"/>
                <w:szCs w:val="18"/>
              </w:rPr>
              <w:t>Право собственности на товар передается от ПРОДАВЦА ПОКУПАТЕЛЮ в момент передачи товара от транспортной компании ПРОДАВЦА на склад ПОКУПАТЕЛЯ.</w:t>
            </w:r>
          </w:p>
        </w:tc>
        <w:tc>
          <w:tcPr>
            <w:tcW w:w="127" w:type="pct"/>
          </w:tcPr>
          <w:p w:rsidR="009F2466" w:rsidRPr="00057374" w:rsidRDefault="009F2466" w:rsidP="003D7582">
            <w:pPr>
              <w:jc w:val="both"/>
              <w:rPr>
                <w:sz w:val="18"/>
                <w:szCs w:val="18"/>
              </w:rPr>
            </w:pPr>
          </w:p>
        </w:tc>
        <w:tc>
          <w:tcPr>
            <w:tcW w:w="2405" w:type="pct"/>
          </w:tcPr>
          <w:p w:rsidR="009F2466" w:rsidRDefault="009F2466" w:rsidP="001A7454">
            <w:pPr>
              <w:jc w:val="both"/>
              <w:rPr>
                <w:sz w:val="18"/>
                <w:szCs w:val="18"/>
                <w:lang w:val="en-US"/>
              </w:rPr>
            </w:pPr>
            <w:r w:rsidRPr="00BD26A6">
              <w:rPr>
                <w:sz w:val="18"/>
                <w:szCs w:val="18"/>
                <w:lang w:val="en-US"/>
              </w:rPr>
              <w:t>4</w:t>
            </w:r>
            <w:r w:rsidRPr="005917DB">
              <w:rPr>
                <w:sz w:val="18"/>
                <w:szCs w:val="18"/>
                <w:lang w:val="en-US"/>
              </w:rPr>
              <w:t>.1. The</w:t>
            </w:r>
            <w:r w:rsidRPr="00BD26A6">
              <w:rPr>
                <w:sz w:val="18"/>
                <w:szCs w:val="18"/>
                <w:lang w:val="en-US"/>
              </w:rPr>
              <w:t xml:space="preserve"> ownership </w:t>
            </w:r>
            <w:r w:rsidR="001A7454">
              <w:rPr>
                <w:sz w:val="18"/>
                <w:szCs w:val="18"/>
                <w:lang w:val="en-US"/>
              </w:rPr>
              <w:t>o</w:t>
            </w:r>
            <w:r w:rsidRPr="00BD26A6">
              <w:rPr>
                <w:sz w:val="18"/>
                <w:szCs w:val="18"/>
                <w:lang w:val="en-US"/>
              </w:rPr>
              <w:t>f</w:t>
            </w:r>
            <w:r w:rsidR="007543C9">
              <w:rPr>
                <w:sz w:val="18"/>
                <w:szCs w:val="18"/>
                <w:lang w:val="en-US"/>
              </w:rPr>
              <w:t>goods</w:t>
            </w:r>
            <w:r w:rsidR="004027AC">
              <w:rPr>
                <w:sz w:val="18"/>
                <w:szCs w:val="18"/>
                <w:lang w:val="en-US"/>
              </w:rPr>
              <w:t xml:space="preserve"> paid</w:t>
            </w:r>
            <w:r w:rsidRPr="005917DB">
              <w:rPr>
                <w:sz w:val="18"/>
                <w:szCs w:val="18"/>
                <w:lang w:val="en-US"/>
              </w:rPr>
              <w:t>passes</w:t>
            </w:r>
            <w:r w:rsidR="004027AC">
              <w:rPr>
                <w:sz w:val="18"/>
                <w:szCs w:val="18"/>
                <w:lang w:val="en-US"/>
              </w:rPr>
              <w:t xml:space="preserve"> from the SELLER</w:t>
            </w:r>
            <w:r w:rsidRPr="005917DB">
              <w:rPr>
                <w:sz w:val="18"/>
                <w:szCs w:val="18"/>
                <w:lang w:val="en-US"/>
              </w:rPr>
              <w:t xml:space="preserve"> to the </w:t>
            </w:r>
            <w:r w:rsidRPr="00BD26A6">
              <w:rPr>
                <w:sz w:val="18"/>
                <w:szCs w:val="18"/>
                <w:lang w:val="en-US"/>
              </w:rPr>
              <w:t>BUYER</w:t>
            </w:r>
            <w:r w:rsidR="004027AC">
              <w:rPr>
                <w:sz w:val="18"/>
                <w:szCs w:val="18"/>
                <w:lang w:val="en-US"/>
              </w:rPr>
              <w:t>at</w:t>
            </w:r>
            <w:r w:rsidRPr="005917DB">
              <w:rPr>
                <w:sz w:val="18"/>
                <w:szCs w:val="18"/>
                <w:lang w:val="en-US"/>
              </w:rPr>
              <w:t xml:space="preserve"> the moment of </w:t>
            </w:r>
            <w:r w:rsidR="004027AC">
              <w:rPr>
                <w:sz w:val="18"/>
                <w:szCs w:val="18"/>
                <w:lang w:val="en-US"/>
              </w:rPr>
              <w:t>collection from the BUYER’S shipping company</w:t>
            </w:r>
            <w:r w:rsidRPr="005917DB">
              <w:rPr>
                <w:sz w:val="18"/>
                <w:szCs w:val="18"/>
                <w:lang w:val="en-US"/>
              </w:rPr>
              <w:t xml:space="preserve"> at the </w:t>
            </w:r>
            <w:r w:rsidRPr="00BD26A6">
              <w:rPr>
                <w:sz w:val="18"/>
                <w:szCs w:val="18"/>
                <w:lang w:val="en-US"/>
              </w:rPr>
              <w:t>SELLER</w:t>
            </w:r>
            <w:r w:rsidRPr="005917DB">
              <w:rPr>
                <w:sz w:val="18"/>
                <w:szCs w:val="18"/>
                <w:lang w:val="en-US"/>
              </w:rPr>
              <w:t>`s warehouse.</w:t>
            </w:r>
          </w:p>
          <w:p w:rsidR="001A7454" w:rsidRPr="005917DB" w:rsidRDefault="001A7454" w:rsidP="001A7454">
            <w:pPr>
              <w:jc w:val="both"/>
              <w:rPr>
                <w:sz w:val="18"/>
                <w:szCs w:val="18"/>
                <w:lang w:val="en-US"/>
              </w:rPr>
            </w:pPr>
          </w:p>
        </w:tc>
      </w:tr>
      <w:tr w:rsidR="009F2466" w:rsidRPr="004D47AA" w:rsidTr="007543C9">
        <w:tc>
          <w:tcPr>
            <w:tcW w:w="2468" w:type="pct"/>
          </w:tcPr>
          <w:p w:rsidR="009F2466" w:rsidRPr="00057374" w:rsidRDefault="00057374" w:rsidP="00DF6B64">
            <w:pPr>
              <w:jc w:val="both"/>
              <w:rPr>
                <w:sz w:val="18"/>
                <w:szCs w:val="18"/>
              </w:rPr>
            </w:pPr>
            <w:r>
              <w:rPr>
                <w:sz w:val="18"/>
                <w:szCs w:val="18"/>
              </w:rPr>
              <w:lastRenderedPageBreak/>
              <w:t>4.2. ПОКУПАТЕЛЬ имеет право застраховать транспортировку товаров.</w:t>
            </w:r>
          </w:p>
        </w:tc>
        <w:tc>
          <w:tcPr>
            <w:tcW w:w="127" w:type="pct"/>
          </w:tcPr>
          <w:p w:rsidR="009F2466" w:rsidRPr="00057374" w:rsidRDefault="009F2466" w:rsidP="003D7582">
            <w:pPr>
              <w:jc w:val="both"/>
              <w:rPr>
                <w:sz w:val="18"/>
                <w:szCs w:val="18"/>
              </w:rPr>
            </w:pPr>
          </w:p>
        </w:tc>
        <w:tc>
          <w:tcPr>
            <w:tcW w:w="2405" w:type="pct"/>
          </w:tcPr>
          <w:p w:rsidR="009F2466" w:rsidRPr="00BD26A6" w:rsidRDefault="001A7454" w:rsidP="004D3B35">
            <w:pPr>
              <w:jc w:val="both"/>
              <w:rPr>
                <w:sz w:val="18"/>
                <w:szCs w:val="18"/>
                <w:lang w:val="en-US"/>
              </w:rPr>
            </w:pPr>
            <w:r>
              <w:rPr>
                <w:sz w:val="18"/>
                <w:szCs w:val="18"/>
                <w:lang w:val="en-US"/>
              </w:rPr>
              <w:t>4</w:t>
            </w:r>
            <w:r w:rsidR="009F2466" w:rsidRPr="00BD26A6">
              <w:rPr>
                <w:sz w:val="18"/>
                <w:szCs w:val="18"/>
                <w:lang w:val="en-US"/>
              </w:rPr>
              <w:t xml:space="preserve">.2. The BUYER has the right to insure the transportation of </w:t>
            </w:r>
            <w:r>
              <w:rPr>
                <w:sz w:val="18"/>
                <w:szCs w:val="18"/>
                <w:lang w:val="en-US"/>
              </w:rPr>
              <w:t>goods</w:t>
            </w:r>
            <w:r w:rsidR="009F2466" w:rsidRPr="00BD26A6">
              <w:rPr>
                <w:sz w:val="18"/>
                <w:szCs w:val="18"/>
                <w:lang w:val="en-US"/>
              </w:rPr>
              <w:t>.</w:t>
            </w:r>
          </w:p>
          <w:p w:rsidR="009F2466" w:rsidRPr="00BD26A6" w:rsidRDefault="009F2466" w:rsidP="00E33518">
            <w:pPr>
              <w:jc w:val="both"/>
              <w:rPr>
                <w:sz w:val="18"/>
                <w:szCs w:val="18"/>
                <w:lang w:val="en-US"/>
              </w:rPr>
            </w:pPr>
          </w:p>
        </w:tc>
      </w:tr>
      <w:tr w:rsidR="009F2466" w:rsidRPr="004D47AA" w:rsidTr="007543C9">
        <w:tc>
          <w:tcPr>
            <w:tcW w:w="2468" w:type="pct"/>
          </w:tcPr>
          <w:p w:rsidR="00E70731" w:rsidRPr="00A11F2F" w:rsidRDefault="00255DA4" w:rsidP="00D40E99">
            <w:pPr>
              <w:rPr>
                <w:b/>
                <w:sz w:val="18"/>
                <w:szCs w:val="18"/>
              </w:rPr>
            </w:pPr>
            <w:r w:rsidRPr="00A11F2F">
              <w:rPr>
                <w:b/>
                <w:sz w:val="18"/>
                <w:szCs w:val="18"/>
              </w:rPr>
              <w:t>5. ГАРАНТИИ</w:t>
            </w:r>
          </w:p>
          <w:p w:rsidR="00A11F2F" w:rsidRDefault="00A11F2F" w:rsidP="00D40E99">
            <w:pPr>
              <w:rPr>
                <w:sz w:val="18"/>
                <w:szCs w:val="18"/>
              </w:rPr>
            </w:pPr>
            <w:r w:rsidRPr="00A11F2F">
              <w:rPr>
                <w:sz w:val="18"/>
                <w:szCs w:val="18"/>
              </w:rPr>
              <w:t xml:space="preserve">5.1. </w:t>
            </w:r>
            <w:r>
              <w:rPr>
                <w:sz w:val="18"/>
                <w:szCs w:val="18"/>
              </w:rPr>
              <w:t xml:space="preserve">ПРОДАВЕЦ </w:t>
            </w:r>
            <w:r w:rsidR="00505989">
              <w:rPr>
                <w:sz w:val="18"/>
                <w:szCs w:val="18"/>
              </w:rPr>
              <w:t xml:space="preserve">дает </w:t>
            </w:r>
            <w:r>
              <w:rPr>
                <w:sz w:val="18"/>
                <w:szCs w:val="18"/>
              </w:rPr>
              <w:t>гаранти</w:t>
            </w:r>
            <w:r w:rsidR="00505989">
              <w:rPr>
                <w:sz w:val="18"/>
                <w:szCs w:val="18"/>
              </w:rPr>
              <w:t>ю на</w:t>
            </w:r>
            <w:r>
              <w:rPr>
                <w:sz w:val="18"/>
                <w:szCs w:val="18"/>
              </w:rPr>
              <w:t xml:space="preserve"> качество поставленного товара в течение 12 месяцев с даты </w:t>
            </w:r>
            <w:r w:rsidR="00505989">
              <w:rPr>
                <w:sz w:val="18"/>
                <w:szCs w:val="18"/>
              </w:rPr>
              <w:t xml:space="preserve">соответствующего </w:t>
            </w:r>
            <w:r>
              <w:rPr>
                <w:sz w:val="18"/>
                <w:szCs w:val="18"/>
              </w:rPr>
              <w:t>счет</w:t>
            </w:r>
            <w:r w:rsidR="00505989">
              <w:rPr>
                <w:sz w:val="18"/>
                <w:szCs w:val="18"/>
              </w:rPr>
              <w:t>а</w:t>
            </w:r>
            <w:r>
              <w:rPr>
                <w:sz w:val="18"/>
                <w:szCs w:val="18"/>
              </w:rPr>
              <w:t>.</w:t>
            </w:r>
          </w:p>
          <w:p w:rsidR="00A11F2F" w:rsidRDefault="00A11F2F" w:rsidP="00D40E99">
            <w:pPr>
              <w:rPr>
                <w:sz w:val="18"/>
                <w:szCs w:val="18"/>
              </w:rPr>
            </w:pPr>
          </w:p>
          <w:p w:rsidR="00505989" w:rsidRDefault="00A11F2F" w:rsidP="00D40E99">
            <w:pPr>
              <w:rPr>
                <w:sz w:val="18"/>
                <w:szCs w:val="18"/>
              </w:rPr>
            </w:pPr>
            <w:r w:rsidRPr="009114D9">
              <w:rPr>
                <w:sz w:val="18"/>
                <w:szCs w:val="18"/>
              </w:rPr>
              <w:t>5.2.</w:t>
            </w:r>
            <w:r w:rsidR="009114D9" w:rsidRPr="009114D9">
              <w:rPr>
                <w:sz w:val="18"/>
                <w:szCs w:val="18"/>
              </w:rPr>
              <w:t xml:space="preserve"> </w:t>
            </w:r>
            <w:r w:rsidR="009114D9">
              <w:rPr>
                <w:sz w:val="18"/>
                <w:szCs w:val="18"/>
              </w:rPr>
              <w:t>Гарантия действительна только в случае</w:t>
            </w:r>
            <w:r w:rsidR="00505989">
              <w:rPr>
                <w:sz w:val="18"/>
                <w:szCs w:val="18"/>
              </w:rPr>
              <w:t>, если насос эксплуатируется обученным персоналом следующим инструкциям и нормам, предписанным</w:t>
            </w:r>
            <w:r w:rsidR="009F7620">
              <w:rPr>
                <w:sz w:val="18"/>
                <w:szCs w:val="18"/>
              </w:rPr>
              <w:t>и</w:t>
            </w:r>
            <w:r w:rsidR="00505989">
              <w:rPr>
                <w:sz w:val="18"/>
                <w:szCs w:val="18"/>
              </w:rPr>
              <w:t xml:space="preserve"> ПРОДАВЦОМ.</w:t>
            </w:r>
          </w:p>
          <w:p w:rsidR="009114D9" w:rsidRDefault="00505989" w:rsidP="00D40E99">
            <w:pPr>
              <w:rPr>
                <w:sz w:val="18"/>
                <w:szCs w:val="18"/>
              </w:rPr>
            </w:pPr>
            <w:r>
              <w:rPr>
                <w:sz w:val="18"/>
                <w:szCs w:val="18"/>
              </w:rPr>
              <w:t xml:space="preserve"> </w:t>
            </w:r>
          </w:p>
          <w:p w:rsidR="009114D9" w:rsidRDefault="009114D9" w:rsidP="00D40E99">
            <w:pPr>
              <w:rPr>
                <w:sz w:val="18"/>
                <w:szCs w:val="18"/>
              </w:rPr>
            </w:pPr>
            <w:r>
              <w:rPr>
                <w:sz w:val="18"/>
                <w:szCs w:val="18"/>
              </w:rPr>
              <w:t>5.3. Гаран</w:t>
            </w:r>
            <w:r w:rsidR="00505989">
              <w:rPr>
                <w:sz w:val="18"/>
                <w:szCs w:val="18"/>
              </w:rPr>
              <w:t xml:space="preserve">тия не распространяется на детали и </w:t>
            </w:r>
            <w:r w:rsidR="009F7620">
              <w:rPr>
                <w:sz w:val="18"/>
                <w:szCs w:val="18"/>
              </w:rPr>
              <w:t>агрегаты</w:t>
            </w:r>
            <w:r w:rsidR="00505989">
              <w:rPr>
                <w:sz w:val="18"/>
                <w:szCs w:val="18"/>
              </w:rPr>
              <w:t xml:space="preserve"> быстрого изнашивания.</w:t>
            </w:r>
          </w:p>
          <w:p w:rsidR="009114D9" w:rsidRDefault="009114D9" w:rsidP="00D40E99">
            <w:pPr>
              <w:rPr>
                <w:sz w:val="18"/>
                <w:szCs w:val="18"/>
              </w:rPr>
            </w:pPr>
          </w:p>
          <w:p w:rsidR="009114D9" w:rsidRDefault="009114D9" w:rsidP="009114D9">
            <w:pPr>
              <w:rPr>
                <w:sz w:val="18"/>
                <w:szCs w:val="18"/>
              </w:rPr>
            </w:pPr>
            <w:r>
              <w:rPr>
                <w:sz w:val="18"/>
                <w:szCs w:val="18"/>
              </w:rPr>
              <w:t xml:space="preserve">5.4. Любые претензии, возникшие в гарантийный период, должны </w:t>
            </w:r>
            <w:r w:rsidR="00505989">
              <w:rPr>
                <w:sz w:val="18"/>
                <w:szCs w:val="18"/>
              </w:rPr>
              <w:t>направляться</w:t>
            </w:r>
            <w:r>
              <w:rPr>
                <w:sz w:val="18"/>
                <w:szCs w:val="18"/>
              </w:rPr>
              <w:t xml:space="preserve"> ПОКУПАТЕЛЕМ ПРОДАВЦУ в письменной форме. ПРОДАВЕЦ дает ответ в течение 7 (семи) рабочих дней,</w:t>
            </w:r>
            <w:r w:rsidR="00505989">
              <w:rPr>
                <w:sz w:val="18"/>
                <w:szCs w:val="18"/>
              </w:rPr>
              <w:t xml:space="preserve"> выявляя наилучший способ решения проблемы.</w:t>
            </w:r>
            <w:r>
              <w:rPr>
                <w:sz w:val="18"/>
                <w:szCs w:val="18"/>
              </w:rPr>
              <w:t xml:space="preserve"> </w:t>
            </w:r>
          </w:p>
          <w:p w:rsidR="009114D9" w:rsidRDefault="009114D9" w:rsidP="009114D9">
            <w:pPr>
              <w:rPr>
                <w:sz w:val="18"/>
                <w:szCs w:val="18"/>
              </w:rPr>
            </w:pPr>
          </w:p>
          <w:p w:rsidR="009114D9" w:rsidRDefault="009114D9" w:rsidP="009114D9">
            <w:pPr>
              <w:rPr>
                <w:sz w:val="18"/>
                <w:szCs w:val="18"/>
              </w:rPr>
            </w:pPr>
            <w:r>
              <w:rPr>
                <w:sz w:val="18"/>
                <w:szCs w:val="18"/>
              </w:rPr>
              <w:t xml:space="preserve">5.5. </w:t>
            </w:r>
            <w:r w:rsidRPr="00505989">
              <w:rPr>
                <w:sz w:val="18"/>
                <w:szCs w:val="18"/>
              </w:rPr>
              <w:t>Замен</w:t>
            </w:r>
            <w:r w:rsidR="00505989" w:rsidRPr="00505989">
              <w:rPr>
                <w:sz w:val="18"/>
                <w:szCs w:val="18"/>
              </w:rPr>
              <w:t>енный</w:t>
            </w:r>
            <w:r w:rsidRPr="00505989">
              <w:rPr>
                <w:sz w:val="18"/>
                <w:szCs w:val="18"/>
              </w:rPr>
              <w:t xml:space="preserve"> некачественн</w:t>
            </w:r>
            <w:r w:rsidR="00505989" w:rsidRPr="00505989">
              <w:rPr>
                <w:sz w:val="18"/>
                <w:szCs w:val="18"/>
              </w:rPr>
              <w:t>ый</w:t>
            </w:r>
            <w:r w:rsidRPr="00505989">
              <w:rPr>
                <w:sz w:val="18"/>
                <w:szCs w:val="18"/>
              </w:rPr>
              <w:t xml:space="preserve"> товар возвраща</w:t>
            </w:r>
            <w:r w:rsidR="00505989" w:rsidRPr="00505989">
              <w:rPr>
                <w:sz w:val="18"/>
                <w:szCs w:val="18"/>
              </w:rPr>
              <w:t>е</w:t>
            </w:r>
            <w:r w:rsidRPr="00505989">
              <w:rPr>
                <w:sz w:val="18"/>
                <w:szCs w:val="18"/>
              </w:rPr>
              <w:t>тся ПРОДАВЦУ по его требованию. Все транспортные и другие</w:t>
            </w:r>
            <w:r>
              <w:rPr>
                <w:sz w:val="18"/>
                <w:szCs w:val="18"/>
              </w:rPr>
              <w:t xml:space="preserve"> расходы, связанные с возвратом или заменой некачественного товара несет ПРОДАВЕЦ</w:t>
            </w:r>
            <w:r w:rsidR="000A7207">
              <w:rPr>
                <w:sz w:val="18"/>
                <w:szCs w:val="18"/>
              </w:rPr>
              <w:t>.</w:t>
            </w:r>
          </w:p>
          <w:p w:rsidR="009114D9" w:rsidRDefault="009114D9" w:rsidP="009114D9">
            <w:pPr>
              <w:rPr>
                <w:sz w:val="18"/>
                <w:szCs w:val="18"/>
              </w:rPr>
            </w:pPr>
          </w:p>
          <w:p w:rsidR="009114D9" w:rsidRDefault="009114D9" w:rsidP="009114D9">
            <w:pPr>
              <w:rPr>
                <w:sz w:val="18"/>
                <w:szCs w:val="18"/>
              </w:rPr>
            </w:pPr>
            <w:r>
              <w:rPr>
                <w:sz w:val="18"/>
                <w:szCs w:val="18"/>
              </w:rPr>
              <w:t>5.6. Качество поставленных товаров должно соответствовать стандартам и техническим параметрам, заявленных заводом-производителем.</w:t>
            </w:r>
          </w:p>
          <w:p w:rsidR="009114D9" w:rsidRDefault="009114D9" w:rsidP="009114D9">
            <w:pPr>
              <w:rPr>
                <w:sz w:val="18"/>
                <w:szCs w:val="18"/>
              </w:rPr>
            </w:pPr>
          </w:p>
          <w:p w:rsidR="009114D9" w:rsidRPr="009114D9" w:rsidRDefault="009114D9" w:rsidP="009114D9">
            <w:pPr>
              <w:rPr>
                <w:color w:val="0070C0"/>
                <w:sz w:val="18"/>
                <w:szCs w:val="18"/>
              </w:rPr>
            </w:pPr>
            <w:r w:rsidRPr="009114D9">
              <w:rPr>
                <w:sz w:val="18"/>
                <w:szCs w:val="18"/>
                <w:lang w:val="en-US"/>
              </w:rPr>
              <w:t xml:space="preserve">5.7. </w:t>
            </w:r>
            <w:r>
              <w:rPr>
                <w:sz w:val="18"/>
                <w:szCs w:val="18"/>
              </w:rPr>
              <w:t>ПОКУПАТЕЛЬ</w:t>
            </w:r>
            <w:r w:rsidRPr="009114D9">
              <w:rPr>
                <w:sz w:val="18"/>
                <w:szCs w:val="18"/>
                <w:lang w:val="en-US"/>
              </w:rPr>
              <w:t xml:space="preserve"> </w:t>
            </w:r>
            <w:r>
              <w:rPr>
                <w:sz w:val="18"/>
                <w:szCs w:val="18"/>
              </w:rPr>
              <w:t>принимает</w:t>
            </w:r>
            <w:r w:rsidRPr="009114D9">
              <w:rPr>
                <w:sz w:val="18"/>
                <w:szCs w:val="18"/>
                <w:lang w:val="en-US"/>
              </w:rPr>
              <w:t xml:space="preserve"> </w:t>
            </w:r>
            <w:r>
              <w:rPr>
                <w:sz w:val="18"/>
                <w:szCs w:val="18"/>
              </w:rPr>
              <w:t>товары</w:t>
            </w:r>
            <w:r w:rsidRPr="009114D9">
              <w:rPr>
                <w:sz w:val="18"/>
                <w:szCs w:val="18"/>
                <w:lang w:val="en-US"/>
              </w:rPr>
              <w:t xml:space="preserve"> </w:t>
            </w:r>
            <w:r>
              <w:rPr>
                <w:sz w:val="18"/>
                <w:szCs w:val="18"/>
              </w:rPr>
              <w:t>согласно</w:t>
            </w:r>
            <w:r w:rsidRPr="009114D9">
              <w:rPr>
                <w:sz w:val="18"/>
                <w:szCs w:val="18"/>
                <w:lang w:val="en-US"/>
              </w:rPr>
              <w:t xml:space="preserve"> </w:t>
            </w:r>
            <w:r>
              <w:rPr>
                <w:sz w:val="18"/>
                <w:szCs w:val="18"/>
              </w:rPr>
              <w:t>счет</w:t>
            </w:r>
            <w:r w:rsidRPr="009114D9">
              <w:rPr>
                <w:sz w:val="18"/>
                <w:szCs w:val="18"/>
                <w:lang w:val="en-US"/>
              </w:rPr>
              <w:t>-</w:t>
            </w:r>
            <w:r>
              <w:rPr>
                <w:sz w:val="18"/>
                <w:szCs w:val="18"/>
              </w:rPr>
              <w:t>фактуре</w:t>
            </w:r>
            <w:r w:rsidRPr="009114D9">
              <w:rPr>
                <w:sz w:val="18"/>
                <w:szCs w:val="18"/>
                <w:lang w:val="en-US"/>
              </w:rPr>
              <w:t xml:space="preserve">. </w:t>
            </w:r>
            <w:r>
              <w:rPr>
                <w:sz w:val="18"/>
                <w:szCs w:val="18"/>
              </w:rPr>
              <w:t xml:space="preserve">В случае </w:t>
            </w:r>
            <w:r w:rsidR="00831B79">
              <w:rPr>
                <w:sz w:val="18"/>
                <w:szCs w:val="18"/>
              </w:rPr>
              <w:t xml:space="preserve">недостатка, порчи или любых других </w:t>
            </w:r>
            <w:r w:rsidR="00831B79" w:rsidRPr="000A7207">
              <w:rPr>
                <w:sz w:val="18"/>
                <w:szCs w:val="18"/>
              </w:rPr>
              <w:t>несоответствий</w:t>
            </w:r>
            <w:r w:rsidR="000A7207">
              <w:rPr>
                <w:sz w:val="18"/>
                <w:szCs w:val="18"/>
              </w:rPr>
              <w:t xml:space="preserve"> в поставленном товаре</w:t>
            </w:r>
            <w:r w:rsidR="00831B79">
              <w:rPr>
                <w:sz w:val="18"/>
                <w:szCs w:val="18"/>
              </w:rPr>
              <w:t>, ПОКУПАТЕЛЬ немедленно уведомляет ПРОДАВЦА.</w:t>
            </w:r>
          </w:p>
        </w:tc>
        <w:tc>
          <w:tcPr>
            <w:tcW w:w="127" w:type="pct"/>
          </w:tcPr>
          <w:p w:rsidR="009F2466" w:rsidRPr="00831B79" w:rsidRDefault="009F2466" w:rsidP="003D7582">
            <w:pPr>
              <w:jc w:val="both"/>
              <w:rPr>
                <w:sz w:val="18"/>
                <w:szCs w:val="18"/>
              </w:rPr>
            </w:pPr>
          </w:p>
        </w:tc>
        <w:tc>
          <w:tcPr>
            <w:tcW w:w="2405" w:type="pct"/>
          </w:tcPr>
          <w:p w:rsidR="001A7454" w:rsidRPr="009114D9" w:rsidRDefault="008958C6" w:rsidP="00D40E99">
            <w:pPr>
              <w:jc w:val="both"/>
              <w:rPr>
                <w:b/>
                <w:sz w:val="18"/>
                <w:szCs w:val="18"/>
                <w:lang w:val="en-US"/>
              </w:rPr>
            </w:pPr>
            <w:r w:rsidRPr="009114D9">
              <w:rPr>
                <w:b/>
                <w:sz w:val="18"/>
                <w:szCs w:val="18"/>
                <w:lang w:val="en-US"/>
              </w:rPr>
              <w:t xml:space="preserve">5. </w:t>
            </w:r>
            <w:r w:rsidRPr="008958C6">
              <w:rPr>
                <w:b/>
                <w:sz w:val="18"/>
                <w:szCs w:val="18"/>
                <w:lang w:val="en-US"/>
              </w:rPr>
              <w:t>GUARANTEE</w:t>
            </w:r>
          </w:p>
          <w:p w:rsidR="00D40E99" w:rsidRDefault="001A7454" w:rsidP="00D40E99">
            <w:pPr>
              <w:jc w:val="both"/>
              <w:rPr>
                <w:sz w:val="18"/>
                <w:szCs w:val="18"/>
                <w:lang w:val="en-US"/>
              </w:rPr>
            </w:pPr>
            <w:r w:rsidRPr="009114D9">
              <w:rPr>
                <w:sz w:val="18"/>
                <w:szCs w:val="18"/>
                <w:lang w:val="en-US"/>
              </w:rPr>
              <w:t>5</w:t>
            </w:r>
            <w:r w:rsidR="009F2466" w:rsidRPr="009114D9">
              <w:rPr>
                <w:sz w:val="18"/>
                <w:szCs w:val="18"/>
                <w:lang w:val="en-US"/>
              </w:rPr>
              <w:t xml:space="preserve">.1. </w:t>
            </w:r>
            <w:r w:rsidR="009F2466" w:rsidRPr="00BD26A6">
              <w:rPr>
                <w:sz w:val="18"/>
                <w:szCs w:val="18"/>
                <w:lang w:val="en-US"/>
              </w:rPr>
              <w:t>The</w:t>
            </w:r>
            <w:r w:rsidR="009F2466" w:rsidRPr="009114D9">
              <w:rPr>
                <w:sz w:val="18"/>
                <w:szCs w:val="18"/>
                <w:lang w:val="en-US"/>
              </w:rPr>
              <w:t xml:space="preserve"> </w:t>
            </w:r>
            <w:r w:rsidR="009F2466" w:rsidRPr="00BD26A6">
              <w:rPr>
                <w:sz w:val="18"/>
                <w:szCs w:val="18"/>
                <w:lang w:val="en-US"/>
              </w:rPr>
              <w:t>SELLER</w:t>
            </w:r>
            <w:r w:rsidR="009F2466" w:rsidRPr="009114D9">
              <w:rPr>
                <w:sz w:val="18"/>
                <w:szCs w:val="18"/>
                <w:lang w:val="en-US"/>
              </w:rPr>
              <w:t xml:space="preserve"> </w:t>
            </w:r>
            <w:r w:rsidR="009F2466" w:rsidRPr="00BD26A6">
              <w:rPr>
                <w:sz w:val="18"/>
                <w:szCs w:val="18"/>
                <w:lang w:val="en-US"/>
              </w:rPr>
              <w:t>guarantees</w:t>
            </w:r>
            <w:r w:rsidR="009F2466" w:rsidRPr="009114D9">
              <w:rPr>
                <w:sz w:val="18"/>
                <w:szCs w:val="18"/>
                <w:lang w:val="en-US"/>
              </w:rPr>
              <w:t xml:space="preserve"> </w:t>
            </w:r>
            <w:r w:rsidR="009F2466" w:rsidRPr="00BD26A6">
              <w:rPr>
                <w:sz w:val="18"/>
                <w:szCs w:val="18"/>
                <w:lang w:val="en-US"/>
              </w:rPr>
              <w:t>the</w:t>
            </w:r>
            <w:r w:rsidR="009F2466" w:rsidRPr="009114D9">
              <w:rPr>
                <w:sz w:val="18"/>
                <w:szCs w:val="18"/>
                <w:lang w:val="en-US"/>
              </w:rPr>
              <w:t xml:space="preserve"> </w:t>
            </w:r>
            <w:r w:rsidR="009F2466" w:rsidRPr="00BD26A6">
              <w:rPr>
                <w:sz w:val="18"/>
                <w:szCs w:val="18"/>
                <w:lang w:val="en-US"/>
              </w:rPr>
              <w:t>quality</w:t>
            </w:r>
            <w:r w:rsidR="009F2466" w:rsidRPr="009114D9">
              <w:rPr>
                <w:sz w:val="18"/>
                <w:szCs w:val="18"/>
                <w:lang w:val="en-US"/>
              </w:rPr>
              <w:t xml:space="preserve"> </w:t>
            </w:r>
            <w:r w:rsidR="009F2466" w:rsidRPr="00BD26A6">
              <w:rPr>
                <w:sz w:val="18"/>
                <w:szCs w:val="18"/>
                <w:lang w:val="en-US"/>
              </w:rPr>
              <w:t>of</w:t>
            </w:r>
            <w:r w:rsidR="009F2466" w:rsidRPr="009114D9">
              <w:rPr>
                <w:sz w:val="18"/>
                <w:szCs w:val="18"/>
                <w:lang w:val="en-US"/>
              </w:rPr>
              <w:t xml:space="preserve"> </w:t>
            </w:r>
            <w:r w:rsidR="009F2466" w:rsidRPr="00BD26A6">
              <w:rPr>
                <w:sz w:val="18"/>
                <w:szCs w:val="18"/>
                <w:lang w:val="en-US"/>
              </w:rPr>
              <w:t xml:space="preserve">the delivered </w:t>
            </w:r>
            <w:r w:rsidR="007543C9">
              <w:rPr>
                <w:sz w:val="18"/>
                <w:szCs w:val="18"/>
                <w:lang w:val="en-US"/>
              </w:rPr>
              <w:t xml:space="preserve">goods for a period of </w:t>
            </w:r>
            <w:r w:rsidR="009F2466" w:rsidRPr="00BD26A6">
              <w:rPr>
                <w:sz w:val="18"/>
                <w:szCs w:val="18"/>
                <w:lang w:val="en-US"/>
              </w:rPr>
              <w:t>1</w:t>
            </w:r>
            <w:r w:rsidR="005917DB">
              <w:rPr>
                <w:sz w:val="18"/>
                <w:szCs w:val="18"/>
                <w:lang w:val="en-US"/>
              </w:rPr>
              <w:t>2</w:t>
            </w:r>
            <w:r w:rsidR="009F2466" w:rsidRPr="00BD26A6">
              <w:rPr>
                <w:sz w:val="18"/>
                <w:szCs w:val="18"/>
                <w:lang w:val="en-US"/>
              </w:rPr>
              <w:t xml:space="preserve"> months </w:t>
            </w:r>
            <w:r w:rsidR="007543C9">
              <w:rPr>
                <w:sz w:val="18"/>
                <w:szCs w:val="18"/>
                <w:lang w:val="en-US"/>
              </w:rPr>
              <w:t>starting from the date of the relevant invoice.</w:t>
            </w:r>
          </w:p>
          <w:p w:rsidR="007543C9" w:rsidRDefault="007543C9" w:rsidP="00D40E99">
            <w:pPr>
              <w:jc w:val="both"/>
              <w:rPr>
                <w:sz w:val="18"/>
                <w:szCs w:val="18"/>
                <w:lang w:val="en-US"/>
              </w:rPr>
            </w:pPr>
          </w:p>
          <w:p w:rsidR="007543C9" w:rsidRDefault="001A7454" w:rsidP="00D40E99">
            <w:pPr>
              <w:jc w:val="both"/>
              <w:rPr>
                <w:sz w:val="18"/>
                <w:szCs w:val="18"/>
                <w:lang w:val="en-US"/>
              </w:rPr>
            </w:pPr>
            <w:r>
              <w:rPr>
                <w:sz w:val="18"/>
                <w:szCs w:val="18"/>
                <w:lang w:val="en-US"/>
              </w:rPr>
              <w:t>5</w:t>
            </w:r>
            <w:r w:rsidR="007543C9">
              <w:rPr>
                <w:sz w:val="18"/>
                <w:szCs w:val="18"/>
                <w:lang w:val="en-US"/>
              </w:rPr>
              <w:t xml:space="preserve">.2 The guarantee is valid only in case </w:t>
            </w:r>
            <w:r w:rsidR="00940B96">
              <w:rPr>
                <w:sz w:val="18"/>
                <w:szCs w:val="18"/>
                <w:lang w:val="en-US"/>
              </w:rPr>
              <w:t xml:space="preserve">that </w:t>
            </w:r>
            <w:r w:rsidR="007543C9">
              <w:rPr>
                <w:sz w:val="18"/>
                <w:szCs w:val="18"/>
                <w:lang w:val="en-US"/>
              </w:rPr>
              <w:t xml:space="preserve">the </w:t>
            </w:r>
            <w:r w:rsidR="00940B96">
              <w:rPr>
                <w:sz w:val="18"/>
                <w:szCs w:val="18"/>
                <w:lang w:val="en-US"/>
              </w:rPr>
              <w:t>pump has been used by skilled personnel following the instructions and norms indicated by the SELLER.</w:t>
            </w:r>
          </w:p>
          <w:p w:rsidR="00940B96" w:rsidRDefault="00940B96" w:rsidP="00D40E99">
            <w:pPr>
              <w:jc w:val="both"/>
              <w:rPr>
                <w:sz w:val="18"/>
                <w:szCs w:val="18"/>
                <w:lang w:val="en-US"/>
              </w:rPr>
            </w:pPr>
          </w:p>
          <w:p w:rsidR="00940B96" w:rsidRDefault="001A7454" w:rsidP="00D40E99">
            <w:pPr>
              <w:jc w:val="both"/>
              <w:rPr>
                <w:sz w:val="18"/>
                <w:szCs w:val="18"/>
                <w:lang w:val="en-US"/>
              </w:rPr>
            </w:pPr>
            <w:r>
              <w:rPr>
                <w:sz w:val="18"/>
                <w:szCs w:val="18"/>
                <w:lang w:val="en-US"/>
              </w:rPr>
              <w:t>5</w:t>
            </w:r>
            <w:r w:rsidR="00940B96">
              <w:rPr>
                <w:sz w:val="18"/>
                <w:szCs w:val="18"/>
                <w:lang w:val="en-US"/>
              </w:rPr>
              <w:t>.3 The guarantee is not valid for parts and groups of rapid consume.</w:t>
            </w:r>
          </w:p>
          <w:p w:rsidR="00940B96" w:rsidRDefault="00940B96" w:rsidP="00D40E99">
            <w:pPr>
              <w:jc w:val="both"/>
              <w:rPr>
                <w:sz w:val="18"/>
                <w:szCs w:val="18"/>
                <w:lang w:val="en-US"/>
              </w:rPr>
            </w:pPr>
          </w:p>
          <w:p w:rsidR="00940B96" w:rsidRDefault="001A7454" w:rsidP="00D40E99">
            <w:pPr>
              <w:jc w:val="both"/>
              <w:rPr>
                <w:sz w:val="18"/>
                <w:szCs w:val="18"/>
                <w:lang w:val="en-US"/>
              </w:rPr>
            </w:pPr>
            <w:r>
              <w:rPr>
                <w:sz w:val="18"/>
                <w:szCs w:val="18"/>
                <w:lang w:val="en-US"/>
              </w:rPr>
              <w:t>5</w:t>
            </w:r>
            <w:r w:rsidR="00940B96">
              <w:rPr>
                <w:sz w:val="18"/>
                <w:szCs w:val="18"/>
                <w:lang w:val="en-US"/>
              </w:rPr>
              <w:t>.4 Any claim arisen during the guarantee period shall be notified by the BUYER to the SELLER in writing. The SELLER shall give his reply within 7 (seven) working days, finding the best way to solve the problem.</w:t>
            </w:r>
          </w:p>
          <w:p w:rsidR="00940B96" w:rsidRDefault="00940B96" w:rsidP="00D40E99">
            <w:pPr>
              <w:jc w:val="both"/>
              <w:rPr>
                <w:sz w:val="18"/>
                <w:szCs w:val="18"/>
                <w:lang w:val="en-US"/>
              </w:rPr>
            </w:pPr>
          </w:p>
          <w:p w:rsidR="009F2466" w:rsidRDefault="001A7454" w:rsidP="00D40E99">
            <w:pPr>
              <w:jc w:val="both"/>
              <w:rPr>
                <w:sz w:val="18"/>
                <w:szCs w:val="18"/>
                <w:lang w:val="en-US"/>
              </w:rPr>
            </w:pPr>
            <w:r>
              <w:rPr>
                <w:sz w:val="18"/>
                <w:szCs w:val="18"/>
                <w:lang w:val="en-US"/>
              </w:rPr>
              <w:t>5</w:t>
            </w:r>
            <w:r w:rsidR="00940B96">
              <w:rPr>
                <w:sz w:val="18"/>
                <w:szCs w:val="18"/>
                <w:lang w:val="en-US"/>
              </w:rPr>
              <w:t>.5 The replaced defective goods shall be returned to the SELLER on his demand. All transport and other charges connected with the return or replacement of defective goods has to be born</w:t>
            </w:r>
            <w:r w:rsidR="008E1A8C">
              <w:rPr>
                <w:sz w:val="18"/>
                <w:szCs w:val="18"/>
                <w:lang w:val="en-US"/>
              </w:rPr>
              <w:t>e</w:t>
            </w:r>
            <w:r w:rsidR="00940B96">
              <w:rPr>
                <w:sz w:val="18"/>
                <w:szCs w:val="18"/>
                <w:lang w:val="en-US"/>
              </w:rPr>
              <w:t xml:space="preserve"> by the SELLER.</w:t>
            </w:r>
          </w:p>
          <w:p w:rsidR="00652072" w:rsidRDefault="00652072" w:rsidP="00D40E99">
            <w:pPr>
              <w:jc w:val="both"/>
              <w:rPr>
                <w:sz w:val="18"/>
                <w:szCs w:val="18"/>
                <w:lang w:val="en-US"/>
              </w:rPr>
            </w:pPr>
          </w:p>
          <w:p w:rsidR="00652072" w:rsidRDefault="00652072" w:rsidP="00D40E99">
            <w:pPr>
              <w:jc w:val="both"/>
              <w:rPr>
                <w:sz w:val="18"/>
                <w:szCs w:val="18"/>
                <w:lang w:val="en-US"/>
              </w:rPr>
            </w:pPr>
            <w:r>
              <w:rPr>
                <w:sz w:val="18"/>
                <w:szCs w:val="18"/>
                <w:lang w:val="en-US"/>
              </w:rPr>
              <w:t xml:space="preserve">5.6 The quality of the delivered goods has to be compliant with the standards and technical parameters applied at the manufacturing plant. </w:t>
            </w:r>
          </w:p>
          <w:p w:rsidR="00652072" w:rsidRDefault="00652072" w:rsidP="00D40E99">
            <w:pPr>
              <w:jc w:val="both"/>
              <w:rPr>
                <w:sz w:val="18"/>
                <w:szCs w:val="18"/>
                <w:lang w:val="en-US"/>
              </w:rPr>
            </w:pPr>
          </w:p>
          <w:p w:rsidR="00652072" w:rsidRDefault="00652072" w:rsidP="00D40E99">
            <w:pPr>
              <w:jc w:val="both"/>
              <w:rPr>
                <w:sz w:val="18"/>
                <w:szCs w:val="18"/>
                <w:lang w:val="en-US"/>
              </w:rPr>
            </w:pPr>
            <w:r>
              <w:rPr>
                <w:sz w:val="18"/>
                <w:szCs w:val="18"/>
                <w:lang w:val="en-US"/>
              </w:rPr>
              <w:t>5.7 The BUYER shall accept the goods as described on invoice. In case of shortage, damages or any defects in the goods delivered, the BUYER shall notify the SELLER immediately.</w:t>
            </w:r>
          </w:p>
          <w:p w:rsidR="008E1A8C" w:rsidRPr="00BD26A6" w:rsidRDefault="008E1A8C" w:rsidP="00D40E99">
            <w:pPr>
              <w:jc w:val="both"/>
              <w:rPr>
                <w:sz w:val="18"/>
                <w:szCs w:val="18"/>
                <w:lang w:val="en-US"/>
              </w:rPr>
            </w:pPr>
          </w:p>
        </w:tc>
      </w:tr>
      <w:tr w:rsidR="004D2A92" w:rsidRPr="00BD26A6" w:rsidTr="007543C9">
        <w:tc>
          <w:tcPr>
            <w:tcW w:w="2468" w:type="pct"/>
          </w:tcPr>
          <w:p w:rsidR="004D2A92" w:rsidRPr="00831B79" w:rsidRDefault="00831B79" w:rsidP="00F87971">
            <w:pPr>
              <w:jc w:val="center"/>
              <w:rPr>
                <w:b/>
                <w:sz w:val="18"/>
                <w:szCs w:val="18"/>
              </w:rPr>
            </w:pPr>
            <w:r>
              <w:rPr>
                <w:b/>
                <w:sz w:val="18"/>
                <w:szCs w:val="18"/>
              </w:rPr>
              <w:t>6. УПАКОВКА И МАРКИРОВКА</w:t>
            </w:r>
          </w:p>
        </w:tc>
        <w:tc>
          <w:tcPr>
            <w:tcW w:w="127" w:type="pct"/>
          </w:tcPr>
          <w:p w:rsidR="004D2A92" w:rsidRPr="004D47AA" w:rsidRDefault="004D2A92" w:rsidP="003D7582">
            <w:pPr>
              <w:jc w:val="center"/>
              <w:rPr>
                <w:b/>
                <w:sz w:val="18"/>
                <w:szCs w:val="18"/>
                <w:lang w:val="en-US"/>
              </w:rPr>
            </w:pPr>
          </w:p>
        </w:tc>
        <w:tc>
          <w:tcPr>
            <w:tcW w:w="2405" w:type="pct"/>
          </w:tcPr>
          <w:p w:rsidR="004D2A92" w:rsidRPr="00BD26A6" w:rsidRDefault="001A7454" w:rsidP="001A7454">
            <w:pPr>
              <w:rPr>
                <w:b/>
                <w:sz w:val="18"/>
                <w:szCs w:val="18"/>
                <w:lang w:val="en-US"/>
              </w:rPr>
            </w:pPr>
            <w:r>
              <w:rPr>
                <w:b/>
                <w:sz w:val="18"/>
                <w:szCs w:val="18"/>
              </w:rPr>
              <w:t>6</w:t>
            </w:r>
            <w:r w:rsidR="004D2A92" w:rsidRPr="00BD26A6">
              <w:rPr>
                <w:b/>
                <w:sz w:val="18"/>
                <w:szCs w:val="18"/>
              </w:rPr>
              <w:t xml:space="preserve">. </w:t>
            </w:r>
            <w:r w:rsidR="004D2A92" w:rsidRPr="00BD26A6">
              <w:rPr>
                <w:b/>
                <w:sz w:val="18"/>
                <w:szCs w:val="18"/>
                <w:lang w:val="en-US"/>
              </w:rPr>
              <w:t>PACKING AND MARKING</w:t>
            </w:r>
          </w:p>
        </w:tc>
      </w:tr>
      <w:tr w:rsidR="004D2A92" w:rsidRPr="004D47AA" w:rsidTr="007543C9">
        <w:tc>
          <w:tcPr>
            <w:tcW w:w="2468" w:type="pct"/>
          </w:tcPr>
          <w:p w:rsidR="004D2A92" w:rsidRPr="00831B79" w:rsidRDefault="00831B79" w:rsidP="00057374">
            <w:pPr>
              <w:jc w:val="both"/>
              <w:rPr>
                <w:sz w:val="18"/>
                <w:szCs w:val="18"/>
              </w:rPr>
            </w:pPr>
            <w:r w:rsidRPr="00831B79">
              <w:rPr>
                <w:sz w:val="18"/>
                <w:szCs w:val="18"/>
              </w:rPr>
              <w:t xml:space="preserve">6.1. </w:t>
            </w:r>
            <w:r>
              <w:rPr>
                <w:sz w:val="18"/>
                <w:szCs w:val="18"/>
              </w:rPr>
              <w:t xml:space="preserve">Товары должны быть упакованы в </w:t>
            </w:r>
            <w:r w:rsidR="00057374">
              <w:rPr>
                <w:sz w:val="18"/>
                <w:szCs w:val="18"/>
              </w:rPr>
              <w:t>тару</w:t>
            </w:r>
            <w:r>
              <w:rPr>
                <w:sz w:val="18"/>
                <w:szCs w:val="18"/>
              </w:rPr>
              <w:t xml:space="preserve"> для защиты от любых повреждений в процессе транспортировки, учитывая возможную перегрузку в маршруте </w:t>
            </w:r>
            <w:r w:rsidR="00057374">
              <w:rPr>
                <w:sz w:val="18"/>
                <w:szCs w:val="18"/>
              </w:rPr>
              <w:t xml:space="preserve">следования </w:t>
            </w:r>
            <w:r>
              <w:rPr>
                <w:sz w:val="18"/>
                <w:szCs w:val="18"/>
              </w:rPr>
              <w:t xml:space="preserve">и их длительное хранение. </w:t>
            </w:r>
          </w:p>
        </w:tc>
        <w:tc>
          <w:tcPr>
            <w:tcW w:w="127" w:type="pct"/>
          </w:tcPr>
          <w:p w:rsidR="004D2A92" w:rsidRPr="00831B79" w:rsidRDefault="004D2A92" w:rsidP="003D7582">
            <w:pPr>
              <w:jc w:val="both"/>
              <w:rPr>
                <w:sz w:val="18"/>
                <w:szCs w:val="18"/>
              </w:rPr>
            </w:pPr>
          </w:p>
        </w:tc>
        <w:tc>
          <w:tcPr>
            <w:tcW w:w="2405" w:type="pct"/>
          </w:tcPr>
          <w:p w:rsidR="004D2A92" w:rsidRPr="00BD26A6" w:rsidRDefault="001A7454" w:rsidP="00652072">
            <w:pPr>
              <w:jc w:val="both"/>
              <w:rPr>
                <w:sz w:val="18"/>
                <w:szCs w:val="18"/>
                <w:lang w:val="en-US"/>
              </w:rPr>
            </w:pPr>
            <w:r w:rsidRPr="00831B79">
              <w:rPr>
                <w:sz w:val="18"/>
                <w:szCs w:val="18"/>
              </w:rPr>
              <w:t>6</w:t>
            </w:r>
            <w:r w:rsidR="004D2A92" w:rsidRPr="00831B79">
              <w:rPr>
                <w:sz w:val="18"/>
                <w:szCs w:val="18"/>
              </w:rPr>
              <w:t xml:space="preserve">.1. </w:t>
            </w:r>
            <w:r w:rsidR="004D2A92" w:rsidRPr="00BD26A6">
              <w:rPr>
                <w:sz w:val="18"/>
                <w:szCs w:val="18"/>
                <w:lang w:val="en-US"/>
              </w:rPr>
              <w:t>The</w:t>
            </w:r>
            <w:r w:rsidR="004D2A92" w:rsidRPr="00831B79">
              <w:rPr>
                <w:sz w:val="18"/>
                <w:szCs w:val="18"/>
              </w:rPr>
              <w:t xml:space="preserve"> </w:t>
            </w:r>
            <w:r>
              <w:rPr>
                <w:sz w:val="18"/>
                <w:szCs w:val="18"/>
                <w:lang w:val="en-US"/>
              </w:rPr>
              <w:t>goods</w:t>
            </w:r>
            <w:r w:rsidR="004D2A92" w:rsidRPr="00831B79">
              <w:rPr>
                <w:sz w:val="18"/>
                <w:szCs w:val="18"/>
              </w:rPr>
              <w:t xml:space="preserve"> </w:t>
            </w:r>
            <w:r w:rsidR="004D2A92" w:rsidRPr="00BD26A6">
              <w:rPr>
                <w:sz w:val="18"/>
                <w:szCs w:val="18"/>
                <w:lang w:val="en-US"/>
              </w:rPr>
              <w:t>must</w:t>
            </w:r>
            <w:r w:rsidR="004D2A92" w:rsidRPr="00831B79">
              <w:rPr>
                <w:sz w:val="18"/>
                <w:szCs w:val="18"/>
              </w:rPr>
              <w:t xml:space="preserve"> </w:t>
            </w:r>
            <w:r w:rsidR="004D2A92" w:rsidRPr="00BD26A6">
              <w:rPr>
                <w:sz w:val="18"/>
                <w:szCs w:val="18"/>
                <w:lang w:val="en-US"/>
              </w:rPr>
              <w:t>be</w:t>
            </w:r>
            <w:r w:rsidR="004D2A92" w:rsidRPr="00831B79">
              <w:rPr>
                <w:sz w:val="18"/>
                <w:szCs w:val="18"/>
              </w:rPr>
              <w:t xml:space="preserve"> </w:t>
            </w:r>
            <w:r>
              <w:rPr>
                <w:sz w:val="18"/>
                <w:szCs w:val="18"/>
                <w:lang w:val="en-US"/>
              </w:rPr>
              <w:t>packed</w:t>
            </w:r>
            <w:r w:rsidRPr="00831B79">
              <w:rPr>
                <w:sz w:val="18"/>
                <w:szCs w:val="18"/>
              </w:rPr>
              <w:t xml:space="preserve"> </w:t>
            </w:r>
            <w:r w:rsidR="004D2A92" w:rsidRPr="00BD26A6">
              <w:rPr>
                <w:sz w:val="18"/>
                <w:szCs w:val="18"/>
                <w:lang w:val="en-US"/>
              </w:rPr>
              <w:t>in</w:t>
            </w:r>
            <w:r w:rsidR="004D2A92" w:rsidRPr="00831B79">
              <w:rPr>
                <w:sz w:val="18"/>
                <w:szCs w:val="18"/>
              </w:rPr>
              <w:t xml:space="preserve"> </w:t>
            </w:r>
            <w:r>
              <w:rPr>
                <w:sz w:val="18"/>
                <w:szCs w:val="18"/>
                <w:lang w:val="en-US"/>
              </w:rPr>
              <w:t>pallets</w:t>
            </w:r>
            <w:r w:rsidRPr="00831B79">
              <w:rPr>
                <w:sz w:val="18"/>
                <w:szCs w:val="18"/>
              </w:rPr>
              <w:t xml:space="preserve"> </w:t>
            </w:r>
            <w:r>
              <w:rPr>
                <w:sz w:val="18"/>
                <w:szCs w:val="18"/>
                <w:lang w:val="en-US"/>
              </w:rPr>
              <w:t>in</w:t>
            </w:r>
            <w:r w:rsidRPr="00831B79">
              <w:rPr>
                <w:sz w:val="18"/>
                <w:szCs w:val="18"/>
              </w:rPr>
              <w:t xml:space="preserve"> </w:t>
            </w:r>
            <w:r>
              <w:rPr>
                <w:sz w:val="18"/>
                <w:szCs w:val="18"/>
                <w:lang w:val="en-US"/>
              </w:rPr>
              <w:t>order</w:t>
            </w:r>
            <w:r w:rsidRPr="00831B79">
              <w:rPr>
                <w:sz w:val="18"/>
                <w:szCs w:val="18"/>
              </w:rPr>
              <w:t xml:space="preserve"> </w:t>
            </w:r>
            <w:r>
              <w:rPr>
                <w:sz w:val="18"/>
                <w:szCs w:val="18"/>
                <w:lang w:val="en-US"/>
              </w:rPr>
              <w:t>to</w:t>
            </w:r>
            <w:r w:rsidRPr="00831B79">
              <w:rPr>
                <w:sz w:val="18"/>
                <w:szCs w:val="18"/>
              </w:rPr>
              <w:t xml:space="preserve"> </w:t>
            </w:r>
            <w:r w:rsidR="004D2A92" w:rsidRPr="00BD26A6">
              <w:rPr>
                <w:sz w:val="18"/>
                <w:szCs w:val="18"/>
                <w:lang w:val="en-US"/>
              </w:rPr>
              <w:t>secure</w:t>
            </w:r>
            <w:r w:rsidR="004D2A92" w:rsidRPr="00831B79">
              <w:rPr>
                <w:sz w:val="18"/>
                <w:szCs w:val="18"/>
              </w:rPr>
              <w:t xml:space="preserve"> </w:t>
            </w:r>
            <w:r w:rsidR="004D2A92" w:rsidRPr="00BD26A6">
              <w:rPr>
                <w:sz w:val="18"/>
                <w:szCs w:val="18"/>
                <w:lang w:val="en-US"/>
              </w:rPr>
              <w:t>the</w:t>
            </w:r>
            <w:r w:rsidR="004D2A92" w:rsidRPr="00831B79">
              <w:rPr>
                <w:sz w:val="18"/>
                <w:szCs w:val="18"/>
              </w:rPr>
              <w:t xml:space="preserve"> </w:t>
            </w:r>
            <w:r>
              <w:rPr>
                <w:sz w:val="18"/>
                <w:szCs w:val="18"/>
                <w:lang w:val="en-US"/>
              </w:rPr>
              <w:t>goods</w:t>
            </w:r>
            <w:r w:rsidR="004D2A92" w:rsidRPr="00831B79">
              <w:rPr>
                <w:sz w:val="18"/>
                <w:szCs w:val="18"/>
              </w:rPr>
              <w:t xml:space="preserve"> </w:t>
            </w:r>
            <w:r w:rsidR="004D2A92" w:rsidRPr="00BD26A6">
              <w:rPr>
                <w:sz w:val="18"/>
                <w:szCs w:val="18"/>
                <w:lang w:val="en-US"/>
              </w:rPr>
              <w:t>from any damage while its transportation</w:t>
            </w:r>
            <w:r>
              <w:rPr>
                <w:sz w:val="18"/>
                <w:szCs w:val="18"/>
                <w:lang w:val="en-US"/>
              </w:rPr>
              <w:t>,</w:t>
            </w:r>
            <w:r w:rsidR="00652072">
              <w:rPr>
                <w:sz w:val="18"/>
                <w:szCs w:val="18"/>
                <w:lang w:val="en-US"/>
              </w:rPr>
              <w:t>considering also</w:t>
            </w:r>
            <w:r w:rsidR="004D2A92" w:rsidRPr="00BD26A6">
              <w:rPr>
                <w:sz w:val="18"/>
                <w:szCs w:val="18"/>
                <w:lang w:val="en-US"/>
              </w:rPr>
              <w:t xml:space="preserve"> possible reloading in the route and its long term storage.</w:t>
            </w:r>
          </w:p>
        </w:tc>
      </w:tr>
      <w:tr w:rsidR="004D2A92" w:rsidRPr="004D47AA" w:rsidTr="007543C9">
        <w:tc>
          <w:tcPr>
            <w:tcW w:w="2468" w:type="pct"/>
          </w:tcPr>
          <w:p w:rsidR="004D2A92" w:rsidRPr="00831B79" w:rsidRDefault="00831B79" w:rsidP="00E0473A">
            <w:pPr>
              <w:jc w:val="both"/>
              <w:rPr>
                <w:sz w:val="18"/>
                <w:szCs w:val="18"/>
              </w:rPr>
            </w:pPr>
            <w:r w:rsidRPr="00831B79">
              <w:rPr>
                <w:sz w:val="18"/>
                <w:szCs w:val="18"/>
              </w:rPr>
              <w:t>6.2.</w:t>
            </w:r>
            <w:r>
              <w:rPr>
                <w:sz w:val="18"/>
                <w:szCs w:val="18"/>
              </w:rPr>
              <w:t xml:space="preserve"> </w:t>
            </w:r>
            <w:r w:rsidR="00057374">
              <w:rPr>
                <w:sz w:val="18"/>
                <w:szCs w:val="18"/>
              </w:rPr>
              <w:t>При упаковке запасных частей или деталей, каждое отдельное изделие/группа изделий</w:t>
            </w:r>
            <w:r w:rsidR="00E0473A">
              <w:rPr>
                <w:sz w:val="18"/>
                <w:szCs w:val="18"/>
              </w:rPr>
              <w:t xml:space="preserve"> должно/должна быть промаркировано/промаркирована своим кодом.</w:t>
            </w:r>
          </w:p>
        </w:tc>
        <w:tc>
          <w:tcPr>
            <w:tcW w:w="127" w:type="pct"/>
          </w:tcPr>
          <w:p w:rsidR="004D2A92" w:rsidRPr="00057374" w:rsidRDefault="004D2A92" w:rsidP="003D7582">
            <w:pPr>
              <w:jc w:val="both"/>
              <w:rPr>
                <w:sz w:val="18"/>
                <w:szCs w:val="18"/>
              </w:rPr>
            </w:pPr>
          </w:p>
        </w:tc>
        <w:tc>
          <w:tcPr>
            <w:tcW w:w="2405" w:type="pct"/>
          </w:tcPr>
          <w:p w:rsidR="004D2A92" w:rsidRPr="00BD26A6" w:rsidRDefault="001A7454" w:rsidP="00652072">
            <w:pPr>
              <w:jc w:val="both"/>
              <w:rPr>
                <w:sz w:val="18"/>
                <w:szCs w:val="18"/>
                <w:lang w:val="en-US"/>
              </w:rPr>
            </w:pPr>
            <w:r>
              <w:rPr>
                <w:sz w:val="18"/>
                <w:szCs w:val="18"/>
                <w:lang w:val="en-US"/>
              </w:rPr>
              <w:t>6</w:t>
            </w:r>
            <w:r w:rsidR="004D2A92" w:rsidRPr="00BD26A6">
              <w:rPr>
                <w:sz w:val="18"/>
                <w:szCs w:val="18"/>
                <w:lang w:val="en-US"/>
              </w:rPr>
              <w:t>.</w:t>
            </w:r>
            <w:r>
              <w:rPr>
                <w:sz w:val="18"/>
                <w:szCs w:val="18"/>
                <w:lang w:val="en-US"/>
              </w:rPr>
              <w:t>2</w:t>
            </w:r>
            <w:r w:rsidR="004D2A92" w:rsidRPr="00BD26A6">
              <w:rPr>
                <w:sz w:val="18"/>
                <w:szCs w:val="18"/>
                <w:lang w:val="en-US"/>
              </w:rPr>
              <w:t xml:space="preserve">. </w:t>
            </w:r>
            <w:r>
              <w:rPr>
                <w:sz w:val="18"/>
                <w:szCs w:val="18"/>
                <w:lang w:val="en-US"/>
              </w:rPr>
              <w:t>When packing spare</w:t>
            </w:r>
            <w:r w:rsidR="00652072">
              <w:rPr>
                <w:sz w:val="18"/>
                <w:szCs w:val="18"/>
                <w:lang w:val="en-US"/>
              </w:rPr>
              <w:t xml:space="preserve"> parts or accessories each item/group of items has/have</w:t>
            </w:r>
            <w:r>
              <w:rPr>
                <w:sz w:val="18"/>
                <w:szCs w:val="18"/>
                <w:lang w:val="en-US"/>
              </w:rPr>
              <w:t xml:space="preserve"> to be identified with its</w:t>
            </w:r>
            <w:r w:rsidR="00652072">
              <w:rPr>
                <w:sz w:val="18"/>
                <w:szCs w:val="18"/>
                <w:lang w:val="en-US"/>
              </w:rPr>
              <w:t>/their</w:t>
            </w:r>
            <w:r>
              <w:rPr>
                <w:sz w:val="18"/>
                <w:szCs w:val="18"/>
                <w:lang w:val="en-US"/>
              </w:rPr>
              <w:t xml:space="preserve"> code</w:t>
            </w:r>
            <w:r w:rsidR="00652072">
              <w:rPr>
                <w:sz w:val="18"/>
                <w:szCs w:val="18"/>
                <w:lang w:val="en-US"/>
              </w:rPr>
              <w:t>.</w:t>
            </w:r>
          </w:p>
        </w:tc>
      </w:tr>
      <w:tr w:rsidR="004D2A92" w:rsidRPr="004D47AA" w:rsidTr="007543C9">
        <w:tc>
          <w:tcPr>
            <w:tcW w:w="2468" w:type="pct"/>
          </w:tcPr>
          <w:p w:rsidR="004D2A92" w:rsidRPr="00831B79" w:rsidRDefault="00831B79" w:rsidP="00E0473A">
            <w:pPr>
              <w:jc w:val="both"/>
              <w:rPr>
                <w:sz w:val="18"/>
                <w:szCs w:val="18"/>
              </w:rPr>
            </w:pPr>
            <w:r>
              <w:rPr>
                <w:sz w:val="18"/>
                <w:szCs w:val="18"/>
              </w:rPr>
              <w:t xml:space="preserve">6.3. Каждая упаковка </w:t>
            </w:r>
            <w:r w:rsidR="00E0473A">
              <w:rPr>
                <w:sz w:val="18"/>
                <w:szCs w:val="18"/>
              </w:rPr>
              <w:t>маркируется</w:t>
            </w:r>
            <w:r>
              <w:rPr>
                <w:sz w:val="18"/>
                <w:szCs w:val="18"/>
              </w:rPr>
              <w:t xml:space="preserve"> наиме</w:t>
            </w:r>
            <w:r w:rsidR="00E0473A">
              <w:rPr>
                <w:sz w:val="18"/>
                <w:szCs w:val="18"/>
              </w:rPr>
              <w:t>нованием ПОКУПАТЕЛЯ и описанием содержимого</w:t>
            </w:r>
            <w:r>
              <w:rPr>
                <w:sz w:val="18"/>
                <w:szCs w:val="18"/>
              </w:rPr>
              <w:t>.</w:t>
            </w:r>
          </w:p>
        </w:tc>
        <w:tc>
          <w:tcPr>
            <w:tcW w:w="127" w:type="pct"/>
          </w:tcPr>
          <w:p w:rsidR="004D2A92" w:rsidRPr="00831B79" w:rsidRDefault="004D2A92" w:rsidP="003D7582">
            <w:pPr>
              <w:jc w:val="both"/>
              <w:rPr>
                <w:sz w:val="18"/>
                <w:szCs w:val="18"/>
              </w:rPr>
            </w:pPr>
          </w:p>
        </w:tc>
        <w:tc>
          <w:tcPr>
            <w:tcW w:w="2405" w:type="pct"/>
          </w:tcPr>
          <w:p w:rsidR="004D2A92" w:rsidRPr="00BD26A6" w:rsidRDefault="00652072" w:rsidP="00652072">
            <w:pPr>
              <w:jc w:val="both"/>
              <w:rPr>
                <w:sz w:val="18"/>
                <w:szCs w:val="18"/>
                <w:lang w:val="en-US"/>
              </w:rPr>
            </w:pPr>
            <w:r>
              <w:rPr>
                <w:sz w:val="18"/>
                <w:szCs w:val="18"/>
                <w:lang w:val="en-US"/>
              </w:rPr>
              <w:t>6</w:t>
            </w:r>
            <w:r w:rsidR="004D2A92" w:rsidRPr="00BD26A6">
              <w:rPr>
                <w:sz w:val="18"/>
                <w:szCs w:val="18"/>
                <w:lang w:val="en-US"/>
              </w:rPr>
              <w:t>.</w:t>
            </w:r>
            <w:r>
              <w:rPr>
                <w:sz w:val="18"/>
                <w:szCs w:val="18"/>
                <w:lang w:val="en-US"/>
              </w:rPr>
              <w:t>3</w:t>
            </w:r>
            <w:r w:rsidR="004D2A92" w:rsidRPr="00BD26A6">
              <w:rPr>
                <w:sz w:val="18"/>
                <w:szCs w:val="18"/>
                <w:lang w:val="en-US"/>
              </w:rPr>
              <w:t xml:space="preserve">. </w:t>
            </w:r>
            <w:r>
              <w:rPr>
                <w:sz w:val="18"/>
                <w:szCs w:val="18"/>
                <w:lang w:val="en-US"/>
              </w:rPr>
              <w:t>Each package has to be identified with name of BUYER and content.</w:t>
            </w:r>
          </w:p>
        </w:tc>
      </w:tr>
      <w:tr w:rsidR="004D2A92" w:rsidRPr="00BD26A6" w:rsidTr="007543C9">
        <w:trPr>
          <w:trHeight w:val="288"/>
        </w:trPr>
        <w:tc>
          <w:tcPr>
            <w:tcW w:w="2468" w:type="pct"/>
          </w:tcPr>
          <w:p w:rsidR="004D2A92" w:rsidRPr="00831B79" w:rsidRDefault="00831B79" w:rsidP="003D7582">
            <w:pPr>
              <w:jc w:val="center"/>
              <w:rPr>
                <w:rFonts w:eastAsia="Batang"/>
                <w:b/>
                <w:bCs/>
                <w:caps/>
                <w:sz w:val="18"/>
                <w:szCs w:val="18"/>
              </w:rPr>
            </w:pPr>
            <w:r>
              <w:rPr>
                <w:rFonts w:eastAsia="Batang"/>
                <w:b/>
                <w:bCs/>
                <w:caps/>
                <w:sz w:val="18"/>
                <w:szCs w:val="18"/>
              </w:rPr>
              <w:t>7. ФОРС-МАЖОР</w:t>
            </w:r>
          </w:p>
        </w:tc>
        <w:tc>
          <w:tcPr>
            <w:tcW w:w="127" w:type="pct"/>
          </w:tcPr>
          <w:p w:rsidR="004D2A92" w:rsidRPr="004D47AA" w:rsidRDefault="004D2A92" w:rsidP="003D7582">
            <w:pPr>
              <w:jc w:val="center"/>
              <w:rPr>
                <w:rFonts w:eastAsia="Batang"/>
                <w:b/>
                <w:bCs/>
                <w:caps/>
                <w:sz w:val="18"/>
                <w:szCs w:val="18"/>
                <w:lang w:val="en-US"/>
              </w:rPr>
            </w:pPr>
          </w:p>
        </w:tc>
        <w:tc>
          <w:tcPr>
            <w:tcW w:w="2405" w:type="pct"/>
          </w:tcPr>
          <w:p w:rsidR="004D2A92" w:rsidRPr="00BD26A6" w:rsidRDefault="008958C6" w:rsidP="008958C6">
            <w:pPr>
              <w:rPr>
                <w:rFonts w:eastAsia="Batang"/>
                <w:b/>
                <w:bCs/>
                <w:caps/>
                <w:sz w:val="18"/>
                <w:szCs w:val="18"/>
              </w:rPr>
            </w:pPr>
            <w:r>
              <w:rPr>
                <w:rFonts w:eastAsia="Batang"/>
                <w:b/>
                <w:bCs/>
                <w:caps/>
                <w:sz w:val="18"/>
                <w:szCs w:val="18"/>
                <w:lang w:val="it-IT"/>
              </w:rPr>
              <w:t>7</w:t>
            </w:r>
            <w:r w:rsidR="004D2A92" w:rsidRPr="00BD26A6">
              <w:rPr>
                <w:rFonts w:eastAsia="Batang"/>
                <w:b/>
                <w:bCs/>
                <w:caps/>
                <w:sz w:val="18"/>
                <w:szCs w:val="18"/>
              </w:rPr>
              <w:t xml:space="preserve">. </w:t>
            </w:r>
            <w:r w:rsidR="004D2A92" w:rsidRPr="00BD26A6">
              <w:rPr>
                <w:rFonts w:eastAsia="Batang"/>
                <w:b/>
                <w:bCs/>
                <w:caps/>
                <w:sz w:val="18"/>
                <w:szCs w:val="18"/>
                <w:lang w:val="en-US"/>
              </w:rPr>
              <w:t>ForceMajeure</w:t>
            </w:r>
          </w:p>
        </w:tc>
      </w:tr>
      <w:tr w:rsidR="004D2A92" w:rsidRPr="004D47AA" w:rsidTr="007543C9">
        <w:trPr>
          <w:trHeight w:val="1065"/>
        </w:trPr>
        <w:tc>
          <w:tcPr>
            <w:tcW w:w="2468" w:type="pct"/>
          </w:tcPr>
          <w:p w:rsidR="00E70731" w:rsidRDefault="00831B79" w:rsidP="00F87971">
            <w:pPr>
              <w:ind w:hanging="13"/>
              <w:jc w:val="both"/>
              <w:rPr>
                <w:rFonts w:eastAsia="Batang"/>
                <w:sz w:val="18"/>
                <w:szCs w:val="18"/>
              </w:rPr>
            </w:pPr>
            <w:r w:rsidRPr="00831B79">
              <w:rPr>
                <w:rFonts w:eastAsia="Batang"/>
                <w:sz w:val="18"/>
                <w:szCs w:val="18"/>
              </w:rPr>
              <w:t xml:space="preserve">7.1. </w:t>
            </w:r>
            <w:r>
              <w:rPr>
                <w:rFonts w:eastAsia="Batang"/>
                <w:sz w:val="18"/>
                <w:szCs w:val="18"/>
              </w:rPr>
              <w:t xml:space="preserve">В случае полного или частичного неисполнения обязательств Сторонами </w:t>
            </w:r>
            <w:r w:rsidR="00023191">
              <w:rPr>
                <w:rFonts w:eastAsia="Batang"/>
                <w:sz w:val="18"/>
                <w:szCs w:val="18"/>
              </w:rPr>
              <w:t xml:space="preserve">по условиям </w:t>
            </w:r>
            <w:r>
              <w:rPr>
                <w:rFonts w:eastAsia="Batang"/>
                <w:sz w:val="18"/>
                <w:szCs w:val="18"/>
              </w:rPr>
              <w:t>настояще</w:t>
            </w:r>
            <w:r w:rsidR="00023191">
              <w:rPr>
                <w:rFonts w:eastAsia="Batang"/>
                <w:sz w:val="18"/>
                <w:szCs w:val="18"/>
              </w:rPr>
              <w:t>го</w:t>
            </w:r>
            <w:r>
              <w:rPr>
                <w:rFonts w:eastAsia="Batang"/>
                <w:sz w:val="18"/>
                <w:szCs w:val="18"/>
              </w:rPr>
              <w:t xml:space="preserve"> Договор</w:t>
            </w:r>
            <w:r w:rsidR="00023191">
              <w:rPr>
                <w:rFonts w:eastAsia="Batang"/>
                <w:sz w:val="18"/>
                <w:szCs w:val="18"/>
              </w:rPr>
              <w:t>а</w:t>
            </w:r>
            <w:r>
              <w:rPr>
                <w:rFonts w:eastAsia="Batang"/>
                <w:sz w:val="18"/>
                <w:szCs w:val="18"/>
              </w:rPr>
              <w:t xml:space="preserve"> вследствие пожара, стихийных бедствий, военных операций различного характера, нанесения ударов, блокады, запрета на экспорт и/или импорт, исполнени</w:t>
            </w:r>
            <w:r w:rsidR="00023191">
              <w:rPr>
                <w:rFonts w:eastAsia="Batang"/>
                <w:sz w:val="18"/>
                <w:szCs w:val="18"/>
              </w:rPr>
              <w:t>е</w:t>
            </w:r>
            <w:r>
              <w:rPr>
                <w:rFonts w:eastAsia="Batang"/>
                <w:sz w:val="18"/>
                <w:szCs w:val="18"/>
              </w:rPr>
              <w:t xml:space="preserve"> обязательств по Договору </w:t>
            </w:r>
            <w:r w:rsidR="00023191">
              <w:rPr>
                <w:rFonts w:eastAsia="Batang"/>
                <w:sz w:val="18"/>
                <w:szCs w:val="18"/>
              </w:rPr>
              <w:t>продлевается на период действия этих обстоятельств.</w:t>
            </w:r>
            <w:r>
              <w:rPr>
                <w:rFonts w:eastAsia="Batang"/>
                <w:sz w:val="18"/>
                <w:szCs w:val="18"/>
              </w:rPr>
              <w:t xml:space="preserve"> </w:t>
            </w:r>
          </w:p>
          <w:p w:rsidR="00831B79" w:rsidRDefault="00831B79" w:rsidP="00F87971">
            <w:pPr>
              <w:ind w:hanging="13"/>
              <w:jc w:val="both"/>
              <w:rPr>
                <w:rFonts w:eastAsia="Batang"/>
                <w:sz w:val="18"/>
                <w:szCs w:val="18"/>
              </w:rPr>
            </w:pPr>
            <w:r>
              <w:rPr>
                <w:rFonts w:eastAsia="Batang"/>
                <w:sz w:val="18"/>
                <w:szCs w:val="18"/>
              </w:rPr>
              <w:t xml:space="preserve">7.2. Сторона, которая </w:t>
            </w:r>
            <w:r w:rsidR="000A7207">
              <w:rPr>
                <w:rFonts w:eastAsia="Batang"/>
                <w:sz w:val="18"/>
                <w:szCs w:val="18"/>
              </w:rPr>
              <w:t>в силу форс-мажорных обстоятельств не может выполнять свои обязательства</w:t>
            </w:r>
            <w:r>
              <w:rPr>
                <w:rFonts w:eastAsia="Batang"/>
                <w:sz w:val="18"/>
                <w:szCs w:val="18"/>
              </w:rPr>
              <w:t>, немедленно</w:t>
            </w:r>
            <w:r w:rsidR="000A7207">
              <w:rPr>
                <w:rFonts w:eastAsia="Batang"/>
                <w:sz w:val="18"/>
                <w:szCs w:val="18"/>
              </w:rPr>
              <w:t xml:space="preserve"> уведомляет другую Сторону, указывая начало и окончание форс-мажора.</w:t>
            </w:r>
          </w:p>
          <w:p w:rsidR="00831B79" w:rsidRPr="00831B79" w:rsidRDefault="00831B79" w:rsidP="000D49D1">
            <w:pPr>
              <w:ind w:hanging="13"/>
              <w:jc w:val="both"/>
              <w:rPr>
                <w:rFonts w:eastAsia="Batang"/>
                <w:sz w:val="18"/>
                <w:szCs w:val="18"/>
              </w:rPr>
            </w:pPr>
            <w:r>
              <w:rPr>
                <w:rFonts w:eastAsia="Batang"/>
                <w:sz w:val="18"/>
                <w:szCs w:val="18"/>
              </w:rPr>
              <w:t xml:space="preserve">7.3. </w:t>
            </w:r>
            <w:r w:rsidR="000D49D1">
              <w:rPr>
                <w:rFonts w:eastAsia="Batang"/>
                <w:sz w:val="18"/>
                <w:szCs w:val="18"/>
              </w:rPr>
              <w:t>Документальные свидетельства</w:t>
            </w:r>
            <w:r w:rsidR="0051113C">
              <w:rPr>
                <w:rFonts w:eastAsia="Batang"/>
                <w:sz w:val="18"/>
                <w:szCs w:val="18"/>
              </w:rPr>
              <w:t>, выданные Торговой Палатой</w:t>
            </w:r>
            <w:r w:rsidR="000D49D1">
              <w:rPr>
                <w:rFonts w:eastAsia="Batang"/>
                <w:sz w:val="18"/>
                <w:szCs w:val="18"/>
              </w:rPr>
              <w:t xml:space="preserve"> страны ПРОДАВЦА или ПОКУПАТЕЛЯ, </w:t>
            </w:r>
            <w:r w:rsidR="0051113C">
              <w:rPr>
                <w:rFonts w:eastAsia="Batang"/>
                <w:sz w:val="18"/>
                <w:szCs w:val="18"/>
              </w:rPr>
              <w:t>являются достаточным доказательством таких обстоятельств и их продолжительности. Если форс-мажорные обстоятельства продолжаются свыше 3-х месяцев, каждая и</w:t>
            </w:r>
            <w:r w:rsidR="000D49D1">
              <w:rPr>
                <w:rFonts w:eastAsia="Batang"/>
                <w:sz w:val="18"/>
                <w:szCs w:val="18"/>
              </w:rPr>
              <w:t>з</w:t>
            </w:r>
            <w:r w:rsidR="0051113C">
              <w:rPr>
                <w:rFonts w:eastAsia="Batang"/>
                <w:sz w:val="18"/>
                <w:szCs w:val="18"/>
              </w:rPr>
              <w:t xml:space="preserve"> Сторон имеет право </w:t>
            </w:r>
            <w:r w:rsidR="000D49D1">
              <w:rPr>
                <w:rFonts w:eastAsia="Batang"/>
                <w:sz w:val="18"/>
                <w:szCs w:val="18"/>
              </w:rPr>
              <w:t>расторгнуть</w:t>
            </w:r>
            <w:r w:rsidR="0051113C">
              <w:rPr>
                <w:rFonts w:eastAsia="Batang"/>
                <w:sz w:val="18"/>
                <w:szCs w:val="18"/>
              </w:rPr>
              <w:t xml:space="preserve"> настоящий Договор и ни одна из Сторон не имеет права на возмещение любого возможного ущерба, причиненного другой Стороне.</w:t>
            </w:r>
          </w:p>
        </w:tc>
        <w:tc>
          <w:tcPr>
            <w:tcW w:w="127" w:type="pct"/>
          </w:tcPr>
          <w:p w:rsidR="004D2A92" w:rsidRPr="00831B79" w:rsidRDefault="004D2A92" w:rsidP="003D7582">
            <w:pPr>
              <w:ind w:hanging="13"/>
              <w:jc w:val="both"/>
              <w:rPr>
                <w:rFonts w:eastAsia="Batang"/>
                <w:sz w:val="18"/>
                <w:szCs w:val="18"/>
              </w:rPr>
            </w:pPr>
          </w:p>
        </w:tc>
        <w:tc>
          <w:tcPr>
            <w:tcW w:w="2405" w:type="pct"/>
          </w:tcPr>
          <w:p w:rsidR="004D2A92" w:rsidRPr="00BD26A6" w:rsidRDefault="008958C6" w:rsidP="003D7582">
            <w:pPr>
              <w:ind w:hanging="13"/>
              <w:jc w:val="both"/>
              <w:rPr>
                <w:rFonts w:eastAsia="Batang"/>
                <w:sz w:val="18"/>
                <w:szCs w:val="18"/>
                <w:lang w:val="en-US"/>
              </w:rPr>
            </w:pPr>
            <w:r>
              <w:rPr>
                <w:rFonts w:eastAsia="Batang"/>
                <w:sz w:val="18"/>
                <w:szCs w:val="18"/>
                <w:lang w:val="en-US"/>
              </w:rPr>
              <w:t>7</w:t>
            </w:r>
            <w:r w:rsidR="004D2A92" w:rsidRPr="00BD26A6">
              <w:rPr>
                <w:rFonts w:eastAsia="Batang"/>
                <w:sz w:val="18"/>
                <w:szCs w:val="18"/>
                <w:lang w:val="en-US"/>
              </w:rPr>
              <w:t xml:space="preserve">.1. In case of full or partial non-fulfillment by the Parties of their obligations under given contract due to fire, natural calamity, military operation of different kind, strike, blockade, prohibition of export and/or import, the fulfillment of Contract obligations </w:t>
            </w:r>
            <w:r w:rsidR="00652072">
              <w:rPr>
                <w:rFonts w:eastAsia="Batang"/>
                <w:sz w:val="18"/>
                <w:szCs w:val="18"/>
                <w:lang w:val="en-US"/>
              </w:rPr>
              <w:t xml:space="preserve">will be </w:t>
            </w:r>
            <w:r w:rsidR="004D2A92" w:rsidRPr="00BD26A6">
              <w:rPr>
                <w:rFonts w:eastAsia="Batang"/>
                <w:sz w:val="18"/>
                <w:szCs w:val="18"/>
                <w:lang w:val="en-US"/>
              </w:rPr>
              <w:t>extend</w:t>
            </w:r>
            <w:r w:rsidR="00652072">
              <w:rPr>
                <w:rFonts w:eastAsia="Batang"/>
                <w:sz w:val="18"/>
                <w:szCs w:val="18"/>
                <w:lang w:val="en-US"/>
              </w:rPr>
              <w:t>ed</w:t>
            </w:r>
            <w:r w:rsidR="004D2A92" w:rsidRPr="00BD26A6">
              <w:rPr>
                <w:rFonts w:eastAsia="Batang"/>
                <w:sz w:val="18"/>
                <w:szCs w:val="18"/>
                <w:lang w:val="en-US"/>
              </w:rPr>
              <w:t xml:space="preserve"> for the period of these circumstances being in force.  </w:t>
            </w:r>
          </w:p>
          <w:p w:rsidR="004D2A92" w:rsidRPr="00BD26A6" w:rsidRDefault="008958C6" w:rsidP="003D7582">
            <w:pPr>
              <w:ind w:hanging="13"/>
              <w:jc w:val="both"/>
              <w:rPr>
                <w:rFonts w:eastAsia="Batang"/>
                <w:sz w:val="18"/>
                <w:szCs w:val="18"/>
                <w:lang w:val="en-US"/>
              </w:rPr>
            </w:pPr>
            <w:r>
              <w:rPr>
                <w:rFonts w:eastAsia="Batang"/>
                <w:sz w:val="18"/>
                <w:szCs w:val="18"/>
                <w:lang w:val="en-US"/>
              </w:rPr>
              <w:t xml:space="preserve"> 7.2 </w:t>
            </w:r>
            <w:r w:rsidR="004D2A92" w:rsidRPr="00BD26A6">
              <w:rPr>
                <w:rFonts w:eastAsia="Batang"/>
                <w:sz w:val="18"/>
                <w:szCs w:val="18"/>
                <w:lang w:val="en-US"/>
              </w:rPr>
              <w:t>The Party, for whom it became impossible to meet its obligations</w:t>
            </w:r>
            <w:r w:rsidR="00652072">
              <w:rPr>
                <w:rFonts w:eastAsia="Batang"/>
                <w:sz w:val="18"/>
                <w:szCs w:val="18"/>
                <w:lang w:val="en-US"/>
              </w:rPr>
              <w:t xml:space="preserve"> referred to</w:t>
            </w:r>
            <w:r w:rsidR="004D2A92" w:rsidRPr="00BD26A6">
              <w:rPr>
                <w:rFonts w:eastAsia="Batang"/>
                <w:sz w:val="18"/>
                <w:szCs w:val="18"/>
                <w:lang w:val="en-US"/>
              </w:rPr>
              <w:t xml:space="preserve"> th</w:t>
            </w:r>
            <w:r w:rsidR="00652072">
              <w:rPr>
                <w:rFonts w:eastAsia="Batang"/>
                <w:sz w:val="18"/>
                <w:szCs w:val="18"/>
                <w:lang w:val="en-US"/>
              </w:rPr>
              <w:t>is</w:t>
            </w:r>
            <w:r w:rsidR="004D2A92" w:rsidRPr="00BD26A6">
              <w:rPr>
                <w:rFonts w:eastAsia="Batang"/>
                <w:sz w:val="18"/>
                <w:szCs w:val="18"/>
                <w:lang w:val="en-US"/>
              </w:rPr>
              <w:t xml:space="preserve"> contract, </w:t>
            </w:r>
            <w:r w:rsidR="008E1A8C">
              <w:rPr>
                <w:rFonts w:eastAsia="Batang"/>
                <w:sz w:val="18"/>
                <w:szCs w:val="18"/>
                <w:lang w:val="en-US"/>
              </w:rPr>
              <w:t>ha</w:t>
            </w:r>
            <w:r w:rsidR="004D2A92" w:rsidRPr="00BD26A6">
              <w:rPr>
                <w:rFonts w:eastAsia="Batang"/>
                <w:sz w:val="18"/>
                <w:szCs w:val="18"/>
                <w:lang w:val="en-US"/>
              </w:rPr>
              <w:t>s to info</w:t>
            </w:r>
            <w:r w:rsidR="00652072">
              <w:rPr>
                <w:rFonts w:eastAsia="Batang"/>
                <w:sz w:val="18"/>
                <w:szCs w:val="18"/>
                <w:lang w:val="en-US"/>
              </w:rPr>
              <w:t xml:space="preserve">rm immediately the other Party indicating </w:t>
            </w:r>
            <w:r w:rsidR="004D2A92" w:rsidRPr="00BD26A6">
              <w:rPr>
                <w:rFonts w:eastAsia="Batang"/>
                <w:sz w:val="18"/>
                <w:szCs w:val="18"/>
                <w:lang w:val="en-US"/>
              </w:rPr>
              <w:t xml:space="preserve">the beginning and termination of the circumstances </w:t>
            </w:r>
            <w:r w:rsidR="00652072">
              <w:rPr>
                <w:rFonts w:eastAsia="Batang"/>
                <w:sz w:val="18"/>
                <w:szCs w:val="18"/>
                <w:lang w:val="en-US"/>
              </w:rPr>
              <w:t>of force majeure</w:t>
            </w:r>
            <w:r w:rsidR="004D2A92" w:rsidRPr="00BD26A6">
              <w:rPr>
                <w:rFonts w:eastAsia="Batang"/>
                <w:sz w:val="18"/>
                <w:szCs w:val="18"/>
                <w:lang w:val="en-US"/>
              </w:rPr>
              <w:t xml:space="preserve">. </w:t>
            </w:r>
          </w:p>
          <w:p w:rsidR="004D2A92" w:rsidRPr="00BD26A6" w:rsidRDefault="008958C6" w:rsidP="004027AC">
            <w:pPr>
              <w:ind w:hanging="13"/>
              <w:jc w:val="both"/>
              <w:rPr>
                <w:rFonts w:eastAsia="Batang"/>
                <w:sz w:val="18"/>
                <w:szCs w:val="18"/>
                <w:lang w:val="en-US"/>
              </w:rPr>
            </w:pPr>
            <w:r>
              <w:rPr>
                <w:rFonts w:eastAsia="Batang"/>
                <w:sz w:val="18"/>
                <w:szCs w:val="18"/>
                <w:lang w:val="en-US"/>
              </w:rPr>
              <w:t xml:space="preserve">7.3 </w:t>
            </w:r>
            <w:r w:rsidR="004D2A92" w:rsidRPr="00BD26A6">
              <w:rPr>
                <w:rFonts w:eastAsia="Batang"/>
                <w:sz w:val="18"/>
                <w:szCs w:val="18"/>
                <w:lang w:val="en-US"/>
              </w:rPr>
              <w:t xml:space="preserve">Certificates issued by the Chamber of Commerce of the SELLER'S or BUYER'S country </w:t>
            </w:r>
            <w:r w:rsidR="004027AC">
              <w:rPr>
                <w:rFonts w:eastAsia="Batang"/>
                <w:sz w:val="18"/>
                <w:szCs w:val="18"/>
                <w:lang w:val="en-US"/>
              </w:rPr>
              <w:t>will</w:t>
            </w:r>
            <w:r w:rsidR="004D2A92" w:rsidRPr="00BD26A6">
              <w:rPr>
                <w:rFonts w:eastAsia="Batang"/>
                <w:sz w:val="18"/>
                <w:szCs w:val="18"/>
                <w:lang w:val="en-US"/>
              </w:rPr>
              <w:t xml:space="preserve"> be </w:t>
            </w:r>
            <w:r w:rsidR="004027AC">
              <w:rPr>
                <w:rFonts w:eastAsia="Batang"/>
                <w:sz w:val="18"/>
                <w:szCs w:val="18"/>
                <w:lang w:val="en-US"/>
              </w:rPr>
              <w:t xml:space="preserve">a </w:t>
            </w:r>
            <w:r w:rsidR="004D2A92" w:rsidRPr="00BD26A6">
              <w:rPr>
                <w:rFonts w:eastAsia="Batang"/>
                <w:sz w:val="18"/>
                <w:szCs w:val="18"/>
                <w:lang w:val="en-US"/>
              </w:rPr>
              <w:t xml:space="preserve">sufficient proof of such circumstances and their duration. If </w:t>
            </w:r>
            <w:r w:rsidR="004027AC">
              <w:rPr>
                <w:rFonts w:eastAsia="Batang"/>
                <w:sz w:val="18"/>
                <w:szCs w:val="18"/>
                <w:lang w:val="en-US"/>
              </w:rPr>
              <w:t xml:space="preserve">the force majeure </w:t>
            </w:r>
            <w:r w:rsidR="004D2A92" w:rsidRPr="00BD26A6">
              <w:rPr>
                <w:rFonts w:eastAsia="Batang"/>
                <w:sz w:val="18"/>
                <w:szCs w:val="18"/>
                <w:lang w:val="en-US"/>
              </w:rPr>
              <w:t xml:space="preserve">circumstances continues </w:t>
            </w:r>
            <w:r w:rsidR="004027AC">
              <w:rPr>
                <w:rFonts w:eastAsia="Batang"/>
                <w:sz w:val="18"/>
                <w:szCs w:val="18"/>
                <w:lang w:val="en-US"/>
              </w:rPr>
              <w:t xml:space="preserve">for </w:t>
            </w:r>
            <w:r w:rsidR="004D2A92" w:rsidRPr="00BD26A6">
              <w:rPr>
                <w:rFonts w:eastAsia="Batang"/>
                <w:sz w:val="18"/>
                <w:szCs w:val="18"/>
                <w:lang w:val="en-US"/>
              </w:rPr>
              <w:t>more than 3 months each Party will</w:t>
            </w:r>
            <w:r w:rsidR="00791D6E">
              <w:rPr>
                <w:rFonts w:eastAsia="Batang"/>
                <w:sz w:val="18"/>
                <w:szCs w:val="18"/>
                <w:lang w:val="en-US"/>
              </w:rPr>
              <w:t xml:space="preserve"> have the rights to cancel the p</w:t>
            </w:r>
            <w:r w:rsidR="004D2A92" w:rsidRPr="00BD26A6">
              <w:rPr>
                <w:rFonts w:eastAsia="Batang"/>
                <w:sz w:val="18"/>
                <w:szCs w:val="18"/>
                <w:lang w:val="en-US"/>
              </w:rPr>
              <w:t xml:space="preserve">resent Contract and neither of the Parties will have the right for reimbursement of any possible damages </w:t>
            </w:r>
            <w:r w:rsidR="00791D6E">
              <w:rPr>
                <w:rFonts w:eastAsia="Batang"/>
                <w:sz w:val="18"/>
                <w:szCs w:val="18"/>
                <w:lang w:val="en-US"/>
              </w:rPr>
              <w:t xml:space="preserve">caused </w:t>
            </w:r>
            <w:r w:rsidR="004D2A92" w:rsidRPr="00BD26A6">
              <w:rPr>
                <w:rFonts w:eastAsia="Batang"/>
                <w:sz w:val="18"/>
                <w:szCs w:val="18"/>
                <w:lang w:val="en-US"/>
              </w:rPr>
              <w:t>by the other Party.</w:t>
            </w:r>
          </w:p>
        </w:tc>
      </w:tr>
      <w:tr w:rsidR="004D2A92" w:rsidRPr="00AA375F" w:rsidTr="007543C9">
        <w:trPr>
          <w:trHeight w:val="346"/>
        </w:trPr>
        <w:tc>
          <w:tcPr>
            <w:tcW w:w="2468" w:type="pct"/>
            <w:vAlign w:val="center"/>
          </w:tcPr>
          <w:p w:rsidR="004D2A92" w:rsidRPr="0051113C" w:rsidRDefault="0051113C" w:rsidP="003D7582">
            <w:pPr>
              <w:jc w:val="center"/>
              <w:rPr>
                <w:rFonts w:eastAsia="Batang"/>
                <w:b/>
                <w:bCs/>
                <w:caps/>
                <w:sz w:val="18"/>
                <w:szCs w:val="18"/>
              </w:rPr>
            </w:pPr>
            <w:r>
              <w:rPr>
                <w:rFonts w:eastAsia="Batang"/>
                <w:b/>
                <w:bCs/>
                <w:caps/>
                <w:sz w:val="18"/>
                <w:szCs w:val="18"/>
              </w:rPr>
              <w:t>8. АРБИТРАЖ</w:t>
            </w:r>
          </w:p>
        </w:tc>
        <w:tc>
          <w:tcPr>
            <w:tcW w:w="127" w:type="pct"/>
            <w:vAlign w:val="center"/>
          </w:tcPr>
          <w:p w:rsidR="004D2A92" w:rsidRPr="004D47AA" w:rsidRDefault="004D2A92" w:rsidP="003D7582">
            <w:pPr>
              <w:jc w:val="center"/>
              <w:rPr>
                <w:rFonts w:eastAsia="Batang"/>
                <w:b/>
                <w:bCs/>
                <w:caps/>
                <w:sz w:val="18"/>
                <w:szCs w:val="18"/>
                <w:lang w:val="en-US"/>
              </w:rPr>
            </w:pPr>
          </w:p>
        </w:tc>
        <w:tc>
          <w:tcPr>
            <w:tcW w:w="2405" w:type="pct"/>
            <w:vAlign w:val="center"/>
          </w:tcPr>
          <w:p w:rsidR="004D2A92" w:rsidRPr="00BD26A6" w:rsidRDefault="008958C6" w:rsidP="00791D6E">
            <w:pPr>
              <w:rPr>
                <w:rFonts w:eastAsia="Batang"/>
                <w:b/>
                <w:bCs/>
                <w:caps/>
                <w:sz w:val="18"/>
                <w:szCs w:val="18"/>
                <w:lang w:val="en-US"/>
              </w:rPr>
            </w:pPr>
            <w:r>
              <w:rPr>
                <w:rFonts w:eastAsia="Batang"/>
                <w:b/>
                <w:bCs/>
                <w:caps/>
                <w:sz w:val="18"/>
                <w:szCs w:val="18"/>
                <w:lang w:val="en-US"/>
              </w:rPr>
              <w:t>8</w:t>
            </w:r>
            <w:r w:rsidR="00791D6E">
              <w:rPr>
                <w:rFonts w:eastAsia="Batang"/>
                <w:b/>
                <w:bCs/>
                <w:caps/>
                <w:sz w:val="18"/>
                <w:szCs w:val="18"/>
                <w:lang w:val="en-US"/>
              </w:rPr>
              <w:t>. ARBITRATION</w:t>
            </w:r>
          </w:p>
        </w:tc>
      </w:tr>
      <w:tr w:rsidR="004D2A92" w:rsidRPr="004D47AA" w:rsidTr="007543C9">
        <w:trPr>
          <w:trHeight w:val="1590"/>
        </w:trPr>
        <w:tc>
          <w:tcPr>
            <w:tcW w:w="2468" w:type="pct"/>
          </w:tcPr>
          <w:p w:rsidR="004D2A92" w:rsidRDefault="0051113C" w:rsidP="00494E3C">
            <w:pPr>
              <w:autoSpaceDE w:val="0"/>
              <w:autoSpaceDN w:val="0"/>
              <w:adjustRightInd w:val="0"/>
              <w:jc w:val="both"/>
              <w:rPr>
                <w:rFonts w:eastAsia="Batang"/>
                <w:bCs/>
                <w:sz w:val="18"/>
                <w:szCs w:val="18"/>
              </w:rPr>
            </w:pPr>
            <w:r w:rsidRPr="0051113C">
              <w:rPr>
                <w:rFonts w:eastAsia="Batang"/>
                <w:bCs/>
                <w:sz w:val="18"/>
                <w:szCs w:val="18"/>
              </w:rPr>
              <w:t xml:space="preserve">8.1. </w:t>
            </w:r>
            <w:r>
              <w:rPr>
                <w:rFonts w:eastAsia="Batang"/>
                <w:bCs/>
                <w:sz w:val="18"/>
                <w:szCs w:val="18"/>
              </w:rPr>
              <w:t>Все споры и разногласия</w:t>
            </w:r>
            <w:r w:rsidR="00023191">
              <w:rPr>
                <w:rFonts w:eastAsia="Batang"/>
                <w:bCs/>
                <w:sz w:val="18"/>
                <w:szCs w:val="18"/>
              </w:rPr>
              <w:t>, возникающие в связи с настоящим Договором,</w:t>
            </w:r>
            <w:r>
              <w:rPr>
                <w:rFonts w:eastAsia="Batang"/>
                <w:bCs/>
                <w:sz w:val="18"/>
                <w:szCs w:val="18"/>
              </w:rPr>
              <w:t xml:space="preserve"> </w:t>
            </w:r>
            <w:r w:rsidR="007F36FC">
              <w:rPr>
                <w:rFonts w:eastAsia="Batang"/>
                <w:bCs/>
                <w:sz w:val="18"/>
                <w:szCs w:val="18"/>
              </w:rPr>
              <w:t xml:space="preserve">должны урегулироваться, насколько возможно, </w:t>
            </w:r>
            <w:r w:rsidR="000D49D1">
              <w:rPr>
                <w:rFonts w:eastAsia="Batang"/>
                <w:bCs/>
                <w:sz w:val="18"/>
                <w:szCs w:val="18"/>
              </w:rPr>
              <w:t xml:space="preserve">в ходе </w:t>
            </w:r>
            <w:r w:rsidR="007F36FC">
              <w:rPr>
                <w:rFonts w:eastAsia="Batang"/>
                <w:bCs/>
                <w:sz w:val="18"/>
                <w:szCs w:val="18"/>
              </w:rPr>
              <w:t>переговор</w:t>
            </w:r>
            <w:r w:rsidR="000D49D1">
              <w:rPr>
                <w:rFonts w:eastAsia="Batang"/>
                <w:bCs/>
                <w:sz w:val="18"/>
                <w:szCs w:val="18"/>
              </w:rPr>
              <w:t>ов</w:t>
            </w:r>
            <w:r w:rsidR="007F36FC">
              <w:rPr>
                <w:rFonts w:eastAsia="Batang"/>
                <w:bCs/>
                <w:sz w:val="18"/>
                <w:szCs w:val="18"/>
              </w:rPr>
              <w:t xml:space="preserve"> Сторон.</w:t>
            </w:r>
          </w:p>
          <w:p w:rsidR="0051113C" w:rsidRDefault="0051113C" w:rsidP="00494E3C">
            <w:pPr>
              <w:autoSpaceDE w:val="0"/>
              <w:autoSpaceDN w:val="0"/>
              <w:adjustRightInd w:val="0"/>
              <w:jc w:val="both"/>
              <w:rPr>
                <w:rFonts w:eastAsia="Batang"/>
                <w:bCs/>
                <w:sz w:val="18"/>
                <w:szCs w:val="18"/>
              </w:rPr>
            </w:pPr>
          </w:p>
          <w:p w:rsidR="0051113C" w:rsidRDefault="0051113C" w:rsidP="0051113C">
            <w:pPr>
              <w:autoSpaceDE w:val="0"/>
              <w:autoSpaceDN w:val="0"/>
              <w:adjustRightInd w:val="0"/>
              <w:jc w:val="both"/>
              <w:rPr>
                <w:rFonts w:eastAsia="Batang"/>
                <w:bCs/>
                <w:sz w:val="18"/>
                <w:szCs w:val="18"/>
              </w:rPr>
            </w:pPr>
            <w:r>
              <w:rPr>
                <w:rFonts w:eastAsia="Batang"/>
                <w:bCs/>
                <w:sz w:val="18"/>
                <w:szCs w:val="18"/>
              </w:rPr>
              <w:t xml:space="preserve">8.2. В случае, если Стороны не придут к соглашению, </w:t>
            </w:r>
            <w:r w:rsidR="007F36FC">
              <w:rPr>
                <w:rFonts w:eastAsia="Batang"/>
                <w:bCs/>
                <w:sz w:val="18"/>
                <w:szCs w:val="18"/>
              </w:rPr>
              <w:t xml:space="preserve">рассмотрение </w:t>
            </w:r>
            <w:r>
              <w:rPr>
                <w:rFonts w:eastAsia="Batang"/>
                <w:bCs/>
                <w:sz w:val="18"/>
                <w:szCs w:val="18"/>
              </w:rPr>
              <w:t>предмет</w:t>
            </w:r>
            <w:r w:rsidR="007F36FC">
              <w:rPr>
                <w:rFonts w:eastAsia="Batang"/>
                <w:bCs/>
                <w:sz w:val="18"/>
                <w:szCs w:val="18"/>
              </w:rPr>
              <w:t>а</w:t>
            </w:r>
            <w:r>
              <w:rPr>
                <w:rFonts w:eastAsia="Batang"/>
                <w:bCs/>
                <w:sz w:val="18"/>
                <w:szCs w:val="18"/>
              </w:rPr>
              <w:t xml:space="preserve"> споров передается в Международный Коммерческий Арбитражный Суд при Торгово-Промышленной Палате Италии.</w:t>
            </w:r>
          </w:p>
          <w:p w:rsidR="0051113C" w:rsidRDefault="0051113C" w:rsidP="0051113C">
            <w:pPr>
              <w:autoSpaceDE w:val="0"/>
              <w:autoSpaceDN w:val="0"/>
              <w:adjustRightInd w:val="0"/>
              <w:jc w:val="both"/>
              <w:rPr>
                <w:rFonts w:eastAsia="Batang"/>
                <w:bCs/>
                <w:sz w:val="18"/>
                <w:szCs w:val="18"/>
              </w:rPr>
            </w:pPr>
          </w:p>
          <w:p w:rsidR="0051113C" w:rsidRDefault="0051113C" w:rsidP="0051113C">
            <w:pPr>
              <w:autoSpaceDE w:val="0"/>
              <w:autoSpaceDN w:val="0"/>
              <w:adjustRightInd w:val="0"/>
              <w:jc w:val="both"/>
              <w:rPr>
                <w:rFonts w:eastAsia="Batang"/>
                <w:bCs/>
                <w:sz w:val="18"/>
                <w:szCs w:val="18"/>
              </w:rPr>
            </w:pPr>
            <w:r w:rsidRPr="0051113C">
              <w:rPr>
                <w:rFonts w:eastAsia="Batang"/>
                <w:bCs/>
                <w:sz w:val="18"/>
                <w:szCs w:val="18"/>
              </w:rPr>
              <w:t>8.</w:t>
            </w:r>
            <w:r>
              <w:rPr>
                <w:rFonts w:eastAsia="Batang"/>
                <w:bCs/>
                <w:sz w:val="18"/>
                <w:szCs w:val="18"/>
              </w:rPr>
              <w:t xml:space="preserve">3. </w:t>
            </w:r>
            <w:r w:rsidRPr="0051113C">
              <w:rPr>
                <w:rFonts w:eastAsia="Batang"/>
                <w:bCs/>
                <w:sz w:val="18"/>
                <w:szCs w:val="18"/>
              </w:rPr>
              <w:t xml:space="preserve"> </w:t>
            </w:r>
            <w:r>
              <w:rPr>
                <w:rFonts w:eastAsia="Batang"/>
                <w:bCs/>
                <w:sz w:val="18"/>
                <w:szCs w:val="18"/>
              </w:rPr>
              <w:t xml:space="preserve">Решение Арбитражного суда является окончательным и не подлежит обжалованию </w:t>
            </w:r>
            <w:r w:rsidR="00B3523F">
              <w:rPr>
                <w:rFonts w:eastAsia="Batang"/>
                <w:bCs/>
                <w:sz w:val="18"/>
                <w:szCs w:val="18"/>
              </w:rPr>
              <w:t>для обеих Сторон.</w:t>
            </w:r>
          </w:p>
          <w:p w:rsidR="00470AB2" w:rsidRPr="0051113C" w:rsidRDefault="00470AB2" w:rsidP="0051113C">
            <w:pPr>
              <w:autoSpaceDE w:val="0"/>
              <w:autoSpaceDN w:val="0"/>
              <w:adjustRightInd w:val="0"/>
              <w:jc w:val="both"/>
              <w:rPr>
                <w:rFonts w:eastAsia="Batang"/>
                <w:bCs/>
                <w:sz w:val="18"/>
                <w:szCs w:val="18"/>
              </w:rPr>
            </w:pPr>
          </w:p>
        </w:tc>
        <w:tc>
          <w:tcPr>
            <w:tcW w:w="127" w:type="pct"/>
          </w:tcPr>
          <w:p w:rsidR="004D2A92" w:rsidRPr="0051113C" w:rsidRDefault="004D2A92" w:rsidP="004D2A92">
            <w:pPr>
              <w:jc w:val="both"/>
              <w:rPr>
                <w:rFonts w:eastAsia="Batang"/>
                <w:sz w:val="18"/>
                <w:szCs w:val="18"/>
              </w:rPr>
            </w:pPr>
          </w:p>
        </w:tc>
        <w:tc>
          <w:tcPr>
            <w:tcW w:w="2405" w:type="pct"/>
          </w:tcPr>
          <w:p w:rsidR="00791D6E" w:rsidRDefault="008958C6" w:rsidP="00791D6E">
            <w:pPr>
              <w:autoSpaceDE w:val="0"/>
              <w:autoSpaceDN w:val="0"/>
              <w:adjustRightInd w:val="0"/>
              <w:jc w:val="both"/>
              <w:rPr>
                <w:rFonts w:eastAsia="Batang"/>
                <w:sz w:val="18"/>
                <w:szCs w:val="18"/>
                <w:lang w:val="en-US"/>
              </w:rPr>
            </w:pPr>
            <w:r>
              <w:rPr>
                <w:rFonts w:eastAsia="Batang"/>
                <w:sz w:val="18"/>
                <w:szCs w:val="18"/>
                <w:lang w:val="en-US"/>
              </w:rPr>
              <w:t>8</w:t>
            </w:r>
            <w:r w:rsidR="004D2A92" w:rsidRPr="00BD26A6">
              <w:rPr>
                <w:rFonts w:eastAsia="Batang"/>
                <w:sz w:val="18"/>
                <w:szCs w:val="18"/>
                <w:lang w:val="en-US"/>
              </w:rPr>
              <w:t xml:space="preserve">.1. </w:t>
            </w:r>
            <w:r w:rsidR="00494E3C" w:rsidRPr="00BD26A6">
              <w:rPr>
                <w:rFonts w:eastAsia="Batang"/>
                <w:sz w:val="18"/>
                <w:szCs w:val="18"/>
                <w:lang w:val="en-US"/>
              </w:rPr>
              <w:t xml:space="preserve">All </w:t>
            </w:r>
            <w:r w:rsidR="00791D6E">
              <w:rPr>
                <w:rFonts w:eastAsia="Batang"/>
                <w:sz w:val="18"/>
                <w:szCs w:val="18"/>
                <w:lang w:val="en-US"/>
              </w:rPr>
              <w:t xml:space="preserve">disputes and </w:t>
            </w:r>
            <w:proofErr w:type="spellStart"/>
            <w:r w:rsidR="00791D6E">
              <w:rPr>
                <w:rFonts w:eastAsia="Batang"/>
                <w:sz w:val="18"/>
                <w:szCs w:val="18"/>
                <w:lang w:val="en-US"/>
              </w:rPr>
              <w:t>discors</w:t>
            </w:r>
            <w:proofErr w:type="spellEnd"/>
            <w:r w:rsidR="00791D6E">
              <w:rPr>
                <w:rFonts w:eastAsia="Batang"/>
                <w:sz w:val="18"/>
                <w:szCs w:val="18"/>
                <w:lang w:val="en-US"/>
              </w:rPr>
              <w:t xml:space="preserve"> that may arise out or in connection with </w:t>
            </w:r>
            <w:r w:rsidR="00494E3C" w:rsidRPr="00BD26A6">
              <w:rPr>
                <w:rFonts w:eastAsia="Batang"/>
                <w:sz w:val="18"/>
                <w:szCs w:val="18"/>
                <w:lang w:val="en-US"/>
              </w:rPr>
              <w:t xml:space="preserve">the present contract </w:t>
            </w:r>
            <w:r w:rsidR="00791D6E">
              <w:rPr>
                <w:rFonts w:eastAsia="Batang"/>
                <w:sz w:val="18"/>
                <w:szCs w:val="18"/>
                <w:lang w:val="en-US"/>
              </w:rPr>
              <w:t xml:space="preserve">will be settled, as far as </w:t>
            </w:r>
            <w:proofErr w:type="spellStart"/>
            <w:r w:rsidR="00791D6E">
              <w:rPr>
                <w:rFonts w:eastAsia="Batang"/>
                <w:sz w:val="18"/>
                <w:szCs w:val="18"/>
                <w:lang w:val="en-US"/>
              </w:rPr>
              <w:t>possibile</w:t>
            </w:r>
            <w:proofErr w:type="spellEnd"/>
            <w:r w:rsidR="00791D6E">
              <w:rPr>
                <w:rFonts w:eastAsia="Batang"/>
                <w:sz w:val="18"/>
                <w:szCs w:val="18"/>
                <w:lang w:val="en-US"/>
              </w:rPr>
              <w:t>, by means of negotiations between the Parties.</w:t>
            </w:r>
          </w:p>
          <w:p w:rsidR="00791D6E" w:rsidRDefault="00791D6E" w:rsidP="00791D6E">
            <w:pPr>
              <w:autoSpaceDE w:val="0"/>
              <w:autoSpaceDN w:val="0"/>
              <w:adjustRightInd w:val="0"/>
              <w:jc w:val="both"/>
              <w:rPr>
                <w:rFonts w:eastAsia="Batang"/>
                <w:sz w:val="18"/>
                <w:szCs w:val="18"/>
                <w:lang w:val="en-US"/>
              </w:rPr>
            </w:pPr>
          </w:p>
          <w:p w:rsidR="00791D6E" w:rsidRDefault="008958C6" w:rsidP="00791D6E">
            <w:pPr>
              <w:autoSpaceDE w:val="0"/>
              <w:autoSpaceDN w:val="0"/>
              <w:adjustRightInd w:val="0"/>
              <w:jc w:val="both"/>
              <w:rPr>
                <w:rFonts w:eastAsia="Batang"/>
                <w:sz w:val="18"/>
                <w:szCs w:val="18"/>
                <w:lang w:val="en-US"/>
              </w:rPr>
            </w:pPr>
            <w:r>
              <w:rPr>
                <w:rFonts w:eastAsia="Batang"/>
                <w:sz w:val="18"/>
                <w:szCs w:val="18"/>
                <w:lang w:val="en-US"/>
              </w:rPr>
              <w:t>8</w:t>
            </w:r>
            <w:r w:rsidR="00791D6E">
              <w:rPr>
                <w:rFonts w:eastAsia="Batang"/>
                <w:sz w:val="18"/>
                <w:szCs w:val="18"/>
                <w:lang w:val="en-US"/>
              </w:rPr>
              <w:t xml:space="preserve">.2 if the Parties will not reach an agreement, the matter, will be </w:t>
            </w:r>
            <w:proofErr w:type="spellStart"/>
            <w:r w:rsidR="00791D6E">
              <w:rPr>
                <w:rFonts w:eastAsia="Batang"/>
                <w:sz w:val="18"/>
                <w:szCs w:val="18"/>
                <w:lang w:val="en-US"/>
              </w:rPr>
              <w:t>submittd</w:t>
            </w:r>
            <w:proofErr w:type="spellEnd"/>
            <w:r w:rsidR="00791D6E">
              <w:rPr>
                <w:rFonts w:eastAsia="Batang"/>
                <w:sz w:val="18"/>
                <w:szCs w:val="18"/>
                <w:lang w:val="en-US"/>
              </w:rPr>
              <w:t xml:space="preserve"> to the </w:t>
            </w:r>
            <w:r w:rsidR="00494E3C" w:rsidRPr="00BD26A6">
              <w:rPr>
                <w:rFonts w:eastAsia="Batang"/>
                <w:sz w:val="18"/>
                <w:szCs w:val="18"/>
                <w:lang w:val="en-US"/>
              </w:rPr>
              <w:t xml:space="preserve">International Commercial Arbitration Court at the Chamber of Commerce and Industryof </w:t>
            </w:r>
            <w:r w:rsidR="00791D6E">
              <w:rPr>
                <w:rFonts w:eastAsia="Batang"/>
                <w:sz w:val="18"/>
                <w:szCs w:val="18"/>
                <w:lang w:val="en-US"/>
              </w:rPr>
              <w:t xml:space="preserve">Italy. </w:t>
            </w:r>
          </w:p>
          <w:p w:rsidR="00791D6E" w:rsidRDefault="00791D6E" w:rsidP="00791D6E">
            <w:pPr>
              <w:autoSpaceDE w:val="0"/>
              <w:autoSpaceDN w:val="0"/>
              <w:adjustRightInd w:val="0"/>
              <w:jc w:val="both"/>
              <w:rPr>
                <w:rFonts w:eastAsia="Batang"/>
                <w:sz w:val="18"/>
                <w:szCs w:val="18"/>
                <w:lang w:val="en-US"/>
              </w:rPr>
            </w:pPr>
          </w:p>
          <w:p w:rsidR="00791D6E" w:rsidRDefault="008958C6" w:rsidP="00791D6E">
            <w:pPr>
              <w:autoSpaceDE w:val="0"/>
              <w:autoSpaceDN w:val="0"/>
              <w:adjustRightInd w:val="0"/>
              <w:jc w:val="both"/>
              <w:rPr>
                <w:rFonts w:eastAsia="Batang"/>
                <w:sz w:val="18"/>
                <w:szCs w:val="18"/>
                <w:lang w:val="en-US"/>
              </w:rPr>
            </w:pPr>
            <w:r>
              <w:rPr>
                <w:rFonts w:eastAsia="Batang"/>
                <w:sz w:val="18"/>
                <w:szCs w:val="18"/>
                <w:lang w:val="en-US"/>
              </w:rPr>
              <w:t>8</w:t>
            </w:r>
            <w:r w:rsidR="00791D6E">
              <w:rPr>
                <w:rFonts w:eastAsia="Batang"/>
                <w:sz w:val="18"/>
                <w:szCs w:val="18"/>
                <w:lang w:val="en-US"/>
              </w:rPr>
              <w:t>.3 The arbitration award is final and binding upon both Parties.</w:t>
            </w:r>
          </w:p>
          <w:p w:rsidR="004D2A92" w:rsidRPr="00BD26A6" w:rsidRDefault="004D2A92" w:rsidP="00791D6E">
            <w:pPr>
              <w:autoSpaceDE w:val="0"/>
              <w:autoSpaceDN w:val="0"/>
              <w:adjustRightInd w:val="0"/>
              <w:jc w:val="both"/>
              <w:rPr>
                <w:rFonts w:eastAsia="Batang"/>
                <w:sz w:val="18"/>
                <w:szCs w:val="18"/>
                <w:lang w:val="en-US"/>
              </w:rPr>
            </w:pPr>
          </w:p>
        </w:tc>
      </w:tr>
      <w:tr w:rsidR="004D2A92" w:rsidRPr="00BD26A6" w:rsidTr="007543C9">
        <w:trPr>
          <w:trHeight w:val="177"/>
        </w:trPr>
        <w:tc>
          <w:tcPr>
            <w:tcW w:w="2468" w:type="pct"/>
          </w:tcPr>
          <w:p w:rsidR="004D2A92" w:rsidRPr="00B3523F" w:rsidRDefault="00B3523F" w:rsidP="003D7582">
            <w:pPr>
              <w:jc w:val="center"/>
              <w:rPr>
                <w:b/>
                <w:sz w:val="18"/>
                <w:szCs w:val="18"/>
              </w:rPr>
            </w:pPr>
            <w:r>
              <w:rPr>
                <w:b/>
                <w:sz w:val="18"/>
                <w:szCs w:val="18"/>
              </w:rPr>
              <w:lastRenderedPageBreak/>
              <w:t>9. ОБЩИЕ ПОЛОЖЕНИЯ</w:t>
            </w:r>
          </w:p>
        </w:tc>
        <w:tc>
          <w:tcPr>
            <w:tcW w:w="127" w:type="pct"/>
          </w:tcPr>
          <w:p w:rsidR="004D2A92" w:rsidRPr="004D47AA" w:rsidRDefault="004D2A92" w:rsidP="003D7582">
            <w:pPr>
              <w:jc w:val="center"/>
              <w:rPr>
                <w:b/>
                <w:sz w:val="18"/>
                <w:szCs w:val="18"/>
                <w:lang w:val="en-US"/>
              </w:rPr>
            </w:pPr>
          </w:p>
        </w:tc>
        <w:tc>
          <w:tcPr>
            <w:tcW w:w="2405" w:type="pct"/>
          </w:tcPr>
          <w:p w:rsidR="004D2A92" w:rsidRPr="008958C6" w:rsidRDefault="008958C6" w:rsidP="008958C6">
            <w:pPr>
              <w:rPr>
                <w:b/>
                <w:sz w:val="18"/>
                <w:szCs w:val="18"/>
                <w:lang w:val="en-US"/>
              </w:rPr>
            </w:pPr>
            <w:r w:rsidRPr="008958C6">
              <w:rPr>
                <w:b/>
                <w:sz w:val="18"/>
                <w:szCs w:val="18"/>
                <w:lang w:val="en-US"/>
              </w:rPr>
              <w:t xml:space="preserve">9. </w:t>
            </w:r>
            <w:r>
              <w:rPr>
                <w:b/>
                <w:sz w:val="18"/>
                <w:szCs w:val="18"/>
                <w:lang w:val="en-US"/>
              </w:rPr>
              <w:t>GENERAL PROVISIONS</w:t>
            </w:r>
          </w:p>
        </w:tc>
      </w:tr>
      <w:tr w:rsidR="004D2A92" w:rsidRPr="004D47AA" w:rsidTr="007543C9">
        <w:tc>
          <w:tcPr>
            <w:tcW w:w="2468" w:type="pct"/>
          </w:tcPr>
          <w:p w:rsidR="004D2A92" w:rsidRPr="003A1298" w:rsidRDefault="00B3523F" w:rsidP="00E70731">
            <w:pPr>
              <w:jc w:val="both"/>
              <w:rPr>
                <w:sz w:val="18"/>
                <w:szCs w:val="18"/>
              </w:rPr>
            </w:pPr>
            <w:r w:rsidRPr="003A1298">
              <w:rPr>
                <w:sz w:val="18"/>
                <w:szCs w:val="18"/>
              </w:rPr>
              <w:t xml:space="preserve">9.1. </w:t>
            </w:r>
            <w:r w:rsidR="003A1298">
              <w:rPr>
                <w:sz w:val="18"/>
                <w:szCs w:val="18"/>
              </w:rPr>
              <w:t>Ни одна из Сторон не имеет права передавать свои права и обязанности по настоящему Договору третьей стороне без письменного соглашения другой Стороны.</w:t>
            </w:r>
          </w:p>
        </w:tc>
        <w:tc>
          <w:tcPr>
            <w:tcW w:w="127" w:type="pct"/>
          </w:tcPr>
          <w:p w:rsidR="004D2A92" w:rsidRPr="003A1298" w:rsidRDefault="004D2A92" w:rsidP="003D7582">
            <w:pPr>
              <w:jc w:val="both"/>
              <w:rPr>
                <w:sz w:val="18"/>
                <w:szCs w:val="18"/>
              </w:rPr>
            </w:pPr>
          </w:p>
        </w:tc>
        <w:tc>
          <w:tcPr>
            <w:tcW w:w="2405" w:type="pct"/>
          </w:tcPr>
          <w:p w:rsidR="004D2A92" w:rsidRPr="00BD26A6" w:rsidRDefault="008958C6" w:rsidP="003D7582">
            <w:pPr>
              <w:jc w:val="both"/>
              <w:rPr>
                <w:sz w:val="18"/>
                <w:szCs w:val="18"/>
                <w:lang w:val="en-US"/>
              </w:rPr>
            </w:pPr>
            <w:r>
              <w:rPr>
                <w:sz w:val="18"/>
                <w:szCs w:val="18"/>
                <w:lang w:val="en-US"/>
              </w:rPr>
              <w:t>9</w:t>
            </w:r>
            <w:r w:rsidR="004D2A92" w:rsidRPr="00BD26A6">
              <w:rPr>
                <w:sz w:val="18"/>
                <w:szCs w:val="18"/>
                <w:lang w:val="en-US"/>
              </w:rPr>
              <w:t xml:space="preserve">.1. Neither of the parties of the present contract is entitled to transfer their rights and obligations under the present contract to the third party without written agreement of the other party. </w:t>
            </w:r>
          </w:p>
        </w:tc>
      </w:tr>
      <w:tr w:rsidR="004D2A92" w:rsidRPr="004D47AA" w:rsidTr="007543C9">
        <w:trPr>
          <w:trHeight w:val="350"/>
        </w:trPr>
        <w:tc>
          <w:tcPr>
            <w:tcW w:w="2468" w:type="pct"/>
          </w:tcPr>
          <w:p w:rsidR="00E70731" w:rsidRPr="003A1298" w:rsidRDefault="003A1298" w:rsidP="003A1298">
            <w:pPr>
              <w:jc w:val="both"/>
              <w:rPr>
                <w:color w:val="000000"/>
                <w:sz w:val="18"/>
                <w:szCs w:val="18"/>
              </w:rPr>
            </w:pPr>
            <w:r>
              <w:rPr>
                <w:color w:val="000000"/>
                <w:sz w:val="18"/>
                <w:szCs w:val="18"/>
              </w:rPr>
              <w:t>9.2. В случае изменения формы собственности, Стороны обязуются уведомить другую Сторону в течение 7 (семи) дней. Нарушение этого пункта дает право Стороне (чья форма собственности  не была изменено) немедленно расторгнуть Договор.</w:t>
            </w:r>
          </w:p>
        </w:tc>
        <w:tc>
          <w:tcPr>
            <w:tcW w:w="127" w:type="pct"/>
          </w:tcPr>
          <w:p w:rsidR="004D2A92" w:rsidRPr="003A1298" w:rsidRDefault="004D2A92" w:rsidP="003D7582">
            <w:pPr>
              <w:jc w:val="both"/>
              <w:rPr>
                <w:color w:val="000000"/>
                <w:sz w:val="18"/>
                <w:szCs w:val="18"/>
              </w:rPr>
            </w:pPr>
          </w:p>
        </w:tc>
        <w:tc>
          <w:tcPr>
            <w:tcW w:w="2405" w:type="pct"/>
          </w:tcPr>
          <w:p w:rsidR="004D2A92" w:rsidRPr="00BD26A6" w:rsidRDefault="008958C6" w:rsidP="00791D6E">
            <w:pPr>
              <w:jc w:val="both"/>
              <w:rPr>
                <w:color w:val="000000"/>
                <w:sz w:val="18"/>
                <w:szCs w:val="18"/>
                <w:lang w:val="en-US"/>
              </w:rPr>
            </w:pPr>
            <w:r>
              <w:rPr>
                <w:color w:val="000000"/>
                <w:sz w:val="18"/>
                <w:szCs w:val="18"/>
                <w:lang w:val="en-US"/>
              </w:rPr>
              <w:t>9.2</w:t>
            </w:r>
            <w:r w:rsidR="004D2A92" w:rsidRPr="00BD26A6">
              <w:rPr>
                <w:color w:val="000000"/>
                <w:sz w:val="18"/>
                <w:szCs w:val="18"/>
                <w:lang w:val="en-US"/>
              </w:rPr>
              <w:t xml:space="preserve">. </w:t>
            </w:r>
            <w:r w:rsidR="00791D6E">
              <w:rPr>
                <w:color w:val="000000"/>
                <w:sz w:val="18"/>
                <w:szCs w:val="18"/>
                <w:lang w:val="en-US"/>
              </w:rPr>
              <w:t>In case of changing in ownership the Parties undertake to inform the other Party by 7 (seven) days. The breach of this rule entitles the Party (which ownership has not been changed) to rescind the Contract immediately.</w:t>
            </w:r>
          </w:p>
        </w:tc>
      </w:tr>
      <w:tr w:rsidR="004D2A92" w:rsidRPr="003A1298" w:rsidTr="007543C9">
        <w:tc>
          <w:tcPr>
            <w:tcW w:w="2468" w:type="pct"/>
          </w:tcPr>
          <w:p w:rsidR="004D2A92" w:rsidRPr="003A1298" w:rsidRDefault="003A1298" w:rsidP="00E70731">
            <w:pPr>
              <w:jc w:val="both"/>
              <w:rPr>
                <w:color w:val="000000"/>
                <w:sz w:val="18"/>
                <w:szCs w:val="18"/>
              </w:rPr>
            </w:pPr>
            <w:r>
              <w:rPr>
                <w:color w:val="000000"/>
                <w:sz w:val="18"/>
                <w:szCs w:val="18"/>
              </w:rPr>
              <w:t>9.3. Настоящий Договор заключен на двух языках: русском и английском. Версия Договора на английском языке имеет преимущественную силу.</w:t>
            </w:r>
          </w:p>
        </w:tc>
        <w:tc>
          <w:tcPr>
            <w:tcW w:w="127" w:type="pct"/>
          </w:tcPr>
          <w:p w:rsidR="004D2A92" w:rsidRPr="003A1298" w:rsidRDefault="004D2A92" w:rsidP="003D7582">
            <w:pPr>
              <w:jc w:val="both"/>
              <w:rPr>
                <w:color w:val="000000"/>
                <w:sz w:val="18"/>
                <w:szCs w:val="18"/>
              </w:rPr>
            </w:pPr>
          </w:p>
        </w:tc>
        <w:tc>
          <w:tcPr>
            <w:tcW w:w="2405" w:type="pct"/>
          </w:tcPr>
          <w:p w:rsidR="004D2A92" w:rsidRPr="00BD26A6" w:rsidRDefault="008958C6" w:rsidP="00403EFD">
            <w:pPr>
              <w:jc w:val="both"/>
              <w:rPr>
                <w:color w:val="000000"/>
                <w:sz w:val="18"/>
                <w:szCs w:val="18"/>
                <w:lang w:val="en-US"/>
              </w:rPr>
            </w:pPr>
            <w:r w:rsidRPr="008958C6">
              <w:rPr>
                <w:color w:val="000000"/>
                <w:sz w:val="18"/>
                <w:szCs w:val="18"/>
                <w:lang w:val="en-US"/>
              </w:rPr>
              <w:t>9.</w:t>
            </w:r>
            <w:r w:rsidR="004D2A92" w:rsidRPr="00BD26A6">
              <w:rPr>
                <w:color w:val="000000"/>
                <w:sz w:val="18"/>
                <w:szCs w:val="18"/>
                <w:lang w:val="en-US"/>
              </w:rPr>
              <w:t xml:space="preserve">3 The Present Contract is worked out in two </w:t>
            </w:r>
            <w:r w:rsidR="005917DB">
              <w:rPr>
                <w:color w:val="000000"/>
                <w:sz w:val="18"/>
                <w:szCs w:val="18"/>
                <w:lang w:val="en-US"/>
              </w:rPr>
              <w:t>languages: Russian and English. The English version is the only valid.</w:t>
            </w:r>
          </w:p>
          <w:p w:rsidR="004D2A92" w:rsidRPr="00BD26A6" w:rsidRDefault="004D2A92" w:rsidP="00403EFD">
            <w:pPr>
              <w:jc w:val="both"/>
              <w:rPr>
                <w:color w:val="000000"/>
                <w:sz w:val="18"/>
                <w:szCs w:val="18"/>
                <w:lang w:val="en-US"/>
              </w:rPr>
            </w:pPr>
          </w:p>
        </w:tc>
      </w:tr>
      <w:tr w:rsidR="004D2A92" w:rsidRPr="00BD26A6" w:rsidTr="007543C9">
        <w:tc>
          <w:tcPr>
            <w:tcW w:w="2468" w:type="pct"/>
          </w:tcPr>
          <w:p w:rsidR="00E70731" w:rsidRDefault="003A1298" w:rsidP="00E70731">
            <w:pPr>
              <w:jc w:val="both"/>
              <w:rPr>
                <w:color w:val="000000"/>
                <w:sz w:val="18"/>
                <w:szCs w:val="18"/>
              </w:rPr>
            </w:pPr>
            <w:r>
              <w:rPr>
                <w:color w:val="000000"/>
                <w:sz w:val="18"/>
                <w:szCs w:val="18"/>
              </w:rPr>
              <w:t xml:space="preserve">9.4. </w:t>
            </w:r>
            <w:r w:rsidR="00D4688F">
              <w:rPr>
                <w:color w:val="000000"/>
                <w:sz w:val="18"/>
                <w:szCs w:val="18"/>
              </w:rPr>
              <w:t>Договор заключен в двух экземплярах, по одной для каждой Стороны. Оба экземпляра имеют равную юридическую силу.</w:t>
            </w:r>
          </w:p>
          <w:p w:rsidR="00D4688F" w:rsidRDefault="00D4688F" w:rsidP="00E70731">
            <w:pPr>
              <w:jc w:val="both"/>
              <w:rPr>
                <w:color w:val="000000"/>
                <w:sz w:val="18"/>
                <w:szCs w:val="18"/>
              </w:rPr>
            </w:pPr>
          </w:p>
          <w:p w:rsidR="00D4688F" w:rsidRDefault="00D4688F" w:rsidP="00D4688F">
            <w:pPr>
              <w:jc w:val="both"/>
              <w:rPr>
                <w:color w:val="000000"/>
                <w:sz w:val="18"/>
                <w:szCs w:val="18"/>
              </w:rPr>
            </w:pPr>
            <w:r>
              <w:rPr>
                <w:color w:val="000000"/>
                <w:sz w:val="18"/>
                <w:szCs w:val="18"/>
              </w:rPr>
              <w:t>9.5. Все спецификации и дополнительные соглашения к Договору являются его неотъемлемой частью.</w:t>
            </w:r>
          </w:p>
          <w:p w:rsidR="00D4688F" w:rsidRDefault="00D4688F" w:rsidP="00D4688F">
            <w:pPr>
              <w:jc w:val="both"/>
              <w:rPr>
                <w:color w:val="000000"/>
                <w:sz w:val="18"/>
                <w:szCs w:val="18"/>
              </w:rPr>
            </w:pPr>
          </w:p>
          <w:p w:rsidR="00D4688F" w:rsidRDefault="00D4688F" w:rsidP="00D4688F">
            <w:pPr>
              <w:jc w:val="both"/>
              <w:rPr>
                <w:color w:val="000000"/>
                <w:sz w:val="18"/>
                <w:szCs w:val="18"/>
              </w:rPr>
            </w:pPr>
            <w:r>
              <w:rPr>
                <w:color w:val="000000"/>
                <w:sz w:val="18"/>
                <w:szCs w:val="18"/>
              </w:rPr>
              <w:t>9.6. Все дополнительные соглашения и приложения к настоящему Договору вступают в силу только в случае подписания обеими Сторонами.</w:t>
            </w:r>
          </w:p>
          <w:p w:rsidR="00D4688F" w:rsidRDefault="00D4688F" w:rsidP="00D4688F">
            <w:pPr>
              <w:jc w:val="both"/>
              <w:rPr>
                <w:color w:val="000000"/>
                <w:sz w:val="18"/>
                <w:szCs w:val="18"/>
              </w:rPr>
            </w:pPr>
          </w:p>
          <w:p w:rsidR="00D4688F" w:rsidRDefault="00D4688F" w:rsidP="00D4688F">
            <w:pPr>
              <w:jc w:val="both"/>
              <w:rPr>
                <w:color w:val="000000"/>
                <w:sz w:val="18"/>
                <w:szCs w:val="18"/>
              </w:rPr>
            </w:pPr>
            <w:r>
              <w:rPr>
                <w:color w:val="000000"/>
                <w:sz w:val="18"/>
                <w:szCs w:val="18"/>
              </w:rPr>
              <w:t xml:space="preserve">9.6. ПРОДАВЕЦ имеет право передать производство деталей по предмету настоящего Договора субподрядчикам. Однако, в таких случаях вся ответственность по Договору возлагается на ПРОДАВЦА.  </w:t>
            </w:r>
          </w:p>
          <w:p w:rsidR="00D4688F" w:rsidRDefault="00D4688F" w:rsidP="00D4688F">
            <w:pPr>
              <w:jc w:val="both"/>
              <w:rPr>
                <w:color w:val="000000"/>
                <w:sz w:val="18"/>
                <w:szCs w:val="18"/>
              </w:rPr>
            </w:pPr>
          </w:p>
          <w:p w:rsidR="00D4688F" w:rsidRPr="003A1298" w:rsidRDefault="00D4688F" w:rsidP="009E7084">
            <w:pPr>
              <w:jc w:val="both"/>
              <w:rPr>
                <w:color w:val="000000"/>
                <w:sz w:val="18"/>
                <w:szCs w:val="18"/>
              </w:rPr>
            </w:pPr>
            <w:r>
              <w:rPr>
                <w:color w:val="000000"/>
                <w:sz w:val="18"/>
                <w:szCs w:val="18"/>
              </w:rPr>
              <w:t>9.7. Настоящий Договор вступает в силу с даты подписания представителями ПРОДА</w:t>
            </w:r>
            <w:r w:rsidR="009E7084">
              <w:rPr>
                <w:color w:val="000000"/>
                <w:sz w:val="18"/>
                <w:szCs w:val="18"/>
              </w:rPr>
              <w:t>В</w:t>
            </w:r>
            <w:r>
              <w:rPr>
                <w:color w:val="000000"/>
                <w:sz w:val="18"/>
                <w:szCs w:val="18"/>
              </w:rPr>
              <w:t>ЦА и П</w:t>
            </w:r>
            <w:r w:rsidR="009E7084">
              <w:rPr>
                <w:color w:val="000000"/>
                <w:sz w:val="18"/>
                <w:szCs w:val="18"/>
              </w:rPr>
              <w:t>О</w:t>
            </w:r>
            <w:r>
              <w:rPr>
                <w:color w:val="000000"/>
                <w:sz w:val="18"/>
                <w:szCs w:val="18"/>
              </w:rPr>
              <w:t xml:space="preserve">КУПАТЕЛЯ. Срок действия Договора </w:t>
            </w:r>
            <w:r w:rsidR="009E7084">
              <w:rPr>
                <w:color w:val="000000"/>
                <w:sz w:val="18"/>
                <w:szCs w:val="18"/>
              </w:rPr>
              <w:t>до ХХХХХХ</w:t>
            </w:r>
          </w:p>
        </w:tc>
        <w:tc>
          <w:tcPr>
            <w:tcW w:w="127" w:type="pct"/>
          </w:tcPr>
          <w:p w:rsidR="004D2A92" w:rsidRPr="00D4688F" w:rsidRDefault="004D2A92" w:rsidP="003D7582">
            <w:pPr>
              <w:jc w:val="both"/>
              <w:rPr>
                <w:color w:val="000000"/>
                <w:sz w:val="18"/>
                <w:szCs w:val="18"/>
              </w:rPr>
            </w:pPr>
          </w:p>
        </w:tc>
        <w:tc>
          <w:tcPr>
            <w:tcW w:w="2405" w:type="pct"/>
          </w:tcPr>
          <w:p w:rsidR="004D2A92" w:rsidRPr="004D47AA" w:rsidRDefault="008958C6" w:rsidP="00567C12">
            <w:pPr>
              <w:jc w:val="both"/>
              <w:rPr>
                <w:color w:val="000000"/>
                <w:sz w:val="18"/>
                <w:szCs w:val="18"/>
                <w:lang w:val="en-US"/>
              </w:rPr>
            </w:pPr>
            <w:r w:rsidRPr="00D4688F">
              <w:rPr>
                <w:color w:val="000000"/>
                <w:sz w:val="18"/>
                <w:szCs w:val="18"/>
              </w:rPr>
              <w:t>9.4</w:t>
            </w:r>
            <w:r w:rsidR="004D2A92" w:rsidRPr="00D4688F">
              <w:rPr>
                <w:color w:val="000000"/>
                <w:sz w:val="18"/>
                <w:szCs w:val="18"/>
              </w:rPr>
              <w:t xml:space="preserve"> </w:t>
            </w:r>
            <w:r w:rsidR="004D2A92" w:rsidRPr="00BD26A6">
              <w:rPr>
                <w:color w:val="000000"/>
                <w:sz w:val="18"/>
                <w:szCs w:val="18"/>
                <w:lang w:val="en-US"/>
              </w:rPr>
              <w:t>The</w:t>
            </w:r>
            <w:r w:rsidR="004D2A92" w:rsidRPr="00D4688F">
              <w:rPr>
                <w:color w:val="000000"/>
                <w:sz w:val="18"/>
                <w:szCs w:val="18"/>
              </w:rPr>
              <w:t xml:space="preserve"> </w:t>
            </w:r>
            <w:r w:rsidR="004D2A92" w:rsidRPr="00BD26A6">
              <w:rPr>
                <w:color w:val="000000"/>
                <w:sz w:val="18"/>
                <w:szCs w:val="18"/>
                <w:lang w:val="en-US"/>
              </w:rPr>
              <w:t>Present</w:t>
            </w:r>
            <w:r w:rsidR="004D2A92" w:rsidRPr="00D4688F">
              <w:rPr>
                <w:color w:val="000000"/>
                <w:sz w:val="18"/>
                <w:szCs w:val="18"/>
              </w:rPr>
              <w:t xml:space="preserve"> </w:t>
            </w:r>
            <w:r w:rsidR="004D2A92" w:rsidRPr="00BD26A6">
              <w:rPr>
                <w:color w:val="000000"/>
                <w:sz w:val="18"/>
                <w:szCs w:val="18"/>
                <w:lang w:val="en-US"/>
              </w:rPr>
              <w:t>Contract</w:t>
            </w:r>
            <w:r w:rsidR="004D2A92" w:rsidRPr="00D4688F">
              <w:rPr>
                <w:color w:val="000000"/>
                <w:sz w:val="18"/>
                <w:szCs w:val="18"/>
              </w:rPr>
              <w:t xml:space="preserve"> </w:t>
            </w:r>
            <w:r w:rsidR="004D2A92" w:rsidRPr="00BD26A6">
              <w:rPr>
                <w:color w:val="000000"/>
                <w:sz w:val="18"/>
                <w:szCs w:val="18"/>
                <w:lang w:val="en-US"/>
              </w:rPr>
              <w:t>is</w:t>
            </w:r>
            <w:r w:rsidR="004D2A92" w:rsidRPr="00D4688F">
              <w:rPr>
                <w:color w:val="000000"/>
                <w:sz w:val="18"/>
                <w:szCs w:val="18"/>
              </w:rPr>
              <w:t xml:space="preserve"> </w:t>
            </w:r>
            <w:r w:rsidR="004D2A92" w:rsidRPr="00BD26A6">
              <w:rPr>
                <w:color w:val="000000"/>
                <w:sz w:val="18"/>
                <w:szCs w:val="18"/>
                <w:lang w:val="en-US"/>
              </w:rPr>
              <w:t>worked out in two original copies, one for each party. All originals being of equal legal effect</w:t>
            </w:r>
            <w:r w:rsidR="004D2A92" w:rsidRPr="004D47AA">
              <w:rPr>
                <w:color w:val="000000"/>
                <w:sz w:val="18"/>
                <w:szCs w:val="18"/>
                <w:lang w:val="en-US"/>
              </w:rPr>
              <w:t>.</w:t>
            </w:r>
          </w:p>
          <w:p w:rsidR="00791D6E" w:rsidRPr="004D47AA" w:rsidRDefault="00791D6E" w:rsidP="00567C12">
            <w:pPr>
              <w:jc w:val="both"/>
              <w:rPr>
                <w:color w:val="000000"/>
                <w:sz w:val="18"/>
                <w:szCs w:val="18"/>
                <w:lang w:val="en-US"/>
              </w:rPr>
            </w:pPr>
          </w:p>
          <w:p w:rsidR="00791D6E" w:rsidRPr="00791D6E" w:rsidRDefault="008958C6" w:rsidP="00567C12">
            <w:pPr>
              <w:jc w:val="both"/>
              <w:rPr>
                <w:color w:val="000000"/>
                <w:sz w:val="18"/>
                <w:szCs w:val="18"/>
                <w:lang w:val="en-US"/>
              </w:rPr>
            </w:pPr>
            <w:r w:rsidRPr="008958C6">
              <w:rPr>
                <w:color w:val="000000"/>
                <w:sz w:val="18"/>
                <w:szCs w:val="18"/>
                <w:lang w:val="en-US"/>
              </w:rPr>
              <w:t>9.</w:t>
            </w:r>
            <w:r>
              <w:rPr>
                <w:color w:val="000000"/>
                <w:sz w:val="18"/>
                <w:szCs w:val="18"/>
                <w:lang w:val="en-US"/>
              </w:rPr>
              <w:t>5</w:t>
            </w:r>
            <w:r w:rsidR="00791D6E" w:rsidRPr="00791D6E">
              <w:rPr>
                <w:color w:val="000000"/>
                <w:sz w:val="18"/>
                <w:szCs w:val="18"/>
                <w:lang w:val="en-US"/>
              </w:rPr>
              <w:t xml:space="preserve"> All the specifications and supplements mentioned in the present Contract are to be considered as an integral part of it.</w:t>
            </w:r>
          </w:p>
          <w:p w:rsidR="00791D6E" w:rsidRDefault="00791D6E" w:rsidP="00567C12">
            <w:pPr>
              <w:jc w:val="both"/>
              <w:rPr>
                <w:color w:val="000000"/>
                <w:sz w:val="18"/>
                <w:szCs w:val="18"/>
                <w:lang w:val="en-US"/>
              </w:rPr>
            </w:pPr>
          </w:p>
          <w:p w:rsidR="00791D6E" w:rsidRDefault="008958C6" w:rsidP="00567C12">
            <w:pPr>
              <w:jc w:val="both"/>
              <w:rPr>
                <w:color w:val="000000"/>
                <w:sz w:val="18"/>
                <w:szCs w:val="18"/>
                <w:lang w:val="en-US"/>
              </w:rPr>
            </w:pPr>
            <w:r>
              <w:rPr>
                <w:color w:val="000000"/>
                <w:sz w:val="18"/>
                <w:szCs w:val="18"/>
                <w:lang w:val="en-US"/>
              </w:rPr>
              <w:t>9.6</w:t>
            </w:r>
            <w:r w:rsidR="00791D6E">
              <w:rPr>
                <w:color w:val="000000"/>
                <w:sz w:val="18"/>
                <w:szCs w:val="18"/>
                <w:lang w:val="en-US"/>
              </w:rPr>
              <w:t xml:space="preserve"> All amendments and addenda to the present Contract are valid only when being made in writing and signed by both Parties.</w:t>
            </w:r>
          </w:p>
          <w:p w:rsidR="008958C6" w:rsidRDefault="008958C6" w:rsidP="00567C12">
            <w:pPr>
              <w:jc w:val="both"/>
              <w:rPr>
                <w:color w:val="000000"/>
                <w:sz w:val="18"/>
                <w:szCs w:val="18"/>
                <w:lang w:val="en-US"/>
              </w:rPr>
            </w:pPr>
          </w:p>
          <w:p w:rsidR="008958C6" w:rsidRDefault="008958C6" w:rsidP="00567C12">
            <w:pPr>
              <w:jc w:val="both"/>
              <w:rPr>
                <w:color w:val="000000"/>
                <w:sz w:val="18"/>
                <w:szCs w:val="18"/>
                <w:lang w:val="en-US"/>
              </w:rPr>
            </w:pPr>
            <w:r>
              <w:rPr>
                <w:color w:val="000000"/>
                <w:sz w:val="18"/>
                <w:szCs w:val="18"/>
                <w:lang w:val="en-US"/>
              </w:rPr>
              <w:t>9.6  The SELLER is entitled to assign the manufacture of parts subject of this Contract to subcontractors. However in those cases all the responsibility under the Contract rests with the SELLER.</w:t>
            </w:r>
          </w:p>
          <w:p w:rsidR="008958C6" w:rsidRDefault="008958C6" w:rsidP="00567C12">
            <w:pPr>
              <w:jc w:val="both"/>
              <w:rPr>
                <w:color w:val="000000"/>
                <w:sz w:val="18"/>
                <w:szCs w:val="18"/>
                <w:lang w:val="en-US"/>
              </w:rPr>
            </w:pPr>
          </w:p>
          <w:p w:rsidR="008958C6" w:rsidRDefault="008958C6" w:rsidP="00567C12">
            <w:pPr>
              <w:jc w:val="both"/>
              <w:rPr>
                <w:color w:val="000000"/>
                <w:sz w:val="18"/>
                <w:szCs w:val="18"/>
                <w:lang w:val="en-US"/>
              </w:rPr>
            </w:pPr>
            <w:r>
              <w:rPr>
                <w:color w:val="000000"/>
                <w:sz w:val="18"/>
                <w:szCs w:val="18"/>
                <w:lang w:val="en-US"/>
              </w:rPr>
              <w:t>9.7 The contract enters into force on the date of signing by the representatives of the SELLER and of the BUYER. The contract is valid until XXXXX</w:t>
            </w:r>
          </w:p>
          <w:p w:rsidR="008958C6" w:rsidRPr="00791D6E" w:rsidRDefault="008958C6" w:rsidP="00567C12">
            <w:pPr>
              <w:jc w:val="both"/>
              <w:rPr>
                <w:color w:val="000000"/>
                <w:sz w:val="18"/>
                <w:szCs w:val="18"/>
                <w:lang w:val="en-US"/>
              </w:rPr>
            </w:pPr>
          </w:p>
        </w:tc>
      </w:tr>
      <w:tr w:rsidR="004D2A92" w:rsidRPr="004D47AA" w:rsidTr="007543C9">
        <w:tc>
          <w:tcPr>
            <w:tcW w:w="2468" w:type="pct"/>
            <w:vAlign w:val="center"/>
          </w:tcPr>
          <w:p w:rsidR="004D2A92" w:rsidRPr="00B3523F" w:rsidRDefault="00B3523F" w:rsidP="003D7582">
            <w:pPr>
              <w:jc w:val="center"/>
              <w:rPr>
                <w:b/>
                <w:sz w:val="18"/>
                <w:szCs w:val="18"/>
              </w:rPr>
            </w:pPr>
            <w:r w:rsidRPr="00B3523F">
              <w:rPr>
                <w:b/>
                <w:sz w:val="18"/>
                <w:szCs w:val="18"/>
              </w:rPr>
              <w:t xml:space="preserve">14. </w:t>
            </w:r>
            <w:r>
              <w:rPr>
                <w:b/>
                <w:sz w:val="18"/>
                <w:szCs w:val="18"/>
              </w:rPr>
              <w:t>ЮРИДИЧЕСКИЙ И ПОЧТОВЫЙ АДРЕСА, БАНКОВСКИЕ РЕКВИЗИТЫ СТОРОН</w:t>
            </w:r>
          </w:p>
        </w:tc>
        <w:tc>
          <w:tcPr>
            <w:tcW w:w="127" w:type="pct"/>
            <w:vAlign w:val="center"/>
          </w:tcPr>
          <w:p w:rsidR="004D2A92" w:rsidRPr="00B3523F" w:rsidRDefault="004D2A92" w:rsidP="003D7582">
            <w:pPr>
              <w:jc w:val="center"/>
              <w:rPr>
                <w:b/>
                <w:sz w:val="18"/>
                <w:szCs w:val="18"/>
              </w:rPr>
            </w:pPr>
          </w:p>
        </w:tc>
        <w:tc>
          <w:tcPr>
            <w:tcW w:w="2405" w:type="pct"/>
            <w:vAlign w:val="center"/>
          </w:tcPr>
          <w:p w:rsidR="004D2A92" w:rsidRPr="00BD26A6" w:rsidRDefault="004D2A92" w:rsidP="003D7582">
            <w:pPr>
              <w:jc w:val="center"/>
              <w:rPr>
                <w:b/>
                <w:sz w:val="18"/>
                <w:szCs w:val="18"/>
                <w:lang w:val="en-US"/>
              </w:rPr>
            </w:pPr>
            <w:r w:rsidRPr="00BD26A6">
              <w:rPr>
                <w:b/>
                <w:sz w:val="18"/>
                <w:szCs w:val="18"/>
                <w:lang w:val="en-US"/>
              </w:rPr>
              <w:t>14. LEGAL AND POSTAL ADRESSES, BANKING DETAILS</w:t>
            </w:r>
          </w:p>
        </w:tc>
      </w:tr>
      <w:tr w:rsidR="004D2A92" w:rsidRPr="00B3523F" w:rsidTr="007543C9">
        <w:tc>
          <w:tcPr>
            <w:tcW w:w="2468" w:type="pct"/>
          </w:tcPr>
          <w:p w:rsidR="004D2A92" w:rsidRPr="00B3523F" w:rsidRDefault="00B3523F" w:rsidP="003D7582">
            <w:pPr>
              <w:jc w:val="both"/>
              <w:rPr>
                <w:b/>
                <w:sz w:val="18"/>
                <w:szCs w:val="18"/>
              </w:rPr>
            </w:pPr>
            <w:r>
              <w:rPr>
                <w:b/>
                <w:sz w:val="18"/>
                <w:szCs w:val="18"/>
              </w:rPr>
              <w:t>ПОКУПАТЕЛЬ</w:t>
            </w:r>
          </w:p>
        </w:tc>
        <w:tc>
          <w:tcPr>
            <w:tcW w:w="127" w:type="pct"/>
          </w:tcPr>
          <w:p w:rsidR="004D2A92" w:rsidRPr="00BD26A6" w:rsidRDefault="004D2A92" w:rsidP="003D7582">
            <w:pPr>
              <w:jc w:val="both"/>
              <w:rPr>
                <w:b/>
                <w:sz w:val="18"/>
                <w:szCs w:val="18"/>
                <w:lang w:val="en-US"/>
              </w:rPr>
            </w:pPr>
          </w:p>
        </w:tc>
        <w:tc>
          <w:tcPr>
            <w:tcW w:w="2405" w:type="pct"/>
          </w:tcPr>
          <w:p w:rsidR="004D2A92" w:rsidRPr="00BD26A6" w:rsidRDefault="004D2A92" w:rsidP="003D7582">
            <w:pPr>
              <w:jc w:val="both"/>
              <w:rPr>
                <w:b/>
                <w:sz w:val="18"/>
                <w:szCs w:val="18"/>
                <w:lang w:val="en-US"/>
              </w:rPr>
            </w:pPr>
            <w:r w:rsidRPr="00BD26A6">
              <w:rPr>
                <w:b/>
                <w:sz w:val="18"/>
                <w:szCs w:val="18"/>
                <w:lang w:val="en-US"/>
              </w:rPr>
              <w:t>BUYER</w:t>
            </w:r>
          </w:p>
        </w:tc>
      </w:tr>
      <w:tr w:rsidR="004D2A92" w:rsidRPr="00B3523F" w:rsidTr="007543C9">
        <w:tc>
          <w:tcPr>
            <w:tcW w:w="2468" w:type="pct"/>
          </w:tcPr>
          <w:p w:rsidR="004D2A92" w:rsidRPr="00B3523F" w:rsidRDefault="004D2A92" w:rsidP="00D1647F">
            <w:pPr>
              <w:jc w:val="both"/>
              <w:rPr>
                <w:sz w:val="18"/>
                <w:szCs w:val="18"/>
                <w:lang w:val="en-US"/>
              </w:rPr>
            </w:pPr>
          </w:p>
        </w:tc>
        <w:tc>
          <w:tcPr>
            <w:tcW w:w="127" w:type="pct"/>
          </w:tcPr>
          <w:p w:rsidR="004D2A92" w:rsidRPr="00B3523F" w:rsidRDefault="004D2A92" w:rsidP="003D7582">
            <w:pPr>
              <w:jc w:val="both"/>
              <w:rPr>
                <w:sz w:val="18"/>
                <w:szCs w:val="18"/>
                <w:lang w:val="en-US"/>
              </w:rPr>
            </w:pPr>
          </w:p>
        </w:tc>
        <w:tc>
          <w:tcPr>
            <w:tcW w:w="2405" w:type="pct"/>
          </w:tcPr>
          <w:p w:rsidR="004D2A92" w:rsidRDefault="00652EDF" w:rsidP="00652EDF">
            <w:pPr>
              <w:jc w:val="both"/>
              <w:rPr>
                <w:color w:val="0000FF"/>
                <w:sz w:val="18"/>
                <w:szCs w:val="18"/>
                <w:lang w:val="en-GB"/>
              </w:rPr>
            </w:pPr>
            <w:r>
              <w:rPr>
                <w:color w:val="0000FF"/>
                <w:sz w:val="18"/>
                <w:szCs w:val="18"/>
                <w:lang w:val="en-GB"/>
              </w:rPr>
              <w:t>XXXXXXXXXX</w:t>
            </w:r>
          </w:p>
          <w:p w:rsidR="00652EDF" w:rsidRDefault="00652EDF" w:rsidP="00652EDF">
            <w:pPr>
              <w:jc w:val="both"/>
              <w:rPr>
                <w:color w:val="0000FF"/>
                <w:sz w:val="18"/>
                <w:szCs w:val="18"/>
                <w:lang w:val="en-GB"/>
              </w:rPr>
            </w:pPr>
            <w:r>
              <w:rPr>
                <w:color w:val="0000FF"/>
                <w:sz w:val="18"/>
                <w:szCs w:val="18"/>
                <w:lang w:val="en-GB"/>
              </w:rPr>
              <w:t>XXXXXXXXXX</w:t>
            </w:r>
          </w:p>
          <w:p w:rsidR="00652EDF" w:rsidRDefault="00652EDF" w:rsidP="00652EDF">
            <w:pPr>
              <w:jc w:val="both"/>
              <w:rPr>
                <w:color w:val="0000FF"/>
                <w:sz w:val="18"/>
                <w:szCs w:val="18"/>
                <w:lang w:val="en-GB"/>
              </w:rPr>
            </w:pPr>
            <w:r>
              <w:rPr>
                <w:color w:val="0000FF"/>
                <w:sz w:val="18"/>
                <w:szCs w:val="18"/>
                <w:lang w:val="en-GB"/>
              </w:rPr>
              <w:t>XXXXXXXXXX</w:t>
            </w:r>
          </w:p>
          <w:p w:rsidR="00652EDF" w:rsidRPr="00BD26A6" w:rsidRDefault="00652EDF" w:rsidP="00652EDF">
            <w:pPr>
              <w:jc w:val="both"/>
              <w:rPr>
                <w:color w:val="0000FF"/>
                <w:sz w:val="18"/>
                <w:szCs w:val="18"/>
                <w:lang w:val="en-GB"/>
              </w:rPr>
            </w:pPr>
          </w:p>
        </w:tc>
      </w:tr>
      <w:tr w:rsidR="004D2A92" w:rsidRPr="00B3523F" w:rsidTr="007543C9">
        <w:tc>
          <w:tcPr>
            <w:tcW w:w="2468" w:type="pct"/>
          </w:tcPr>
          <w:p w:rsidR="004D2A92" w:rsidRPr="00B3523F" w:rsidRDefault="00B3523F" w:rsidP="003D7582">
            <w:pPr>
              <w:jc w:val="both"/>
              <w:rPr>
                <w:b/>
                <w:sz w:val="18"/>
                <w:szCs w:val="18"/>
              </w:rPr>
            </w:pPr>
            <w:r>
              <w:rPr>
                <w:b/>
                <w:sz w:val="18"/>
                <w:szCs w:val="18"/>
              </w:rPr>
              <w:t>ПРОДАВЕЦ</w:t>
            </w:r>
          </w:p>
        </w:tc>
        <w:tc>
          <w:tcPr>
            <w:tcW w:w="127" w:type="pct"/>
          </w:tcPr>
          <w:p w:rsidR="004D2A92" w:rsidRPr="00B3523F" w:rsidRDefault="004D2A92" w:rsidP="003D7582">
            <w:pPr>
              <w:jc w:val="both"/>
              <w:rPr>
                <w:b/>
                <w:sz w:val="18"/>
                <w:szCs w:val="18"/>
                <w:lang w:val="en-US"/>
              </w:rPr>
            </w:pPr>
          </w:p>
        </w:tc>
        <w:tc>
          <w:tcPr>
            <w:tcW w:w="2405" w:type="pct"/>
          </w:tcPr>
          <w:p w:rsidR="004D2A92" w:rsidRPr="00B3523F" w:rsidRDefault="004D2A92" w:rsidP="003D7582">
            <w:pPr>
              <w:jc w:val="both"/>
              <w:rPr>
                <w:b/>
                <w:sz w:val="18"/>
                <w:szCs w:val="18"/>
                <w:lang w:val="en-US"/>
              </w:rPr>
            </w:pPr>
            <w:r w:rsidRPr="00BD26A6">
              <w:rPr>
                <w:b/>
                <w:sz w:val="18"/>
                <w:szCs w:val="18"/>
                <w:lang w:val="it-IT"/>
              </w:rPr>
              <w:t>SELLER</w:t>
            </w:r>
          </w:p>
        </w:tc>
      </w:tr>
      <w:tr w:rsidR="004D2A92" w:rsidRPr="004D47AA" w:rsidTr="007543C9">
        <w:tc>
          <w:tcPr>
            <w:tcW w:w="2468" w:type="pct"/>
          </w:tcPr>
          <w:p w:rsidR="004D2A92" w:rsidRDefault="00B3523F" w:rsidP="00D40E99">
            <w:pPr>
              <w:jc w:val="both"/>
              <w:rPr>
                <w:sz w:val="18"/>
                <w:szCs w:val="18"/>
              </w:rPr>
            </w:pPr>
            <w:r>
              <w:rPr>
                <w:sz w:val="18"/>
                <w:szCs w:val="18"/>
              </w:rPr>
              <w:t>Наименование Компании:</w:t>
            </w:r>
          </w:p>
          <w:p w:rsidR="00B3523F" w:rsidRPr="005917DB" w:rsidRDefault="00B3523F" w:rsidP="00B3523F">
            <w:pPr>
              <w:jc w:val="both"/>
              <w:rPr>
                <w:sz w:val="18"/>
                <w:szCs w:val="18"/>
                <w:lang w:val="it-IT"/>
              </w:rPr>
            </w:pPr>
            <w:r w:rsidRPr="005917DB">
              <w:rPr>
                <w:sz w:val="18"/>
                <w:szCs w:val="18"/>
                <w:lang w:val="it-IT"/>
              </w:rPr>
              <w:t>Annovi Reverberi S.P.A.</w:t>
            </w:r>
          </w:p>
          <w:p w:rsidR="00B3523F" w:rsidRPr="005917DB" w:rsidRDefault="00B3523F" w:rsidP="00B3523F">
            <w:pPr>
              <w:rPr>
                <w:sz w:val="16"/>
                <w:lang w:val="it-IT"/>
              </w:rPr>
            </w:pPr>
            <w:r>
              <w:rPr>
                <w:sz w:val="18"/>
                <w:szCs w:val="18"/>
              </w:rPr>
              <w:t>Адрес</w:t>
            </w:r>
            <w:r w:rsidRPr="005917DB">
              <w:rPr>
                <w:sz w:val="18"/>
                <w:szCs w:val="18"/>
                <w:lang w:val="it-IT"/>
              </w:rPr>
              <w:t xml:space="preserve">: </w:t>
            </w:r>
            <w:r w:rsidRPr="005917DB">
              <w:rPr>
                <w:sz w:val="16"/>
                <w:lang w:val="it-IT"/>
              </w:rPr>
              <w:t xml:space="preserve">Via Martin Luther King 3 </w:t>
            </w:r>
            <w:r>
              <w:rPr>
                <w:color w:val="3D3D3D"/>
                <w:sz w:val="18"/>
                <w:szCs w:val="18"/>
                <w:lang w:val="it-IT"/>
              </w:rPr>
              <w:t>41122 Modena, Italia</w:t>
            </w:r>
          </w:p>
          <w:p w:rsidR="00B3523F" w:rsidRPr="005917DB" w:rsidRDefault="00B3523F" w:rsidP="00B3523F">
            <w:pPr>
              <w:jc w:val="both"/>
              <w:rPr>
                <w:sz w:val="18"/>
                <w:szCs w:val="18"/>
                <w:lang w:val="it-IT"/>
              </w:rPr>
            </w:pPr>
            <w:r w:rsidRPr="005917DB">
              <w:rPr>
                <w:sz w:val="18"/>
                <w:szCs w:val="18"/>
                <w:lang w:val="it-IT"/>
              </w:rPr>
              <w:t xml:space="preserve">E-mail:  </w:t>
            </w:r>
            <w:hyperlink r:id="rId6" w:history="1">
              <w:r>
                <w:rPr>
                  <w:rStyle w:val="a9"/>
                  <w:sz w:val="18"/>
                  <w:szCs w:val="18"/>
                  <w:lang w:val="it-IT"/>
                </w:rPr>
                <w:t>FUbaldi@annovireverberi.it</w:t>
              </w:r>
            </w:hyperlink>
          </w:p>
          <w:p w:rsidR="00B3523F" w:rsidRPr="005917DB" w:rsidRDefault="00B3523F" w:rsidP="00B3523F">
            <w:pPr>
              <w:jc w:val="both"/>
              <w:rPr>
                <w:sz w:val="18"/>
                <w:szCs w:val="18"/>
                <w:lang w:val="it-IT"/>
              </w:rPr>
            </w:pPr>
            <w:r>
              <w:rPr>
                <w:sz w:val="18"/>
                <w:szCs w:val="18"/>
              </w:rPr>
              <w:t>Факс</w:t>
            </w:r>
            <w:r w:rsidRPr="005917DB">
              <w:rPr>
                <w:sz w:val="18"/>
                <w:szCs w:val="18"/>
                <w:lang w:val="it-IT"/>
              </w:rPr>
              <w:t xml:space="preserve">: </w:t>
            </w:r>
            <w:r>
              <w:rPr>
                <w:color w:val="3D3D3D"/>
                <w:sz w:val="18"/>
                <w:szCs w:val="18"/>
                <w:lang w:val="it-IT"/>
              </w:rPr>
              <w:t>+39 059 251126</w:t>
            </w:r>
          </w:p>
          <w:p w:rsidR="00B3523F" w:rsidRPr="00B3523F" w:rsidRDefault="00B3523F" w:rsidP="00B3523F">
            <w:pPr>
              <w:jc w:val="both"/>
              <w:rPr>
                <w:sz w:val="18"/>
                <w:szCs w:val="18"/>
              </w:rPr>
            </w:pPr>
            <w:r>
              <w:rPr>
                <w:sz w:val="18"/>
                <w:szCs w:val="18"/>
              </w:rPr>
              <w:t>Банковские реквизиты:</w:t>
            </w:r>
          </w:p>
          <w:p w:rsidR="00B3523F" w:rsidRPr="00C57955" w:rsidRDefault="00B3523F" w:rsidP="00B3523F">
            <w:pPr>
              <w:jc w:val="both"/>
              <w:rPr>
                <w:sz w:val="18"/>
                <w:szCs w:val="18"/>
                <w:lang w:val="it-IT"/>
              </w:rPr>
            </w:pPr>
            <w:r w:rsidRPr="00C57955">
              <w:rPr>
                <w:sz w:val="18"/>
                <w:szCs w:val="18"/>
                <w:lang w:val="it-IT"/>
              </w:rPr>
              <w:t>UNICREDIT BANCA SPA</w:t>
            </w:r>
          </w:p>
          <w:p w:rsidR="00B3523F" w:rsidRDefault="00B3523F" w:rsidP="00B3523F">
            <w:pPr>
              <w:jc w:val="both"/>
              <w:rPr>
                <w:sz w:val="18"/>
                <w:szCs w:val="18"/>
                <w:lang w:val="it-IT"/>
              </w:rPr>
            </w:pPr>
            <w:r w:rsidRPr="00C57955">
              <w:rPr>
                <w:sz w:val="18"/>
                <w:szCs w:val="18"/>
                <w:lang w:val="it-IT"/>
              </w:rPr>
              <w:t xml:space="preserve">VIALE CORASSORI 70 </w:t>
            </w:r>
          </w:p>
          <w:p w:rsidR="00B3523F" w:rsidRDefault="00B3523F" w:rsidP="00B3523F">
            <w:pPr>
              <w:jc w:val="both"/>
              <w:rPr>
                <w:sz w:val="18"/>
                <w:szCs w:val="18"/>
                <w:lang w:val="it-IT"/>
              </w:rPr>
            </w:pPr>
            <w:r>
              <w:rPr>
                <w:sz w:val="18"/>
                <w:szCs w:val="18"/>
                <w:lang w:val="it-IT"/>
              </w:rPr>
              <w:t>41124 MODENA(</w:t>
            </w:r>
            <w:r w:rsidRPr="00C57955">
              <w:rPr>
                <w:sz w:val="18"/>
                <w:szCs w:val="18"/>
                <w:lang w:val="it-IT"/>
              </w:rPr>
              <w:t>Italia</w:t>
            </w:r>
            <w:r>
              <w:rPr>
                <w:sz w:val="18"/>
                <w:szCs w:val="18"/>
                <w:lang w:val="it-IT"/>
              </w:rPr>
              <w:t>)</w:t>
            </w:r>
          </w:p>
          <w:p w:rsidR="00B3523F" w:rsidRPr="00C57955" w:rsidRDefault="00B3523F" w:rsidP="00B3523F">
            <w:pPr>
              <w:jc w:val="both"/>
              <w:rPr>
                <w:sz w:val="18"/>
                <w:szCs w:val="18"/>
                <w:lang w:val="it-IT"/>
              </w:rPr>
            </w:pPr>
            <w:r w:rsidRPr="00C57955">
              <w:rPr>
                <w:sz w:val="18"/>
                <w:szCs w:val="18"/>
                <w:lang w:val="it-IT"/>
              </w:rPr>
              <w:t>BENEFICIARY: Annovi Reverberi Spa</w:t>
            </w:r>
          </w:p>
          <w:p w:rsidR="00B3523F" w:rsidRPr="00791D6E" w:rsidRDefault="00B3523F" w:rsidP="00B3523F">
            <w:pPr>
              <w:jc w:val="both"/>
              <w:rPr>
                <w:sz w:val="18"/>
                <w:szCs w:val="18"/>
                <w:lang w:val="en-US"/>
              </w:rPr>
            </w:pPr>
            <w:r w:rsidRPr="00791D6E">
              <w:rPr>
                <w:sz w:val="18"/>
                <w:szCs w:val="18"/>
                <w:lang w:val="en-US"/>
              </w:rPr>
              <w:t>IBAN: IT35H0200812926000003113174</w:t>
            </w:r>
          </w:p>
          <w:p w:rsidR="00B3523F" w:rsidRPr="00791D6E" w:rsidRDefault="00B3523F" w:rsidP="00B3523F">
            <w:pPr>
              <w:jc w:val="both"/>
              <w:rPr>
                <w:sz w:val="18"/>
                <w:szCs w:val="18"/>
                <w:lang w:val="en-US"/>
              </w:rPr>
            </w:pPr>
            <w:r w:rsidRPr="00791D6E">
              <w:rPr>
                <w:sz w:val="18"/>
                <w:szCs w:val="18"/>
                <w:lang w:val="en-US"/>
              </w:rPr>
              <w:t>SWIFT/BIC: UNCRITMMOEO CIN: H</w:t>
            </w:r>
          </w:p>
          <w:p w:rsidR="00B3523F" w:rsidRPr="00B3523F" w:rsidRDefault="00B3523F" w:rsidP="00D40E99">
            <w:pPr>
              <w:jc w:val="both"/>
              <w:rPr>
                <w:sz w:val="18"/>
                <w:szCs w:val="18"/>
                <w:lang w:val="en-US"/>
              </w:rPr>
            </w:pPr>
          </w:p>
        </w:tc>
        <w:tc>
          <w:tcPr>
            <w:tcW w:w="127" w:type="pct"/>
          </w:tcPr>
          <w:p w:rsidR="004D2A92" w:rsidRPr="00BD26A6" w:rsidRDefault="004D2A92" w:rsidP="004D2A92">
            <w:pPr>
              <w:jc w:val="both"/>
              <w:rPr>
                <w:sz w:val="18"/>
                <w:szCs w:val="18"/>
                <w:lang w:val="en-US"/>
              </w:rPr>
            </w:pPr>
          </w:p>
        </w:tc>
        <w:tc>
          <w:tcPr>
            <w:tcW w:w="2405" w:type="pct"/>
          </w:tcPr>
          <w:p w:rsidR="002269B4" w:rsidRPr="00BD26A6" w:rsidRDefault="002269B4" w:rsidP="002269B4">
            <w:pPr>
              <w:ind w:left="-5"/>
              <w:rPr>
                <w:sz w:val="18"/>
                <w:szCs w:val="18"/>
                <w:lang w:val="en-US"/>
              </w:rPr>
            </w:pPr>
            <w:r w:rsidRPr="00BD26A6">
              <w:rPr>
                <w:sz w:val="18"/>
                <w:szCs w:val="18"/>
                <w:lang w:val="en-US"/>
              </w:rPr>
              <w:t xml:space="preserve">Full name of the Company: </w:t>
            </w:r>
          </w:p>
          <w:p w:rsidR="005B02B9" w:rsidRPr="005917DB" w:rsidRDefault="002269B4" w:rsidP="005B02B9">
            <w:pPr>
              <w:jc w:val="both"/>
              <w:rPr>
                <w:sz w:val="18"/>
                <w:szCs w:val="18"/>
                <w:lang w:val="it-IT"/>
              </w:rPr>
            </w:pPr>
            <w:r w:rsidRPr="005917DB">
              <w:rPr>
                <w:sz w:val="18"/>
                <w:szCs w:val="18"/>
                <w:lang w:val="it-IT"/>
              </w:rPr>
              <w:t>Annovi Reverberi S.P.A.</w:t>
            </w:r>
          </w:p>
          <w:p w:rsidR="004D2A92" w:rsidRPr="005917DB" w:rsidRDefault="004D2A92" w:rsidP="00AA375F">
            <w:pPr>
              <w:rPr>
                <w:sz w:val="16"/>
                <w:lang w:val="it-IT"/>
              </w:rPr>
            </w:pPr>
            <w:r w:rsidRPr="005917DB">
              <w:rPr>
                <w:sz w:val="18"/>
                <w:szCs w:val="18"/>
                <w:lang w:val="it-IT"/>
              </w:rPr>
              <w:t xml:space="preserve">Address: </w:t>
            </w:r>
            <w:r w:rsidR="00AA375F" w:rsidRPr="005917DB">
              <w:rPr>
                <w:sz w:val="16"/>
                <w:lang w:val="it-IT"/>
              </w:rPr>
              <w:t xml:space="preserve">Via Martin Luther King 3 </w:t>
            </w:r>
            <w:r w:rsidR="002269B4">
              <w:rPr>
                <w:color w:val="3D3D3D"/>
                <w:sz w:val="18"/>
                <w:szCs w:val="18"/>
                <w:lang w:val="it-IT"/>
              </w:rPr>
              <w:t>41122 Modena, Italia</w:t>
            </w:r>
          </w:p>
          <w:p w:rsidR="006B7FE2" w:rsidRPr="005917DB" w:rsidRDefault="006B7FE2" w:rsidP="006B7FE2">
            <w:pPr>
              <w:jc w:val="both"/>
              <w:rPr>
                <w:sz w:val="18"/>
                <w:szCs w:val="18"/>
                <w:lang w:val="it-IT"/>
              </w:rPr>
            </w:pPr>
            <w:r w:rsidRPr="005917DB">
              <w:rPr>
                <w:sz w:val="18"/>
                <w:szCs w:val="18"/>
                <w:lang w:val="it-IT"/>
              </w:rPr>
              <w:t xml:space="preserve">E-mail:  </w:t>
            </w:r>
            <w:r w:rsidR="00E656F2">
              <w:fldChar w:fldCharType="begin"/>
            </w:r>
            <w:r w:rsidR="00E656F2" w:rsidRPr="004D47AA">
              <w:rPr>
                <w:lang w:val="en-US"/>
              </w:rPr>
              <w:instrText>HYPERLINK "mailto:FUbaldi@annovireverberi.it"</w:instrText>
            </w:r>
            <w:r w:rsidR="00E656F2">
              <w:fldChar w:fldCharType="separate"/>
            </w:r>
            <w:r w:rsidR="002269B4">
              <w:rPr>
                <w:rStyle w:val="a9"/>
                <w:sz w:val="18"/>
                <w:szCs w:val="18"/>
                <w:lang w:val="it-IT"/>
              </w:rPr>
              <w:t>FUbaldi@annovireverberi.it</w:t>
            </w:r>
            <w:r w:rsidR="00E656F2">
              <w:fldChar w:fldCharType="end"/>
            </w:r>
          </w:p>
          <w:p w:rsidR="006B7FE2" w:rsidRPr="005917DB" w:rsidRDefault="006B7FE2" w:rsidP="006B7FE2">
            <w:pPr>
              <w:jc w:val="both"/>
              <w:rPr>
                <w:sz w:val="18"/>
                <w:szCs w:val="18"/>
                <w:lang w:val="it-IT"/>
              </w:rPr>
            </w:pPr>
            <w:r w:rsidRPr="005917DB">
              <w:rPr>
                <w:sz w:val="18"/>
                <w:szCs w:val="18"/>
                <w:lang w:val="it-IT"/>
              </w:rPr>
              <w:t xml:space="preserve">Fax: </w:t>
            </w:r>
            <w:r w:rsidR="002269B4">
              <w:rPr>
                <w:color w:val="3D3D3D"/>
                <w:sz w:val="18"/>
                <w:szCs w:val="18"/>
                <w:lang w:val="it-IT"/>
              </w:rPr>
              <w:t>+39 059 251126</w:t>
            </w:r>
          </w:p>
          <w:p w:rsidR="004D2A92" w:rsidRDefault="004D2A92" w:rsidP="004D2A92">
            <w:pPr>
              <w:jc w:val="both"/>
              <w:rPr>
                <w:sz w:val="18"/>
                <w:szCs w:val="18"/>
                <w:lang w:val="it-IT"/>
              </w:rPr>
            </w:pPr>
            <w:r w:rsidRPr="005917DB">
              <w:rPr>
                <w:sz w:val="18"/>
                <w:szCs w:val="18"/>
                <w:lang w:val="it-IT"/>
              </w:rPr>
              <w:t>Bankdetails:</w:t>
            </w:r>
          </w:p>
          <w:p w:rsidR="00791D6E" w:rsidRPr="00C57955" w:rsidRDefault="00791D6E" w:rsidP="00791D6E">
            <w:pPr>
              <w:jc w:val="both"/>
              <w:rPr>
                <w:sz w:val="18"/>
                <w:szCs w:val="18"/>
                <w:lang w:val="it-IT"/>
              </w:rPr>
            </w:pPr>
            <w:r w:rsidRPr="00C57955">
              <w:rPr>
                <w:sz w:val="18"/>
                <w:szCs w:val="18"/>
                <w:lang w:val="it-IT"/>
              </w:rPr>
              <w:t>UNICREDIT BANCA SPA</w:t>
            </w:r>
          </w:p>
          <w:p w:rsidR="00791D6E" w:rsidRDefault="00791D6E" w:rsidP="00791D6E">
            <w:pPr>
              <w:jc w:val="both"/>
              <w:rPr>
                <w:sz w:val="18"/>
                <w:szCs w:val="18"/>
                <w:lang w:val="it-IT"/>
              </w:rPr>
            </w:pPr>
            <w:r w:rsidRPr="00C57955">
              <w:rPr>
                <w:sz w:val="18"/>
                <w:szCs w:val="18"/>
                <w:lang w:val="it-IT"/>
              </w:rPr>
              <w:t xml:space="preserve">VIALE CORASSORI 70 </w:t>
            </w:r>
          </w:p>
          <w:p w:rsidR="00791D6E" w:rsidRDefault="00791D6E" w:rsidP="00791D6E">
            <w:pPr>
              <w:jc w:val="both"/>
              <w:rPr>
                <w:sz w:val="18"/>
                <w:szCs w:val="18"/>
                <w:lang w:val="it-IT"/>
              </w:rPr>
            </w:pPr>
            <w:r>
              <w:rPr>
                <w:sz w:val="18"/>
                <w:szCs w:val="18"/>
                <w:lang w:val="it-IT"/>
              </w:rPr>
              <w:t>41124 MODENA(</w:t>
            </w:r>
            <w:r w:rsidRPr="00C57955">
              <w:rPr>
                <w:sz w:val="18"/>
                <w:szCs w:val="18"/>
                <w:lang w:val="it-IT"/>
              </w:rPr>
              <w:t>Italia</w:t>
            </w:r>
            <w:r>
              <w:rPr>
                <w:sz w:val="18"/>
                <w:szCs w:val="18"/>
                <w:lang w:val="it-IT"/>
              </w:rPr>
              <w:t>)</w:t>
            </w:r>
          </w:p>
          <w:p w:rsidR="00791D6E" w:rsidRPr="00C57955" w:rsidRDefault="00791D6E" w:rsidP="00791D6E">
            <w:pPr>
              <w:jc w:val="both"/>
              <w:rPr>
                <w:sz w:val="18"/>
                <w:szCs w:val="18"/>
                <w:lang w:val="it-IT"/>
              </w:rPr>
            </w:pPr>
            <w:r w:rsidRPr="00C57955">
              <w:rPr>
                <w:sz w:val="18"/>
                <w:szCs w:val="18"/>
                <w:lang w:val="it-IT"/>
              </w:rPr>
              <w:t>BENEFICIARY: Annovi Reverberi Spa</w:t>
            </w:r>
          </w:p>
          <w:p w:rsidR="00791D6E" w:rsidRPr="00791D6E" w:rsidRDefault="00791D6E" w:rsidP="00791D6E">
            <w:pPr>
              <w:jc w:val="both"/>
              <w:rPr>
                <w:sz w:val="18"/>
                <w:szCs w:val="18"/>
                <w:lang w:val="en-US"/>
              </w:rPr>
            </w:pPr>
            <w:r w:rsidRPr="00791D6E">
              <w:rPr>
                <w:sz w:val="18"/>
                <w:szCs w:val="18"/>
                <w:lang w:val="en-US"/>
              </w:rPr>
              <w:t>IBAN: IT35H0200812926000003113174</w:t>
            </w:r>
          </w:p>
          <w:p w:rsidR="00791D6E" w:rsidRPr="00791D6E" w:rsidRDefault="00791D6E" w:rsidP="00791D6E">
            <w:pPr>
              <w:jc w:val="both"/>
              <w:rPr>
                <w:sz w:val="18"/>
                <w:szCs w:val="18"/>
                <w:lang w:val="en-US"/>
              </w:rPr>
            </w:pPr>
            <w:r w:rsidRPr="00791D6E">
              <w:rPr>
                <w:sz w:val="18"/>
                <w:szCs w:val="18"/>
                <w:lang w:val="en-US"/>
              </w:rPr>
              <w:t>SWIFT/BIC: UNCRITMMOEO CIN: H</w:t>
            </w:r>
          </w:p>
          <w:p w:rsidR="00791D6E" w:rsidRPr="00791D6E" w:rsidRDefault="00791D6E" w:rsidP="004D2A92">
            <w:pPr>
              <w:jc w:val="both"/>
              <w:rPr>
                <w:sz w:val="18"/>
                <w:szCs w:val="18"/>
                <w:lang w:val="en-US"/>
              </w:rPr>
            </w:pPr>
          </w:p>
          <w:p w:rsidR="004D2A92" w:rsidRPr="00791D6E" w:rsidRDefault="004D2A92" w:rsidP="00791D6E">
            <w:pPr>
              <w:rPr>
                <w:sz w:val="18"/>
                <w:szCs w:val="18"/>
                <w:lang w:val="en-US"/>
              </w:rPr>
            </w:pPr>
          </w:p>
        </w:tc>
      </w:tr>
      <w:tr w:rsidR="004D2A92" w:rsidRPr="00BD26A6" w:rsidTr="007543C9">
        <w:tc>
          <w:tcPr>
            <w:tcW w:w="2468" w:type="pct"/>
          </w:tcPr>
          <w:p w:rsidR="004D2A92" w:rsidRPr="00255DA4" w:rsidRDefault="00255DA4" w:rsidP="00F87971">
            <w:pPr>
              <w:jc w:val="center"/>
              <w:rPr>
                <w:b/>
                <w:sz w:val="18"/>
                <w:szCs w:val="18"/>
              </w:rPr>
            </w:pPr>
            <w:r>
              <w:rPr>
                <w:b/>
                <w:sz w:val="18"/>
                <w:szCs w:val="18"/>
              </w:rPr>
              <w:t>15. ПОДПИСИ СТОРОН</w:t>
            </w:r>
          </w:p>
        </w:tc>
        <w:tc>
          <w:tcPr>
            <w:tcW w:w="127" w:type="pct"/>
          </w:tcPr>
          <w:p w:rsidR="004D2A92" w:rsidRPr="00791D6E" w:rsidRDefault="004D2A92" w:rsidP="003D7582">
            <w:pPr>
              <w:jc w:val="center"/>
              <w:rPr>
                <w:b/>
                <w:sz w:val="18"/>
                <w:szCs w:val="18"/>
                <w:lang w:val="en-US"/>
              </w:rPr>
            </w:pPr>
          </w:p>
        </w:tc>
        <w:tc>
          <w:tcPr>
            <w:tcW w:w="2405" w:type="pct"/>
            <w:vAlign w:val="center"/>
          </w:tcPr>
          <w:p w:rsidR="004D2A92" w:rsidRPr="00BD26A6" w:rsidRDefault="004D2A92" w:rsidP="00F87971">
            <w:pPr>
              <w:jc w:val="center"/>
              <w:rPr>
                <w:b/>
                <w:sz w:val="18"/>
                <w:szCs w:val="18"/>
                <w:lang w:val="en-US"/>
              </w:rPr>
            </w:pPr>
            <w:r w:rsidRPr="00BD26A6">
              <w:rPr>
                <w:b/>
                <w:sz w:val="18"/>
                <w:szCs w:val="18"/>
                <w:lang w:val="en-US"/>
              </w:rPr>
              <w:t>1</w:t>
            </w:r>
            <w:r w:rsidR="00F87971" w:rsidRPr="00BD26A6">
              <w:rPr>
                <w:b/>
                <w:sz w:val="18"/>
                <w:szCs w:val="18"/>
                <w:lang w:val="en-US"/>
              </w:rPr>
              <w:t>5</w:t>
            </w:r>
            <w:r w:rsidRPr="00BD26A6">
              <w:rPr>
                <w:b/>
                <w:sz w:val="18"/>
                <w:szCs w:val="18"/>
                <w:lang w:val="en-US"/>
              </w:rPr>
              <w:t>. SIGNATURES OF THE PARTIES</w:t>
            </w:r>
          </w:p>
        </w:tc>
      </w:tr>
      <w:tr w:rsidR="004D2A92" w:rsidRPr="00BD26A6" w:rsidTr="007543C9">
        <w:tc>
          <w:tcPr>
            <w:tcW w:w="2468" w:type="pct"/>
            <w:vAlign w:val="bottom"/>
          </w:tcPr>
          <w:p w:rsidR="004D2A92" w:rsidRPr="00BD26A6" w:rsidRDefault="004D2A92" w:rsidP="003D7582">
            <w:pPr>
              <w:jc w:val="center"/>
              <w:rPr>
                <w:sz w:val="18"/>
                <w:szCs w:val="18"/>
              </w:rPr>
            </w:pPr>
          </w:p>
        </w:tc>
        <w:tc>
          <w:tcPr>
            <w:tcW w:w="127" w:type="pct"/>
            <w:vAlign w:val="bottom"/>
          </w:tcPr>
          <w:p w:rsidR="004D2A92" w:rsidRPr="00BD26A6" w:rsidRDefault="004D2A92" w:rsidP="003D7582">
            <w:pPr>
              <w:jc w:val="center"/>
              <w:rPr>
                <w:sz w:val="18"/>
                <w:szCs w:val="18"/>
                <w:lang w:val="en-US"/>
              </w:rPr>
            </w:pPr>
          </w:p>
        </w:tc>
        <w:tc>
          <w:tcPr>
            <w:tcW w:w="2405" w:type="pct"/>
            <w:vAlign w:val="bottom"/>
          </w:tcPr>
          <w:p w:rsidR="004D2A92" w:rsidRPr="00BD26A6" w:rsidRDefault="004D2A92" w:rsidP="003D7582">
            <w:pPr>
              <w:jc w:val="center"/>
              <w:rPr>
                <w:sz w:val="18"/>
                <w:szCs w:val="18"/>
                <w:lang w:val="en-US"/>
              </w:rPr>
            </w:pPr>
            <w:r w:rsidRPr="00BD26A6">
              <w:rPr>
                <w:sz w:val="18"/>
                <w:szCs w:val="18"/>
                <w:lang w:val="en-US"/>
              </w:rPr>
              <w:t>_________________________________</w:t>
            </w:r>
          </w:p>
        </w:tc>
      </w:tr>
      <w:tr w:rsidR="004D2A92" w:rsidRPr="00BD26A6" w:rsidTr="007543C9">
        <w:tc>
          <w:tcPr>
            <w:tcW w:w="2468" w:type="pct"/>
          </w:tcPr>
          <w:p w:rsidR="004D2A92" w:rsidRPr="00BD26A6" w:rsidRDefault="004D2A92" w:rsidP="005E1505">
            <w:pPr>
              <w:jc w:val="center"/>
              <w:rPr>
                <w:sz w:val="18"/>
                <w:szCs w:val="18"/>
                <w:lang w:val="en-US"/>
              </w:rPr>
            </w:pPr>
          </w:p>
        </w:tc>
        <w:tc>
          <w:tcPr>
            <w:tcW w:w="127" w:type="pct"/>
          </w:tcPr>
          <w:p w:rsidR="004D2A92" w:rsidRPr="00BD26A6" w:rsidRDefault="004D2A92" w:rsidP="003D7582">
            <w:pPr>
              <w:jc w:val="center"/>
              <w:rPr>
                <w:sz w:val="18"/>
                <w:szCs w:val="18"/>
              </w:rPr>
            </w:pPr>
          </w:p>
        </w:tc>
        <w:tc>
          <w:tcPr>
            <w:tcW w:w="2405" w:type="pct"/>
          </w:tcPr>
          <w:p w:rsidR="004D2A92" w:rsidRPr="00BD26A6" w:rsidRDefault="004D2A92" w:rsidP="008A4E7C">
            <w:pPr>
              <w:jc w:val="center"/>
              <w:rPr>
                <w:sz w:val="18"/>
                <w:szCs w:val="18"/>
                <w:lang w:val="en-US"/>
              </w:rPr>
            </w:pPr>
          </w:p>
        </w:tc>
      </w:tr>
      <w:tr w:rsidR="004D2A92" w:rsidRPr="00BD26A6" w:rsidTr="007543C9">
        <w:tc>
          <w:tcPr>
            <w:tcW w:w="2468" w:type="pct"/>
          </w:tcPr>
          <w:p w:rsidR="004D2A92" w:rsidRPr="00BD26A6" w:rsidRDefault="004D2A92" w:rsidP="00803E90">
            <w:pPr>
              <w:rPr>
                <w:sz w:val="18"/>
                <w:szCs w:val="18"/>
              </w:rPr>
            </w:pPr>
          </w:p>
        </w:tc>
        <w:tc>
          <w:tcPr>
            <w:tcW w:w="127" w:type="pct"/>
          </w:tcPr>
          <w:p w:rsidR="004D2A92" w:rsidRPr="00BD26A6" w:rsidRDefault="004D2A92" w:rsidP="00803E90">
            <w:pPr>
              <w:rPr>
                <w:sz w:val="18"/>
                <w:szCs w:val="18"/>
                <w:lang w:val="en-US"/>
              </w:rPr>
            </w:pPr>
          </w:p>
        </w:tc>
        <w:tc>
          <w:tcPr>
            <w:tcW w:w="2405" w:type="pct"/>
          </w:tcPr>
          <w:p w:rsidR="004D2A92" w:rsidRPr="00BD26A6" w:rsidRDefault="004D2A92" w:rsidP="00803E90">
            <w:pPr>
              <w:rPr>
                <w:sz w:val="18"/>
                <w:szCs w:val="18"/>
              </w:rPr>
            </w:pPr>
          </w:p>
          <w:p w:rsidR="004D2A92" w:rsidRPr="00BD26A6" w:rsidRDefault="004D2A92" w:rsidP="00803E90">
            <w:pPr>
              <w:rPr>
                <w:sz w:val="18"/>
                <w:szCs w:val="18"/>
                <w:lang w:val="en-US"/>
              </w:rPr>
            </w:pPr>
          </w:p>
        </w:tc>
      </w:tr>
      <w:tr w:rsidR="004D2A92" w:rsidRPr="00BD26A6" w:rsidTr="007543C9">
        <w:tc>
          <w:tcPr>
            <w:tcW w:w="2468" w:type="pct"/>
            <w:vAlign w:val="bottom"/>
          </w:tcPr>
          <w:p w:rsidR="004D2A92" w:rsidRPr="00BD26A6" w:rsidRDefault="004D2A92" w:rsidP="003D7582">
            <w:pPr>
              <w:jc w:val="center"/>
              <w:rPr>
                <w:sz w:val="18"/>
                <w:szCs w:val="18"/>
                <w:lang w:val="en-US"/>
              </w:rPr>
            </w:pPr>
          </w:p>
        </w:tc>
        <w:tc>
          <w:tcPr>
            <w:tcW w:w="127" w:type="pct"/>
            <w:vAlign w:val="bottom"/>
          </w:tcPr>
          <w:p w:rsidR="004D2A92" w:rsidRPr="00BD26A6" w:rsidRDefault="004D2A92" w:rsidP="003D7582">
            <w:pPr>
              <w:jc w:val="center"/>
              <w:rPr>
                <w:sz w:val="18"/>
                <w:szCs w:val="18"/>
                <w:lang w:val="en-US"/>
              </w:rPr>
            </w:pPr>
          </w:p>
        </w:tc>
        <w:tc>
          <w:tcPr>
            <w:tcW w:w="2405" w:type="pct"/>
            <w:vAlign w:val="bottom"/>
          </w:tcPr>
          <w:p w:rsidR="004D2A92" w:rsidRPr="00BD26A6" w:rsidRDefault="004D2A92" w:rsidP="003D7582">
            <w:pPr>
              <w:jc w:val="center"/>
              <w:rPr>
                <w:sz w:val="18"/>
                <w:szCs w:val="18"/>
                <w:lang w:val="en-US"/>
              </w:rPr>
            </w:pPr>
            <w:r w:rsidRPr="00BD26A6">
              <w:rPr>
                <w:sz w:val="18"/>
                <w:szCs w:val="18"/>
                <w:lang w:val="en-US"/>
              </w:rPr>
              <w:t>_________________________________</w:t>
            </w:r>
          </w:p>
        </w:tc>
      </w:tr>
      <w:tr w:rsidR="004D2A92" w:rsidRPr="00BD26A6" w:rsidTr="007543C9">
        <w:tc>
          <w:tcPr>
            <w:tcW w:w="2468" w:type="pct"/>
          </w:tcPr>
          <w:p w:rsidR="004D2A92" w:rsidRPr="00255DA4" w:rsidRDefault="00255DA4" w:rsidP="00FE51F6">
            <w:pPr>
              <w:jc w:val="center"/>
              <w:rPr>
                <w:sz w:val="18"/>
                <w:szCs w:val="18"/>
              </w:rPr>
            </w:pPr>
            <w:r>
              <w:rPr>
                <w:sz w:val="18"/>
                <w:szCs w:val="18"/>
              </w:rPr>
              <w:t>/</w:t>
            </w:r>
            <w:proofErr w:type="spellStart"/>
            <w:r w:rsidR="00FD5980">
              <w:rPr>
                <w:sz w:val="18"/>
                <w:szCs w:val="18"/>
              </w:rPr>
              <w:t>Франческо</w:t>
            </w:r>
            <w:proofErr w:type="spellEnd"/>
            <w:r w:rsidR="00FD5980">
              <w:rPr>
                <w:sz w:val="18"/>
                <w:szCs w:val="18"/>
              </w:rPr>
              <w:t xml:space="preserve"> </w:t>
            </w:r>
            <w:proofErr w:type="spellStart"/>
            <w:r w:rsidR="00FD5980">
              <w:rPr>
                <w:sz w:val="18"/>
                <w:szCs w:val="18"/>
              </w:rPr>
              <w:t>Убалди</w:t>
            </w:r>
            <w:proofErr w:type="spellEnd"/>
            <w:r w:rsidR="00FD5980">
              <w:rPr>
                <w:sz w:val="18"/>
                <w:szCs w:val="18"/>
              </w:rPr>
              <w:t>/</w:t>
            </w:r>
          </w:p>
        </w:tc>
        <w:tc>
          <w:tcPr>
            <w:tcW w:w="127" w:type="pct"/>
          </w:tcPr>
          <w:p w:rsidR="004D2A92" w:rsidRPr="00BD26A6" w:rsidRDefault="004D2A92" w:rsidP="003D7582">
            <w:pPr>
              <w:jc w:val="center"/>
              <w:rPr>
                <w:sz w:val="18"/>
                <w:szCs w:val="18"/>
                <w:lang w:val="en-US"/>
              </w:rPr>
            </w:pPr>
          </w:p>
        </w:tc>
        <w:tc>
          <w:tcPr>
            <w:tcW w:w="2405" w:type="pct"/>
          </w:tcPr>
          <w:p w:rsidR="004D2A92" w:rsidRPr="00BD26A6" w:rsidRDefault="004D2A92" w:rsidP="00FE51F6">
            <w:pPr>
              <w:jc w:val="center"/>
              <w:rPr>
                <w:sz w:val="18"/>
                <w:szCs w:val="18"/>
                <w:lang w:val="en-US"/>
              </w:rPr>
            </w:pPr>
            <w:r w:rsidRPr="00BD26A6">
              <w:rPr>
                <w:sz w:val="18"/>
                <w:szCs w:val="18"/>
                <w:lang w:val="en-US"/>
              </w:rPr>
              <w:t xml:space="preserve">/ </w:t>
            </w:r>
            <w:r w:rsidRPr="00BD26A6">
              <w:rPr>
                <w:sz w:val="18"/>
                <w:szCs w:val="18"/>
                <w:lang w:val="it-IT"/>
              </w:rPr>
              <w:t xml:space="preserve">Mr. </w:t>
            </w:r>
            <w:r w:rsidR="00AA375F" w:rsidRPr="00AA375F">
              <w:rPr>
                <w:sz w:val="18"/>
                <w:szCs w:val="18"/>
                <w:lang w:val="en-US"/>
              </w:rPr>
              <w:t xml:space="preserve">Francesco Ubaldi </w:t>
            </w:r>
            <w:r w:rsidRPr="00BD26A6">
              <w:rPr>
                <w:sz w:val="18"/>
                <w:szCs w:val="18"/>
                <w:lang w:val="en-US"/>
              </w:rPr>
              <w:t>/</w:t>
            </w:r>
          </w:p>
        </w:tc>
      </w:tr>
      <w:tr w:rsidR="004D2A92" w:rsidRPr="00BD26A6" w:rsidTr="007543C9">
        <w:tc>
          <w:tcPr>
            <w:tcW w:w="2468" w:type="pct"/>
          </w:tcPr>
          <w:p w:rsidR="004D2A92" w:rsidRPr="00BD26A6" w:rsidRDefault="004D2A92" w:rsidP="00803E90">
            <w:pPr>
              <w:rPr>
                <w:sz w:val="18"/>
                <w:szCs w:val="18"/>
                <w:lang w:val="en-US"/>
              </w:rPr>
            </w:pPr>
          </w:p>
        </w:tc>
        <w:tc>
          <w:tcPr>
            <w:tcW w:w="127" w:type="pct"/>
          </w:tcPr>
          <w:p w:rsidR="004D2A92" w:rsidRPr="00BD26A6" w:rsidRDefault="004D2A92" w:rsidP="00803E90">
            <w:pPr>
              <w:rPr>
                <w:sz w:val="18"/>
                <w:szCs w:val="18"/>
                <w:lang w:val="en-US"/>
              </w:rPr>
            </w:pPr>
          </w:p>
        </w:tc>
        <w:tc>
          <w:tcPr>
            <w:tcW w:w="2405" w:type="pct"/>
          </w:tcPr>
          <w:p w:rsidR="004D2A92" w:rsidRPr="00BD26A6" w:rsidRDefault="004D2A92" w:rsidP="00803E90">
            <w:pPr>
              <w:rPr>
                <w:sz w:val="18"/>
                <w:szCs w:val="18"/>
              </w:rPr>
            </w:pPr>
          </w:p>
          <w:p w:rsidR="004D2A92" w:rsidRPr="00BD26A6" w:rsidRDefault="004D2A92" w:rsidP="00803E90">
            <w:pPr>
              <w:rPr>
                <w:sz w:val="18"/>
                <w:szCs w:val="18"/>
              </w:rPr>
            </w:pPr>
          </w:p>
          <w:p w:rsidR="004D2A92" w:rsidRPr="00BD26A6" w:rsidRDefault="004D2A92" w:rsidP="00803E90">
            <w:pPr>
              <w:rPr>
                <w:sz w:val="18"/>
                <w:szCs w:val="18"/>
                <w:lang w:val="en-US"/>
              </w:rPr>
            </w:pPr>
            <w:bookmarkStart w:id="0" w:name="_GoBack"/>
            <w:bookmarkEnd w:id="0"/>
          </w:p>
        </w:tc>
      </w:tr>
    </w:tbl>
    <w:p w:rsidR="00AD319C" w:rsidRPr="00BD26A6" w:rsidRDefault="00AD319C" w:rsidP="00E97DFF">
      <w:pPr>
        <w:rPr>
          <w:sz w:val="18"/>
          <w:szCs w:val="18"/>
          <w:lang w:val="en-US"/>
        </w:rPr>
      </w:pPr>
    </w:p>
    <w:sectPr w:rsidR="00AD319C" w:rsidRPr="00BD26A6" w:rsidSect="00470AB2">
      <w:pgSz w:w="11906" w:h="16838"/>
      <w:pgMar w:top="1134"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6756D"/>
    <w:multiLevelType w:val="multilevel"/>
    <w:tmpl w:val="6304F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694A017E"/>
    <w:multiLevelType w:val="multilevel"/>
    <w:tmpl w:val="F7BA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drawingGridHorizontalSpacing w:val="120"/>
  <w:displayHorizontalDrawingGridEvery w:val="2"/>
  <w:noPunctuationKerning/>
  <w:characterSpacingControl w:val="doNotCompress"/>
  <w:compat/>
  <w:rsids>
    <w:rsidRoot w:val="00525175"/>
    <w:rsid w:val="00003A9F"/>
    <w:rsid w:val="000043B8"/>
    <w:rsid w:val="00023191"/>
    <w:rsid w:val="00025DF1"/>
    <w:rsid w:val="0003574D"/>
    <w:rsid w:val="000416D9"/>
    <w:rsid w:val="000427A9"/>
    <w:rsid w:val="000530A9"/>
    <w:rsid w:val="00057374"/>
    <w:rsid w:val="00057A89"/>
    <w:rsid w:val="00063D6E"/>
    <w:rsid w:val="000665F4"/>
    <w:rsid w:val="00072D49"/>
    <w:rsid w:val="00075AED"/>
    <w:rsid w:val="00081B38"/>
    <w:rsid w:val="000858D5"/>
    <w:rsid w:val="00085FFA"/>
    <w:rsid w:val="00086B0C"/>
    <w:rsid w:val="000922E3"/>
    <w:rsid w:val="00094022"/>
    <w:rsid w:val="000A356A"/>
    <w:rsid w:val="000A579D"/>
    <w:rsid w:val="000A6A1C"/>
    <w:rsid w:val="000A7207"/>
    <w:rsid w:val="000B39CE"/>
    <w:rsid w:val="000C336B"/>
    <w:rsid w:val="000D31E4"/>
    <w:rsid w:val="000D49D1"/>
    <w:rsid w:val="000E3D51"/>
    <w:rsid w:val="000F36EB"/>
    <w:rsid w:val="00100922"/>
    <w:rsid w:val="00115CC7"/>
    <w:rsid w:val="00122B22"/>
    <w:rsid w:val="00126B6B"/>
    <w:rsid w:val="0013025B"/>
    <w:rsid w:val="00131419"/>
    <w:rsid w:val="001365C2"/>
    <w:rsid w:val="001427D0"/>
    <w:rsid w:val="001460C0"/>
    <w:rsid w:val="00153FD2"/>
    <w:rsid w:val="00163D9F"/>
    <w:rsid w:val="001657E9"/>
    <w:rsid w:val="001701B9"/>
    <w:rsid w:val="001749EB"/>
    <w:rsid w:val="00185D1E"/>
    <w:rsid w:val="00186B97"/>
    <w:rsid w:val="00191D66"/>
    <w:rsid w:val="00192DED"/>
    <w:rsid w:val="00197254"/>
    <w:rsid w:val="001A72F3"/>
    <w:rsid w:val="001A731A"/>
    <w:rsid w:val="001A7454"/>
    <w:rsid w:val="001A7FA0"/>
    <w:rsid w:val="001B46C0"/>
    <w:rsid w:val="001B500C"/>
    <w:rsid w:val="001C53B6"/>
    <w:rsid w:val="001D6BA5"/>
    <w:rsid w:val="001E1126"/>
    <w:rsid w:val="001E17A0"/>
    <w:rsid w:val="001E72CB"/>
    <w:rsid w:val="001F0A61"/>
    <w:rsid w:val="00200161"/>
    <w:rsid w:val="00202386"/>
    <w:rsid w:val="00213D9F"/>
    <w:rsid w:val="002225F6"/>
    <w:rsid w:val="00223ECA"/>
    <w:rsid w:val="002261D9"/>
    <w:rsid w:val="002269B4"/>
    <w:rsid w:val="00237532"/>
    <w:rsid w:val="00246696"/>
    <w:rsid w:val="00247D4D"/>
    <w:rsid w:val="002519F8"/>
    <w:rsid w:val="00255DA4"/>
    <w:rsid w:val="00265763"/>
    <w:rsid w:val="002706D4"/>
    <w:rsid w:val="002802EB"/>
    <w:rsid w:val="002832A3"/>
    <w:rsid w:val="002912CB"/>
    <w:rsid w:val="002936A6"/>
    <w:rsid w:val="002A2B15"/>
    <w:rsid w:val="002B0C26"/>
    <w:rsid w:val="002B0E90"/>
    <w:rsid w:val="002B1E91"/>
    <w:rsid w:val="002B4775"/>
    <w:rsid w:val="002B565F"/>
    <w:rsid w:val="002C57A7"/>
    <w:rsid w:val="002C6E9F"/>
    <w:rsid w:val="002D6797"/>
    <w:rsid w:val="002F3C1B"/>
    <w:rsid w:val="003067FB"/>
    <w:rsid w:val="003078E4"/>
    <w:rsid w:val="00317CB9"/>
    <w:rsid w:val="00320C7B"/>
    <w:rsid w:val="003259CE"/>
    <w:rsid w:val="00330409"/>
    <w:rsid w:val="003313A3"/>
    <w:rsid w:val="00334C85"/>
    <w:rsid w:val="0033745E"/>
    <w:rsid w:val="00347257"/>
    <w:rsid w:val="003559E4"/>
    <w:rsid w:val="00360D6B"/>
    <w:rsid w:val="00361059"/>
    <w:rsid w:val="00362113"/>
    <w:rsid w:val="00364E22"/>
    <w:rsid w:val="00364EE0"/>
    <w:rsid w:val="00365D39"/>
    <w:rsid w:val="0037135D"/>
    <w:rsid w:val="0037407C"/>
    <w:rsid w:val="003819BC"/>
    <w:rsid w:val="00385275"/>
    <w:rsid w:val="003923CB"/>
    <w:rsid w:val="003A1298"/>
    <w:rsid w:val="003A3B82"/>
    <w:rsid w:val="003B0A33"/>
    <w:rsid w:val="003B7721"/>
    <w:rsid w:val="003C5CE8"/>
    <w:rsid w:val="003D17D4"/>
    <w:rsid w:val="003D29A7"/>
    <w:rsid w:val="003D6727"/>
    <w:rsid w:val="003D7582"/>
    <w:rsid w:val="003D7DC2"/>
    <w:rsid w:val="003E473F"/>
    <w:rsid w:val="003E6561"/>
    <w:rsid w:val="003F23E0"/>
    <w:rsid w:val="003F2A62"/>
    <w:rsid w:val="003F316E"/>
    <w:rsid w:val="004027AC"/>
    <w:rsid w:val="00403EFD"/>
    <w:rsid w:val="00407D76"/>
    <w:rsid w:val="00410684"/>
    <w:rsid w:val="00415843"/>
    <w:rsid w:val="004174E6"/>
    <w:rsid w:val="00420429"/>
    <w:rsid w:val="004317BC"/>
    <w:rsid w:val="00445076"/>
    <w:rsid w:val="0044610A"/>
    <w:rsid w:val="00450C4C"/>
    <w:rsid w:val="00453295"/>
    <w:rsid w:val="00457853"/>
    <w:rsid w:val="00470AB2"/>
    <w:rsid w:val="00471544"/>
    <w:rsid w:val="00473DAB"/>
    <w:rsid w:val="004803A1"/>
    <w:rsid w:val="0048084F"/>
    <w:rsid w:val="004869C6"/>
    <w:rsid w:val="00491123"/>
    <w:rsid w:val="004930AC"/>
    <w:rsid w:val="00494E3C"/>
    <w:rsid w:val="004A1B1F"/>
    <w:rsid w:val="004A3D6F"/>
    <w:rsid w:val="004A3E92"/>
    <w:rsid w:val="004A5565"/>
    <w:rsid w:val="004A756A"/>
    <w:rsid w:val="004B4D3D"/>
    <w:rsid w:val="004C13D5"/>
    <w:rsid w:val="004C141B"/>
    <w:rsid w:val="004D2A92"/>
    <w:rsid w:val="004D3594"/>
    <w:rsid w:val="004D3B35"/>
    <w:rsid w:val="004D47AA"/>
    <w:rsid w:val="004D54DD"/>
    <w:rsid w:val="004E266C"/>
    <w:rsid w:val="004E26CF"/>
    <w:rsid w:val="004E5070"/>
    <w:rsid w:val="004F160B"/>
    <w:rsid w:val="00504ED3"/>
    <w:rsid w:val="00505989"/>
    <w:rsid w:val="00510E9C"/>
    <w:rsid w:val="0051113C"/>
    <w:rsid w:val="00521ADD"/>
    <w:rsid w:val="00525175"/>
    <w:rsid w:val="005319DE"/>
    <w:rsid w:val="00531FE5"/>
    <w:rsid w:val="00535A75"/>
    <w:rsid w:val="0054678A"/>
    <w:rsid w:val="0055178E"/>
    <w:rsid w:val="00551A94"/>
    <w:rsid w:val="00557B20"/>
    <w:rsid w:val="005646BC"/>
    <w:rsid w:val="00567C12"/>
    <w:rsid w:val="0057717A"/>
    <w:rsid w:val="00583C8F"/>
    <w:rsid w:val="005917DB"/>
    <w:rsid w:val="005B02B9"/>
    <w:rsid w:val="005B2BC4"/>
    <w:rsid w:val="005B54C5"/>
    <w:rsid w:val="005C42F4"/>
    <w:rsid w:val="005D1654"/>
    <w:rsid w:val="005D1875"/>
    <w:rsid w:val="005D5733"/>
    <w:rsid w:val="005E1505"/>
    <w:rsid w:val="005E2BE9"/>
    <w:rsid w:val="006007F7"/>
    <w:rsid w:val="006046B2"/>
    <w:rsid w:val="00605A78"/>
    <w:rsid w:val="0061251D"/>
    <w:rsid w:val="00623ECE"/>
    <w:rsid w:val="00637670"/>
    <w:rsid w:val="006440EB"/>
    <w:rsid w:val="00652072"/>
    <w:rsid w:val="00652EDF"/>
    <w:rsid w:val="0066022E"/>
    <w:rsid w:val="0066484B"/>
    <w:rsid w:val="0067395D"/>
    <w:rsid w:val="00674778"/>
    <w:rsid w:val="00686A93"/>
    <w:rsid w:val="0069733E"/>
    <w:rsid w:val="006A2899"/>
    <w:rsid w:val="006A43F2"/>
    <w:rsid w:val="006B7FE2"/>
    <w:rsid w:val="006C042D"/>
    <w:rsid w:val="006C0A23"/>
    <w:rsid w:val="006C338C"/>
    <w:rsid w:val="006C34C4"/>
    <w:rsid w:val="006D1026"/>
    <w:rsid w:val="006D3149"/>
    <w:rsid w:val="006D50E1"/>
    <w:rsid w:val="006D50FC"/>
    <w:rsid w:val="006E7096"/>
    <w:rsid w:val="006F3ECA"/>
    <w:rsid w:val="006F5E2E"/>
    <w:rsid w:val="00702390"/>
    <w:rsid w:val="00704225"/>
    <w:rsid w:val="00705D04"/>
    <w:rsid w:val="00713F59"/>
    <w:rsid w:val="00715A86"/>
    <w:rsid w:val="00715DB0"/>
    <w:rsid w:val="007203AB"/>
    <w:rsid w:val="007339FB"/>
    <w:rsid w:val="00736B83"/>
    <w:rsid w:val="0074033E"/>
    <w:rsid w:val="0074298B"/>
    <w:rsid w:val="00752025"/>
    <w:rsid w:val="007543C9"/>
    <w:rsid w:val="00756ADE"/>
    <w:rsid w:val="007629C1"/>
    <w:rsid w:val="00762E49"/>
    <w:rsid w:val="00771266"/>
    <w:rsid w:val="00774162"/>
    <w:rsid w:val="00775F4D"/>
    <w:rsid w:val="00782A56"/>
    <w:rsid w:val="00784045"/>
    <w:rsid w:val="00786B7F"/>
    <w:rsid w:val="00786BC7"/>
    <w:rsid w:val="00791D6E"/>
    <w:rsid w:val="007A4221"/>
    <w:rsid w:val="007A5631"/>
    <w:rsid w:val="007B392E"/>
    <w:rsid w:val="007C67FF"/>
    <w:rsid w:val="007C6B4C"/>
    <w:rsid w:val="007D5BA2"/>
    <w:rsid w:val="007D60F6"/>
    <w:rsid w:val="007F00BB"/>
    <w:rsid w:val="007F36FC"/>
    <w:rsid w:val="00803E90"/>
    <w:rsid w:val="008048D4"/>
    <w:rsid w:val="00831B79"/>
    <w:rsid w:val="008406FE"/>
    <w:rsid w:val="008448FF"/>
    <w:rsid w:val="0084631A"/>
    <w:rsid w:val="0088737B"/>
    <w:rsid w:val="00891A5C"/>
    <w:rsid w:val="00895213"/>
    <w:rsid w:val="008958C6"/>
    <w:rsid w:val="008966CB"/>
    <w:rsid w:val="008A4E7C"/>
    <w:rsid w:val="008B0C1A"/>
    <w:rsid w:val="008B0DED"/>
    <w:rsid w:val="008B6C47"/>
    <w:rsid w:val="008B6F12"/>
    <w:rsid w:val="008C32BC"/>
    <w:rsid w:val="008D1A44"/>
    <w:rsid w:val="008D2790"/>
    <w:rsid w:val="008D74D4"/>
    <w:rsid w:val="008E07B7"/>
    <w:rsid w:val="008E1A8C"/>
    <w:rsid w:val="008E5593"/>
    <w:rsid w:val="008E6FB5"/>
    <w:rsid w:val="008F6B3A"/>
    <w:rsid w:val="009114D9"/>
    <w:rsid w:val="00915B20"/>
    <w:rsid w:val="00926560"/>
    <w:rsid w:val="009265BF"/>
    <w:rsid w:val="0092732F"/>
    <w:rsid w:val="00940B96"/>
    <w:rsid w:val="009476CC"/>
    <w:rsid w:val="0096206B"/>
    <w:rsid w:val="00962982"/>
    <w:rsid w:val="0096603D"/>
    <w:rsid w:val="00970C63"/>
    <w:rsid w:val="00975775"/>
    <w:rsid w:val="0099313F"/>
    <w:rsid w:val="00995BD1"/>
    <w:rsid w:val="009961A3"/>
    <w:rsid w:val="009A0114"/>
    <w:rsid w:val="009B0B9D"/>
    <w:rsid w:val="009B5585"/>
    <w:rsid w:val="009C5AAF"/>
    <w:rsid w:val="009D363B"/>
    <w:rsid w:val="009D4F85"/>
    <w:rsid w:val="009D7C0A"/>
    <w:rsid w:val="009E7084"/>
    <w:rsid w:val="009F0B0E"/>
    <w:rsid w:val="009F2466"/>
    <w:rsid w:val="009F6390"/>
    <w:rsid w:val="009F7620"/>
    <w:rsid w:val="00A04458"/>
    <w:rsid w:val="00A04840"/>
    <w:rsid w:val="00A06118"/>
    <w:rsid w:val="00A11F2F"/>
    <w:rsid w:val="00A15E5A"/>
    <w:rsid w:val="00A16A3E"/>
    <w:rsid w:val="00A60DA8"/>
    <w:rsid w:val="00A64367"/>
    <w:rsid w:val="00A72BD2"/>
    <w:rsid w:val="00A73B29"/>
    <w:rsid w:val="00A81090"/>
    <w:rsid w:val="00A8469E"/>
    <w:rsid w:val="00A91796"/>
    <w:rsid w:val="00A95115"/>
    <w:rsid w:val="00AA16D1"/>
    <w:rsid w:val="00AA375F"/>
    <w:rsid w:val="00AB1DE7"/>
    <w:rsid w:val="00AB27E1"/>
    <w:rsid w:val="00AB4C57"/>
    <w:rsid w:val="00AB65EA"/>
    <w:rsid w:val="00AC1885"/>
    <w:rsid w:val="00AC5919"/>
    <w:rsid w:val="00AC73C3"/>
    <w:rsid w:val="00AC7B39"/>
    <w:rsid w:val="00AD10F6"/>
    <w:rsid w:val="00AD319C"/>
    <w:rsid w:val="00AD3D70"/>
    <w:rsid w:val="00AD5EDB"/>
    <w:rsid w:val="00AD62F5"/>
    <w:rsid w:val="00AD730B"/>
    <w:rsid w:val="00AE315E"/>
    <w:rsid w:val="00AE7D8D"/>
    <w:rsid w:val="00AF1CF5"/>
    <w:rsid w:val="00AF30E2"/>
    <w:rsid w:val="00B142DA"/>
    <w:rsid w:val="00B15A76"/>
    <w:rsid w:val="00B23300"/>
    <w:rsid w:val="00B3523F"/>
    <w:rsid w:val="00B35E41"/>
    <w:rsid w:val="00B41286"/>
    <w:rsid w:val="00B505B8"/>
    <w:rsid w:val="00B56EC0"/>
    <w:rsid w:val="00B62C80"/>
    <w:rsid w:val="00B83425"/>
    <w:rsid w:val="00BA5710"/>
    <w:rsid w:val="00BB15AE"/>
    <w:rsid w:val="00BB2156"/>
    <w:rsid w:val="00BC05B2"/>
    <w:rsid w:val="00BC3321"/>
    <w:rsid w:val="00BC6E3F"/>
    <w:rsid w:val="00BD26A6"/>
    <w:rsid w:val="00BD66EE"/>
    <w:rsid w:val="00BF1C4F"/>
    <w:rsid w:val="00BF6253"/>
    <w:rsid w:val="00C100D0"/>
    <w:rsid w:val="00C1238E"/>
    <w:rsid w:val="00C13D92"/>
    <w:rsid w:val="00C44695"/>
    <w:rsid w:val="00C512C3"/>
    <w:rsid w:val="00C51982"/>
    <w:rsid w:val="00C54647"/>
    <w:rsid w:val="00C57955"/>
    <w:rsid w:val="00C673CD"/>
    <w:rsid w:val="00C72852"/>
    <w:rsid w:val="00C820EF"/>
    <w:rsid w:val="00C864F4"/>
    <w:rsid w:val="00C90C33"/>
    <w:rsid w:val="00C9167F"/>
    <w:rsid w:val="00CA03F7"/>
    <w:rsid w:val="00CA10EA"/>
    <w:rsid w:val="00CA215B"/>
    <w:rsid w:val="00CA34F3"/>
    <w:rsid w:val="00CA4275"/>
    <w:rsid w:val="00CB4B45"/>
    <w:rsid w:val="00CB6655"/>
    <w:rsid w:val="00CB6F1A"/>
    <w:rsid w:val="00CB7645"/>
    <w:rsid w:val="00CB7D91"/>
    <w:rsid w:val="00CC4953"/>
    <w:rsid w:val="00CC51E3"/>
    <w:rsid w:val="00CC5C99"/>
    <w:rsid w:val="00CD4B8A"/>
    <w:rsid w:val="00CD7E57"/>
    <w:rsid w:val="00CE41B4"/>
    <w:rsid w:val="00CE7D4C"/>
    <w:rsid w:val="00CF2E86"/>
    <w:rsid w:val="00CF6A92"/>
    <w:rsid w:val="00D03D0B"/>
    <w:rsid w:val="00D04189"/>
    <w:rsid w:val="00D04AFD"/>
    <w:rsid w:val="00D1647F"/>
    <w:rsid w:val="00D17B12"/>
    <w:rsid w:val="00D24FAE"/>
    <w:rsid w:val="00D330BE"/>
    <w:rsid w:val="00D40E99"/>
    <w:rsid w:val="00D4607E"/>
    <w:rsid w:val="00D4688F"/>
    <w:rsid w:val="00D470E6"/>
    <w:rsid w:val="00D47785"/>
    <w:rsid w:val="00D53D90"/>
    <w:rsid w:val="00D57EF0"/>
    <w:rsid w:val="00D7139C"/>
    <w:rsid w:val="00D7506B"/>
    <w:rsid w:val="00D755AF"/>
    <w:rsid w:val="00D90320"/>
    <w:rsid w:val="00D92359"/>
    <w:rsid w:val="00D95B61"/>
    <w:rsid w:val="00D96FAE"/>
    <w:rsid w:val="00DE21D6"/>
    <w:rsid w:val="00DE3076"/>
    <w:rsid w:val="00DF3A7A"/>
    <w:rsid w:val="00DF4978"/>
    <w:rsid w:val="00DF6B64"/>
    <w:rsid w:val="00DF74BA"/>
    <w:rsid w:val="00E00BA9"/>
    <w:rsid w:val="00E0473A"/>
    <w:rsid w:val="00E065C5"/>
    <w:rsid w:val="00E14313"/>
    <w:rsid w:val="00E24168"/>
    <w:rsid w:val="00E27500"/>
    <w:rsid w:val="00E32E13"/>
    <w:rsid w:val="00E33518"/>
    <w:rsid w:val="00E3473D"/>
    <w:rsid w:val="00E37197"/>
    <w:rsid w:val="00E55971"/>
    <w:rsid w:val="00E6536C"/>
    <w:rsid w:val="00E656F2"/>
    <w:rsid w:val="00E70731"/>
    <w:rsid w:val="00E72229"/>
    <w:rsid w:val="00E818AD"/>
    <w:rsid w:val="00E82133"/>
    <w:rsid w:val="00E915B0"/>
    <w:rsid w:val="00E97DFF"/>
    <w:rsid w:val="00EA0F0E"/>
    <w:rsid w:val="00EB031C"/>
    <w:rsid w:val="00EB4598"/>
    <w:rsid w:val="00EB7477"/>
    <w:rsid w:val="00EC0EF5"/>
    <w:rsid w:val="00EC1781"/>
    <w:rsid w:val="00EC488C"/>
    <w:rsid w:val="00EC5D29"/>
    <w:rsid w:val="00EC612B"/>
    <w:rsid w:val="00EC6AA2"/>
    <w:rsid w:val="00ED069D"/>
    <w:rsid w:val="00ED1CAA"/>
    <w:rsid w:val="00ED628E"/>
    <w:rsid w:val="00ED7F7E"/>
    <w:rsid w:val="00EE352D"/>
    <w:rsid w:val="00EE5166"/>
    <w:rsid w:val="00EE59FE"/>
    <w:rsid w:val="00EF0B4D"/>
    <w:rsid w:val="00EF0DB9"/>
    <w:rsid w:val="00EF58AC"/>
    <w:rsid w:val="00EF7A08"/>
    <w:rsid w:val="00F0076B"/>
    <w:rsid w:val="00F0206B"/>
    <w:rsid w:val="00F031FA"/>
    <w:rsid w:val="00F048A5"/>
    <w:rsid w:val="00F048F6"/>
    <w:rsid w:val="00F1374F"/>
    <w:rsid w:val="00F20DBA"/>
    <w:rsid w:val="00F22523"/>
    <w:rsid w:val="00F2691D"/>
    <w:rsid w:val="00F373FB"/>
    <w:rsid w:val="00F42713"/>
    <w:rsid w:val="00F42CA5"/>
    <w:rsid w:val="00F53CD0"/>
    <w:rsid w:val="00F60D86"/>
    <w:rsid w:val="00F76C5B"/>
    <w:rsid w:val="00F87971"/>
    <w:rsid w:val="00F92638"/>
    <w:rsid w:val="00F95A74"/>
    <w:rsid w:val="00FA3DE1"/>
    <w:rsid w:val="00FD028C"/>
    <w:rsid w:val="00FD4ADD"/>
    <w:rsid w:val="00FD5980"/>
    <w:rsid w:val="00FD6438"/>
    <w:rsid w:val="00FD7BF8"/>
    <w:rsid w:val="00FE020C"/>
    <w:rsid w:val="00FE4E46"/>
    <w:rsid w:val="00FE51F6"/>
    <w:rsid w:val="00FE5A91"/>
    <w:rsid w:val="00FF4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560"/>
    <w:rPr>
      <w:sz w:val="24"/>
      <w:szCs w:val="24"/>
    </w:rPr>
  </w:style>
  <w:style w:type="paragraph" w:styleId="2">
    <w:name w:val="heading 2"/>
    <w:basedOn w:val="a"/>
    <w:next w:val="a"/>
    <w:qFormat/>
    <w:rsid w:val="008D74D4"/>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F00BB"/>
    <w:pPr>
      <w:tabs>
        <w:tab w:val="center" w:pos="4677"/>
        <w:tab w:val="right" w:pos="9355"/>
      </w:tabs>
    </w:pPr>
  </w:style>
  <w:style w:type="paragraph" w:styleId="a5">
    <w:name w:val="Body Text"/>
    <w:basedOn w:val="a"/>
    <w:rsid w:val="007F00BB"/>
    <w:rPr>
      <w:rFonts w:ascii="Arial" w:eastAsia="Arial Unicode MS" w:hAnsi="Arial" w:cs="Arial Unicode MS"/>
      <w:sz w:val="20"/>
      <w:lang w:val="en-US"/>
    </w:rPr>
  </w:style>
  <w:style w:type="paragraph" w:styleId="a6">
    <w:name w:val="Balloon Text"/>
    <w:basedOn w:val="a"/>
    <w:semiHidden/>
    <w:rsid w:val="00ED069D"/>
    <w:rPr>
      <w:rFonts w:ascii="Tahoma" w:hAnsi="Tahoma" w:cs="Tahoma"/>
      <w:sz w:val="16"/>
      <w:szCs w:val="16"/>
    </w:rPr>
  </w:style>
  <w:style w:type="paragraph" w:styleId="a7">
    <w:name w:val="Normal (Web)"/>
    <w:basedOn w:val="a"/>
    <w:rsid w:val="0013025B"/>
    <w:pPr>
      <w:spacing w:before="100" w:beforeAutospacing="1" w:after="100" w:afterAutospacing="1"/>
    </w:pPr>
    <w:rPr>
      <w:rFonts w:eastAsia="SimSun"/>
      <w:lang w:eastAsia="zh-CN"/>
    </w:rPr>
  </w:style>
  <w:style w:type="character" w:styleId="a8">
    <w:name w:val="Strong"/>
    <w:basedOn w:val="a0"/>
    <w:qFormat/>
    <w:rsid w:val="0013025B"/>
    <w:rPr>
      <w:b/>
      <w:bCs/>
    </w:rPr>
  </w:style>
  <w:style w:type="paragraph" w:customStyle="1" w:styleId="ConsNormal">
    <w:name w:val="ConsNormal"/>
    <w:rsid w:val="00895213"/>
    <w:pPr>
      <w:autoSpaceDE w:val="0"/>
      <w:autoSpaceDN w:val="0"/>
      <w:adjustRightInd w:val="0"/>
      <w:ind w:firstLine="720"/>
    </w:pPr>
    <w:rPr>
      <w:rFonts w:ascii="Arial" w:eastAsia="SimSun" w:hAnsi="Arial" w:cs="Arial"/>
    </w:rPr>
  </w:style>
  <w:style w:type="paragraph" w:customStyle="1" w:styleId="BodyTextIndent21">
    <w:name w:val="Body Text Indent 21"/>
    <w:basedOn w:val="a"/>
    <w:rsid w:val="00403EFD"/>
    <w:pPr>
      <w:widowControl w:val="0"/>
      <w:overflowPunct w:val="0"/>
      <w:autoSpaceDE w:val="0"/>
      <w:autoSpaceDN w:val="0"/>
      <w:adjustRightInd w:val="0"/>
      <w:ind w:firstLine="720"/>
      <w:jc w:val="both"/>
      <w:textAlignment w:val="baseline"/>
    </w:pPr>
    <w:rPr>
      <w:rFonts w:ascii="Arial" w:hAnsi="Arial"/>
      <w:szCs w:val="20"/>
    </w:rPr>
  </w:style>
  <w:style w:type="character" w:customStyle="1" w:styleId="refresult1">
    <w:name w:val="ref_result1"/>
    <w:basedOn w:val="a0"/>
    <w:rsid w:val="001C53B6"/>
    <w:rPr>
      <w:b w:val="0"/>
      <w:bCs w:val="0"/>
      <w:sz w:val="18"/>
      <w:szCs w:val="18"/>
    </w:rPr>
  </w:style>
  <w:style w:type="character" w:styleId="a9">
    <w:name w:val="Hyperlink"/>
    <w:basedOn w:val="a0"/>
    <w:uiPriority w:val="99"/>
    <w:unhideWhenUsed/>
    <w:rsid w:val="00702390"/>
    <w:rPr>
      <w:color w:val="0000FF"/>
      <w:u w:val="single"/>
    </w:rPr>
  </w:style>
  <w:style w:type="paragraph" w:styleId="aa">
    <w:name w:val="List Paragraph"/>
    <w:basedOn w:val="a"/>
    <w:uiPriority w:val="34"/>
    <w:qFormat/>
    <w:rsid w:val="008D2790"/>
    <w:pPr>
      <w:ind w:left="720"/>
      <w:contextualSpacing/>
    </w:pPr>
  </w:style>
</w:styles>
</file>

<file path=word/webSettings.xml><?xml version="1.0" encoding="utf-8"?>
<w:webSettings xmlns:r="http://schemas.openxmlformats.org/officeDocument/2006/relationships" xmlns:w="http://schemas.openxmlformats.org/wordprocessingml/2006/main">
  <w:divs>
    <w:div w:id="136803328">
      <w:bodyDiv w:val="1"/>
      <w:marLeft w:val="0"/>
      <w:marRight w:val="0"/>
      <w:marTop w:val="0"/>
      <w:marBottom w:val="0"/>
      <w:divBdr>
        <w:top w:val="none" w:sz="0" w:space="0" w:color="auto"/>
        <w:left w:val="none" w:sz="0" w:space="0" w:color="auto"/>
        <w:bottom w:val="none" w:sz="0" w:space="0" w:color="auto"/>
        <w:right w:val="none" w:sz="0" w:space="0" w:color="auto"/>
      </w:divBdr>
      <w:divsChild>
        <w:div w:id="1301305701">
          <w:marLeft w:val="300"/>
          <w:marRight w:val="300"/>
          <w:marTop w:val="150"/>
          <w:marBottom w:val="0"/>
          <w:divBdr>
            <w:top w:val="none" w:sz="0" w:space="0" w:color="auto"/>
            <w:left w:val="none" w:sz="0" w:space="0" w:color="auto"/>
            <w:bottom w:val="none" w:sz="0" w:space="0" w:color="auto"/>
            <w:right w:val="none" w:sz="0" w:space="0" w:color="auto"/>
          </w:divBdr>
          <w:divsChild>
            <w:div w:id="1924297167">
              <w:marLeft w:val="0"/>
              <w:marRight w:val="0"/>
              <w:marTop w:val="0"/>
              <w:marBottom w:val="0"/>
              <w:divBdr>
                <w:top w:val="none" w:sz="0" w:space="0" w:color="auto"/>
                <w:left w:val="none" w:sz="0" w:space="0" w:color="auto"/>
                <w:bottom w:val="none" w:sz="0" w:space="0" w:color="auto"/>
                <w:right w:val="none" w:sz="0" w:space="0" w:color="auto"/>
              </w:divBdr>
              <w:divsChild>
                <w:div w:id="638152041">
                  <w:marLeft w:val="0"/>
                  <w:marRight w:val="0"/>
                  <w:marTop w:val="0"/>
                  <w:marBottom w:val="0"/>
                  <w:divBdr>
                    <w:top w:val="none" w:sz="0" w:space="0" w:color="auto"/>
                    <w:left w:val="none" w:sz="0" w:space="0" w:color="auto"/>
                    <w:bottom w:val="none" w:sz="0" w:space="0" w:color="auto"/>
                    <w:right w:val="none" w:sz="0" w:space="0" w:color="auto"/>
                  </w:divBdr>
                  <w:divsChild>
                    <w:div w:id="1310478149">
                      <w:marLeft w:val="0"/>
                      <w:marRight w:val="0"/>
                      <w:marTop w:val="0"/>
                      <w:marBottom w:val="0"/>
                      <w:divBdr>
                        <w:top w:val="none" w:sz="0" w:space="0" w:color="auto"/>
                        <w:left w:val="none" w:sz="0" w:space="0" w:color="auto"/>
                        <w:bottom w:val="none" w:sz="0" w:space="0" w:color="auto"/>
                        <w:right w:val="none" w:sz="0" w:space="0" w:color="auto"/>
                      </w:divBdr>
                      <w:divsChild>
                        <w:div w:id="1754932792">
                          <w:marLeft w:val="0"/>
                          <w:marRight w:val="0"/>
                          <w:marTop w:val="300"/>
                          <w:marBottom w:val="0"/>
                          <w:divBdr>
                            <w:top w:val="none" w:sz="0" w:space="0" w:color="auto"/>
                            <w:left w:val="none" w:sz="0" w:space="0" w:color="auto"/>
                            <w:bottom w:val="none" w:sz="0" w:space="0" w:color="auto"/>
                            <w:right w:val="none" w:sz="0" w:space="0" w:color="auto"/>
                          </w:divBdr>
                          <w:divsChild>
                            <w:div w:id="1443500806">
                              <w:marLeft w:val="0"/>
                              <w:marRight w:val="0"/>
                              <w:marTop w:val="0"/>
                              <w:marBottom w:val="0"/>
                              <w:divBdr>
                                <w:top w:val="none" w:sz="0" w:space="0" w:color="auto"/>
                                <w:left w:val="none" w:sz="0" w:space="0" w:color="auto"/>
                                <w:bottom w:val="none" w:sz="0" w:space="0" w:color="auto"/>
                                <w:right w:val="none" w:sz="0" w:space="0" w:color="auto"/>
                              </w:divBdr>
                              <w:divsChild>
                                <w:div w:id="1285238326">
                                  <w:marLeft w:val="0"/>
                                  <w:marRight w:val="0"/>
                                  <w:marTop w:val="0"/>
                                  <w:marBottom w:val="0"/>
                                  <w:divBdr>
                                    <w:top w:val="none" w:sz="0" w:space="0" w:color="auto"/>
                                    <w:left w:val="none" w:sz="0" w:space="0" w:color="auto"/>
                                    <w:bottom w:val="none" w:sz="0" w:space="0" w:color="auto"/>
                                    <w:right w:val="none" w:sz="0" w:space="0" w:color="auto"/>
                                  </w:divBdr>
                                  <w:divsChild>
                                    <w:div w:id="1804613724">
                                      <w:marLeft w:val="75"/>
                                      <w:marRight w:val="0"/>
                                      <w:marTop w:val="0"/>
                                      <w:marBottom w:val="0"/>
                                      <w:divBdr>
                                        <w:top w:val="none" w:sz="0" w:space="0" w:color="auto"/>
                                        <w:left w:val="none" w:sz="0" w:space="0" w:color="auto"/>
                                        <w:bottom w:val="none" w:sz="0" w:space="0" w:color="auto"/>
                                        <w:right w:val="none" w:sz="0" w:space="0" w:color="auto"/>
                                      </w:divBdr>
                                      <w:divsChild>
                                        <w:div w:id="1414935355">
                                          <w:marLeft w:val="0"/>
                                          <w:marRight w:val="0"/>
                                          <w:marTop w:val="0"/>
                                          <w:marBottom w:val="0"/>
                                          <w:divBdr>
                                            <w:top w:val="none" w:sz="0" w:space="0" w:color="auto"/>
                                            <w:left w:val="none" w:sz="0" w:space="0" w:color="auto"/>
                                            <w:bottom w:val="none" w:sz="0" w:space="0" w:color="auto"/>
                                            <w:right w:val="none" w:sz="0" w:space="0" w:color="auto"/>
                                          </w:divBdr>
                                          <w:divsChild>
                                            <w:div w:id="1059983070">
                                              <w:marLeft w:val="150"/>
                                              <w:marRight w:val="0"/>
                                              <w:marTop w:val="150"/>
                                              <w:marBottom w:val="100"/>
                                              <w:divBdr>
                                                <w:top w:val="none" w:sz="0" w:space="0" w:color="auto"/>
                                                <w:left w:val="none" w:sz="0" w:space="0" w:color="auto"/>
                                                <w:bottom w:val="none" w:sz="0" w:space="0" w:color="auto"/>
                                                <w:right w:val="none" w:sz="0" w:space="0" w:color="auto"/>
                                              </w:divBdr>
                                              <w:divsChild>
                                                <w:div w:id="141625990">
                                                  <w:marLeft w:val="0"/>
                                                  <w:marRight w:val="0"/>
                                                  <w:marTop w:val="0"/>
                                                  <w:marBottom w:val="0"/>
                                                  <w:divBdr>
                                                    <w:top w:val="single" w:sz="6" w:space="1" w:color="7F9DB9"/>
                                                    <w:left w:val="single" w:sz="6" w:space="1" w:color="7F9DB9"/>
                                                    <w:bottom w:val="single" w:sz="6" w:space="1" w:color="7F9DB9"/>
                                                    <w:right w:val="single" w:sz="6" w:space="1" w:color="7F9DB9"/>
                                                  </w:divBdr>
                                                  <w:divsChild>
                                                    <w:div w:id="1574386135">
                                                      <w:marLeft w:val="0"/>
                                                      <w:marRight w:val="0"/>
                                                      <w:marTop w:val="0"/>
                                                      <w:marBottom w:val="0"/>
                                                      <w:divBdr>
                                                        <w:top w:val="single" w:sz="2" w:space="0" w:color="7F9DB9"/>
                                                        <w:left w:val="single" w:sz="2" w:space="0" w:color="7F9DB9"/>
                                                        <w:bottom w:val="single" w:sz="2" w:space="0" w:color="7F9DB9"/>
                                                        <w:right w:val="single" w:sz="2" w:space="0" w:color="7F9DB9"/>
                                                      </w:divBdr>
                                                      <w:divsChild>
                                                        <w:div w:id="185945913">
                                                          <w:marLeft w:val="0"/>
                                                          <w:marRight w:val="0"/>
                                                          <w:marTop w:val="0"/>
                                                          <w:marBottom w:val="0"/>
                                                          <w:divBdr>
                                                            <w:top w:val="none" w:sz="0" w:space="0" w:color="auto"/>
                                                            <w:left w:val="none" w:sz="0" w:space="0" w:color="auto"/>
                                                            <w:bottom w:val="none" w:sz="0" w:space="0" w:color="auto"/>
                                                            <w:right w:val="none" w:sz="0" w:space="0" w:color="auto"/>
                                                          </w:divBdr>
                                                          <w:divsChild>
                                                            <w:div w:id="1157453987">
                                                              <w:marLeft w:val="0"/>
                                                              <w:marRight w:val="4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214565">
      <w:bodyDiv w:val="1"/>
      <w:marLeft w:val="0"/>
      <w:marRight w:val="0"/>
      <w:marTop w:val="0"/>
      <w:marBottom w:val="0"/>
      <w:divBdr>
        <w:top w:val="none" w:sz="0" w:space="0" w:color="auto"/>
        <w:left w:val="none" w:sz="0" w:space="0" w:color="auto"/>
        <w:bottom w:val="none" w:sz="0" w:space="0" w:color="auto"/>
        <w:right w:val="none" w:sz="0" w:space="0" w:color="auto"/>
      </w:divBdr>
    </w:div>
    <w:div w:id="724332135">
      <w:bodyDiv w:val="1"/>
      <w:marLeft w:val="0"/>
      <w:marRight w:val="0"/>
      <w:marTop w:val="0"/>
      <w:marBottom w:val="0"/>
      <w:divBdr>
        <w:top w:val="none" w:sz="0" w:space="0" w:color="auto"/>
        <w:left w:val="none" w:sz="0" w:space="0" w:color="auto"/>
        <w:bottom w:val="none" w:sz="0" w:space="0" w:color="auto"/>
        <w:right w:val="none" w:sz="0" w:space="0" w:color="auto"/>
      </w:divBdr>
    </w:div>
    <w:div w:id="1129932234">
      <w:bodyDiv w:val="1"/>
      <w:marLeft w:val="0"/>
      <w:marRight w:val="0"/>
      <w:marTop w:val="0"/>
      <w:marBottom w:val="0"/>
      <w:divBdr>
        <w:top w:val="none" w:sz="0" w:space="0" w:color="auto"/>
        <w:left w:val="none" w:sz="0" w:space="0" w:color="auto"/>
        <w:bottom w:val="none" w:sz="0" w:space="0" w:color="auto"/>
        <w:right w:val="none" w:sz="0" w:space="0" w:color="auto"/>
      </w:divBdr>
    </w:div>
    <w:div w:id="167156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Ubaldi@annovireverber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9531-3807-4FAA-A7F9-2E37012F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2388</Words>
  <Characters>12328</Characters>
  <Application>Microsoft Office Word</Application>
  <DocSecurity>0</DocSecurity>
  <Lines>536</Lines>
  <Paragraphs>216</Paragraphs>
  <ScaleCrop>false</ScaleCrop>
  <HeadingPairs>
    <vt:vector size="4" baseType="variant">
      <vt:variant>
        <vt:lpstr>Название</vt:lpstr>
      </vt:variant>
      <vt:variant>
        <vt:i4>1</vt:i4>
      </vt:variant>
      <vt:variant>
        <vt:lpstr>Titolo</vt:lpstr>
      </vt:variant>
      <vt:variant>
        <vt:i4>1</vt:i4>
      </vt:variant>
    </vt:vector>
  </HeadingPairs>
  <TitlesOfParts>
    <vt:vector size="2" baseType="lpstr">
      <vt:lpstr>КОНТРАКТ №</vt:lpstr>
      <vt:lpstr>КОНТРАКТ №</vt:lpstr>
    </vt:vector>
  </TitlesOfParts>
  <Company>Rosvneshtrans</Company>
  <LinksUpToDate>false</LinksUpToDate>
  <CharactersWithSpaces>14500</CharactersWithSpaces>
  <SharedDoc>false</SharedDoc>
  <HLinks>
    <vt:vector size="24" baseType="variant">
      <vt:variant>
        <vt:i4>5374068</vt:i4>
      </vt:variant>
      <vt:variant>
        <vt:i4>9</vt:i4>
      </vt:variant>
      <vt:variant>
        <vt:i4>0</vt:i4>
      </vt:variant>
      <vt:variant>
        <vt:i4>5</vt:i4>
      </vt:variant>
      <vt:variant>
        <vt:lpwstr>mailto:exp@soteco.com</vt:lpwstr>
      </vt:variant>
      <vt:variant>
        <vt:lpwstr/>
      </vt:variant>
      <vt:variant>
        <vt:i4>5374068</vt:i4>
      </vt:variant>
      <vt:variant>
        <vt:i4>6</vt:i4>
      </vt:variant>
      <vt:variant>
        <vt:i4>0</vt:i4>
      </vt:variant>
      <vt:variant>
        <vt:i4>5</vt:i4>
      </vt:variant>
      <vt:variant>
        <vt:lpwstr>mailto:exp@soteco.com</vt:lpwstr>
      </vt:variant>
      <vt:variant>
        <vt:lpwstr/>
      </vt:variant>
      <vt:variant>
        <vt:i4>6881369</vt:i4>
      </vt:variant>
      <vt:variant>
        <vt:i4>3</vt:i4>
      </vt:variant>
      <vt:variant>
        <vt:i4>0</vt:i4>
      </vt:variant>
      <vt:variant>
        <vt:i4>5</vt:i4>
      </vt:variant>
      <vt:variant>
        <vt:lpwstr>mailto:240568@mail.ru</vt:lpwstr>
      </vt:variant>
      <vt:variant>
        <vt:lpwstr/>
      </vt:variant>
      <vt:variant>
        <vt:i4>6881369</vt:i4>
      </vt:variant>
      <vt:variant>
        <vt:i4>0</vt:i4>
      </vt:variant>
      <vt:variant>
        <vt:i4>0</vt:i4>
      </vt:variant>
      <vt:variant>
        <vt:i4>5</vt:i4>
      </vt:variant>
      <vt:variant>
        <vt:lpwstr>mailto:240568@mail.ru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dc:title>
  <dc:creator>lawyer</dc:creator>
  <cp:lastModifiedBy>User</cp:lastModifiedBy>
  <cp:revision>14</cp:revision>
  <cp:lastPrinted>2012-10-26T13:39:00Z</cp:lastPrinted>
  <dcterms:created xsi:type="dcterms:W3CDTF">2017-03-08T12:08:00Z</dcterms:created>
  <dcterms:modified xsi:type="dcterms:W3CDTF">2017-03-08T15:11:00Z</dcterms:modified>
</cp:coreProperties>
</file>