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F6" w:rsidRPr="00103A49" w:rsidRDefault="003A7DF6" w:rsidP="003A7DF6">
      <w:pPr>
        <w:jc w:val="right"/>
        <w:rPr>
          <w:b/>
          <w:sz w:val="10"/>
        </w:rPr>
      </w:pPr>
      <w:r w:rsidRPr="00103A49">
        <w:rPr>
          <w:b/>
          <w:sz w:val="10"/>
          <w:lang w:val="en-US"/>
        </w:rPr>
        <w:t>September</w:t>
      </w:r>
      <w:r w:rsidRPr="00103A49">
        <w:rPr>
          <w:b/>
          <w:sz w:val="10"/>
        </w:rPr>
        <w:t xml:space="preserve">, 24 </w:t>
      </w:r>
    </w:p>
    <w:p w:rsidR="003A7DF6" w:rsidRPr="00103A49" w:rsidRDefault="003A7DF6" w:rsidP="003A7DF6">
      <w:pPr>
        <w:jc w:val="right"/>
        <w:rPr>
          <w:b/>
          <w:sz w:val="10"/>
        </w:rPr>
      </w:pPr>
      <w:r w:rsidRPr="00103A49">
        <w:rPr>
          <w:b/>
          <w:sz w:val="10"/>
        </w:rPr>
        <w:t>УВТ-22</w:t>
      </w:r>
    </w:p>
    <w:p w:rsidR="003A7DF6" w:rsidRPr="00103A49" w:rsidRDefault="003A7DF6" w:rsidP="003A7DF6">
      <w:pPr>
        <w:jc w:val="right"/>
        <w:rPr>
          <w:b/>
          <w:sz w:val="10"/>
        </w:rPr>
      </w:pPr>
      <w:r w:rsidRPr="00103A49">
        <w:rPr>
          <w:b/>
          <w:sz w:val="10"/>
        </w:rPr>
        <w:t>Алексей Архипов</w:t>
      </w:r>
    </w:p>
    <w:p w:rsidR="00A92AAA" w:rsidRDefault="003A7DF6" w:rsidP="003A7DF6">
      <w:pPr>
        <w:jc w:val="center"/>
        <w:rPr>
          <w:b/>
        </w:rPr>
      </w:pPr>
      <w:r w:rsidRPr="003A7DF6">
        <w:rPr>
          <w:b/>
        </w:rPr>
        <w:t xml:space="preserve">4. </w:t>
      </w:r>
      <w:r>
        <w:rPr>
          <w:b/>
        </w:rPr>
        <w:t>Функции морских портов</w:t>
      </w:r>
    </w:p>
    <w:p w:rsidR="003A7DF6" w:rsidRPr="00781F1F" w:rsidRDefault="003A7DF6" w:rsidP="003A7DF6">
      <w:r>
        <w:tab/>
      </w:r>
      <w:r w:rsidR="00067BC9" w:rsidRPr="00067BC9">
        <w:t>Морские порты отвечают за погрузочно-разгрузочные работы, обслуживание входящих и исходящих судов, транспортировку, экспедирование и складские операции, перевалку грузов на морской транспо</w:t>
      </w:r>
      <w:proofErr w:type="gramStart"/>
      <w:r w:rsidR="00067BC9" w:rsidRPr="00067BC9">
        <w:t>рт с др</w:t>
      </w:r>
      <w:proofErr w:type="gramEnd"/>
      <w:r w:rsidR="00067BC9" w:rsidRPr="00067BC9">
        <w:t>угих видов транспорта (</w:t>
      </w:r>
      <w:proofErr w:type="spellStart"/>
      <w:r w:rsidR="00067BC9" w:rsidRPr="00067BC9">
        <w:t>интермодальные</w:t>
      </w:r>
      <w:proofErr w:type="spellEnd"/>
      <w:r w:rsidR="00067BC9" w:rsidRPr="00067BC9">
        <w:t xml:space="preserve"> погрузочно-разгрузочные работы), обслуживание пассажиров глубоководных судов. Для выполнения этих функций морские порты располагают акваториями, сухопутными территориями, складами и открытыми складскими помещениями, погрузочно-разгрузочными комплексами, пассажирскими терминалами, подъездными путями для железнодорожного и автомобильного транспорта, а также соответствующим персоналом.</w:t>
      </w:r>
    </w:p>
    <w:p w:rsidR="00067BC9" w:rsidRDefault="00067BC9" w:rsidP="003A7DF6">
      <w:r w:rsidRPr="00781F1F">
        <w:tab/>
      </w:r>
      <w:r w:rsidR="008827F7" w:rsidRPr="008827F7">
        <w:t>Морские порты несут ответственность за обеспечение безопасного судоходства и надлежащего порядка в порту, включая надзор за соблюдением правил судоходства, выдачу и проверку судовых документов, квалификационных сертификатов судовых офицеров, оформление</w:t>
      </w:r>
      <w:r w:rsidR="00E85EC9" w:rsidRPr="00E85EC9">
        <w:t xml:space="preserve"> </w:t>
      </w:r>
      <w:r w:rsidR="00E85EC9">
        <w:t>входящих и выходящих</w:t>
      </w:r>
      <w:r w:rsidR="008827F7" w:rsidRPr="008827F7">
        <w:t xml:space="preserve"> судов, организацию лоцманской и буксирной службы и другие функции управления портовыми операциями.</w:t>
      </w:r>
    </w:p>
    <w:p w:rsidR="00E85EC9" w:rsidRDefault="00E85EC9" w:rsidP="003A7DF6">
      <w:r>
        <w:tab/>
      </w:r>
      <w:r w:rsidRPr="00E85EC9">
        <w:t xml:space="preserve">На управление операциями порта влияют три канала. Высший канал контролирует портовые операции в целом и включает в себя </w:t>
      </w:r>
      <w:r w:rsidR="00314C81">
        <w:t>сделки</w:t>
      </w:r>
      <w:r w:rsidRPr="00E85EC9">
        <w:t>, торговлю, судоходство, планирование, рабочую силу и заработную плату, механизацию, технологию, персонал, счета, административные, портовые мастерские и другие функциональные службы департаментов. Порт возглавляет генеральный директор, который контролирует всю деятельность порта. Каждый отдел/служба управляется начальником отдела. Безопасност</w:t>
      </w:r>
      <w:r w:rsidR="00314C81">
        <w:t>ь</w:t>
      </w:r>
      <w:r w:rsidRPr="00E85EC9">
        <w:t xml:space="preserve"> судоходства и поряд</w:t>
      </w:r>
      <w:r w:rsidR="00314C81">
        <w:t>ок</w:t>
      </w:r>
      <w:r w:rsidRPr="00E85EC9">
        <w:t xml:space="preserve"> в порту </w:t>
      </w:r>
      <w:r w:rsidR="00314C81">
        <w:t>-</w:t>
      </w:r>
      <w:r w:rsidRPr="00E85EC9">
        <w:t xml:space="preserve"> </w:t>
      </w:r>
      <w:r w:rsidR="00314C81">
        <w:t>ответственность</w:t>
      </w:r>
      <w:r w:rsidRPr="00E85EC9">
        <w:t xml:space="preserve"> капитана порта.</w:t>
      </w:r>
    </w:p>
    <w:p w:rsidR="00314C81" w:rsidRDefault="00945859" w:rsidP="00E94CC4">
      <w:pPr>
        <w:ind w:firstLine="708"/>
      </w:pPr>
      <w:r w:rsidRPr="00945859">
        <w:t xml:space="preserve">Средний канал управления контролирует погрузочно-разгрузочные комплексы и другие производственные подразделения порта, такие как портовый вспомогательный сервисный парк, депо автопогрузчиков и </w:t>
      </w:r>
      <w:proofErr w:type="spellStart"/>
      <w:r w:rsidRPr="00945859">
        <w:t>электропогрузчиков</w:t>
      </w:r>
      <w:proofErr w:type="spellEnd"/>
      <w:r w:rsidRPr="00945859">
        <w:t xml:space="preserve">, </w:t>
      </w:r>
      <w:r w:rsidR="00BE2304">
        <w:t>рельсовых</w:t>
      </w:r>
      <w:r w:rsidRPr="00945859">
        <w:t xml:space="preserve"> и </w:t>
      </w:r>
      <w:r w:rsidR="002870DE">
        <w:t>моторн</w:t>
      </w:r>
      <w:r w:rsidRPr="00945859">
        <w:t xml:space="preserve">ых </w:t>
      </w:r>
      <w:r w:rsidR="002870DE">
        <w:t>вагонов</w:t>
      </w:r>
      <w:r w:rsidRPr="00945859">
        <w:t xml:space="preserve"> и др.</w:t>
      </w:r>
      <w:r w:rsidR="002870DE">
        <w:t>,</w:t>
      </w:r>
      <w:r w:rsidRPr="00945859">
        <w:t xml:space="preserve"> ремонт</w:t>
      </w:r>
      <w:r w:rsidR="00E94CC4">
        <w:t>ные цеха</w:t>
      </w:r>
      <w:r w:rsidRPr="00945859">
        <w:t xml:space="preserve"> и</w:t>
      </w:r>
      <w:r w:rsidR="00E94CC4">
        <w:t xml:space="preserve"> цеха</w:t>
      </w:r>
      <w:r w:rsidRPr="00945859">
        <w:t xml:space="preserve"> техническо</w:t>
      </w:r>
      <w:r w:rsidR="00E94CC4">
        <w:t>го</w:t>
      </w:r>
      <w:r w:rsidRPr="00945859">
        <w:t xml:space="preserve"> обслуживани</w:t>
      </w:r>
      <w:r w:rsidR="00E94CC4">
        <w:t>я</w:t>
      </w:r>
      <w:r w:rsidRPr="00945859">
        <w:t xml:space="preserve">, </w:t>
      </w:r>
      <w:r w:rsidR="00E94CC4">
        <w:t>такелажные мастерские</w:t>
      </w:r>
      <w:r w:rsidRPr="00945859">
        <w:t xml:space="preserve"> и другие. Основными производственными единицами порта являются погрузочно-разгрузочные комплексы, где выполняются все погрузочно-разгрузочные работы. Комплексы специализируются на обработке отдельных видов грузов (генеральные грузы, древесина, руда, уголь, контейнеры и др.) и в обслуживании конкретных маршрутов грузовых перевозок. Каждый комплекс обработки грузов включает в себя терминалы, стивидорные бригады, службу управления движением, скл</w:t>
      </w:r>
      <w:r w:rsidR="00E94CC4">
        <w:t>ад и персонал открытого хранилища</w:t>
      </w:r>
      <w:r w:rsidRPr="00945859">
        <w:t>, и возглавляется суперинтендантом.</w:t>
      </w:r>
    </w:p>
    <w:p w:rsidR="00BE2304" w:rsidRDefault="00C023B7" w:rsidP="00E94CC4">
      <w:pPr>
        <w:ind w:firstLine="708"/>
      </w:pPr>
      <w:r w:rsidRPr="00C023B7">
        <w:t xml:space="preserve">Нижний канал управления задействован в непосредственном контроле погрузочно-разгрузочных работ на причалах и складах. Этот контроль осуществляется главными </w:t>
      </w:r>
      <w:r>
        <w:t>стивидор</w:t>
      </w:r>
      <w:r w:rsidRPr="00C023B7">
        <w:t>ами, начальниками складов и бригадирами стивидорных бригад.</w:t>
      </w:r>
    </w:p>
    <w:p w:rsidR="00AF3492" w:rsidRPr="00781F1F" w:rsidRDefault="0048329B" w:rsidP="00E94CC4">
      <w:pPr>
        <w:ind w:firstLine="708"/>
      </w:pPr>
      <w:r w:rsidRPr="0048329B">
        <w:t xml:space="preserve">Для облегчения и улучшения управления портами порты снабжены информационно-вычислительными центрами. В результате с помощью специальных компьютерных программ решаются такие повседневные управленческие задачи, как составление грузовых планов и оптимальных технологических планов-графиков обработки каждого конкретного судна, составление графиков портовых операций и операций каждого конкретного </w:t>
      </w:r>
      <w:proofErr w:type="spellStart"/>
      <w:proofErr w:type="gramStart"/>
      <w:r w:rsidRPr="0048329B">
        <w:t>погрузочно</w:t>
      </w:r>
      <w:proofErr w:type="spellEnd"/>
      <w:r w:rsidRPr="0048329B">
        <w:t xml:space="preserve"> - разгрузочного</w:t>
      </w:r>
      <w:proofErr w:type="gramEnd"/>
      <w:r w:rsidRPr="0048329B">
        <w:t xml:space="preserve"> комплекса - и многие другие.</w:t>
      </w:r>
      <w:r w:rsidR="00781F1F" w:rsidRPr="00781F1F">
        <w:t xml:space="preserve"> </w:t>
      </w:r>
      <w:bookmarkStart w:id="0" w:name="_GoBack"/>
      <w:bookmarkEnd w:id="0"/>
    </w:p>
    <w:sectPr w:rsidR="00AF3492" w:rsidRPr="0078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9"/>
    <w:rsid w:val="00067BC9"/>
    <w:rsid w:val="00103A49"/>
    <w:rsid w:val="002870DE"/>
    <w:rsid w:val="00314C81"/>
    <w:rsid w:val="003A7DF6"/>
    <w:rsid w:val="0048329B"/>
    <w:rsid w:val="00781F1F"/>
    <w:rsid w:val="008827F7"/>
    <w:rsid w:val="00945859"/>
    <w:rsid w:val="00A92AAA"/>
    <w:rsid w:val="00AF3492"/>
    <w:rsid w:val="00B644F9"/>
    <w:rsid w:val="00BE2304"/>
    <w:rsid w:val="00C023B7"/>
    <w:rsid w:val="00E85EC9"/>
    <w:rsid w:val="00E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2018-09-15T16:38:00Z</dcterms:created>
  <dcterms:modified xsi:type="dcterms:W3CDTF">2018-09-15T19:27:00Z</dcterms:modified>
</cp:coreProperties>
</file>