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E5" w:rsidRPr="000F2C97" w:rsidRDefault="000F2C97" w:rsidP="000F2C97">
      <w:pPr>
        <w:rPr>
          <w:rFonts w:ascii="Times New Roman" w:hAnsi="Times New Roman" w:cs="Times New Roman"/>
          <w:sz w:val="24"/>
          <w:szCs w:val="24"/>
        </w:rPr>
      </w:pPr>
      <w:r w:rsidRPr="000F2C97">
        <w:rPr>
          <w:rFonts w:ascii="Times New Roman" w:hAnsi="Times New Roman" w:cs="Times New Roman"/>
          <w:sz w:val="24"/>
          <w:szCs w:val="24"/>
        </w:rPr>
        <w:t>Запросы:</w:t>
      </w:r>
    </w:p>
    <w:p w:rsidR="000F2C97" w:rsidRPr="00A4768A" w:rsidRDefault="000F2C97" w:rsidP="000F2C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5" w:anchor="!/?words=%D0%BF%D1%80%D0%BE%D1%84%D0%B8%D0%BB%D1%8C%D0%BD%D0%B0%D1%8F%20%D1%82%D1%80%D1%83%D0%B1%D0%B0%20200%D1%85200%D1%858" w:history="1">
        <w:r w:rsidRPr="00A476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профильная труба 200х200х8</w:t>
        </w:r>
      </w:hyperlink>
    </w:p>
    <w:p w:rsidR="000F2C97" w:rsidRPr="00A4768A" w:rsidRDefault="000F2C97" w:rsidP="000F2C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6" w:anchor="!/?words=%D0%B2%D0%B5%D1%81%20%D0%BF%D1%80%D0%BE%D1%84%D0%B8%D0%BB%D1%8C%D0%BD%D0%BE%D0%B9%20%D1%82%D1%80%D1%83%D0%B1%D1%8B%20200%D1%85200%D1%858" w:history="1">
        <w:r w:rsidRPr="00A476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вес профильной трубы 200х200х8</w:t>
        </w:r>
      </w:hyperlink>
    </w:p>
    <w:p w:rsidR="000F2C97" w:rsidRPr="00A4768A" w:rsidRDefault="000F2C97" w:rsidP="000F2C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7" w:anchor="!/?words=%D1%82%D1%80%D1%83%D0%B1%D0%B0%20200%D1%85200%D1%858%20%D1%86%D0%B5%D0%BD%D0%B0" w:history="1">
        <w:r w:rsidRPr="00A476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труба 200х200х8 цена</w:t>
        </w:r>
      </w:hyperlink>
    </w:p>
    <w:p w:rsidR="000F2C97" w:rsidRPr="000F2C97" w:rsidRDefault="000F2C97" w:rsidP="000F2C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8" w:anchor="!/?words=%D1%82%D1%80%D1%83%D0%B1%D0%B0%20200%D1%85200%D1%858%20%D0%BA%D1%83%D0%BF%D0%B8%D1%82%D1%8C" w:history="1">
        <w:r w:rsidRPr="000F2C9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труба 200х200х8 купить</w:t>
        </w:r>
      </w:hyperlink>
    </w:p>
    <w:p w:rsidR="000F2C97" w:rsidRPr="000F2C97" w:rsidRDefault="000F2C97">
      <w:pPr>
        <w:rPr>
          <w:rFonts w:ascii="Times New Roman" w:hAnsi="Times New Roman" w:cs="Times New Roman"/>
          <w:sz w:val="24"/>
          <w:szCs w:val="24"/>
        </w:rPr>
      </w:pPr>
      <w:r w:rsidRPr="000F2C97">
        <w:rPr>
          <w:rFonts w:ascii="Times New Roman" w:hAnsi="Times New Roman" w:cs="Times New Roman"/>
          <w:sz w:val="24"/>
          <w:szCs w:val="24"/>
        </w:rPr>
        <w:t xml:space="preserve">Материал для страницы: </w:t>
      </w:r>
      <w:hyperlink r:id="rId9" w:history="1">
        <w:r w:rsidRPr="000F2C97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</w:rPr>
          <w:t>http://steel-ex.ru/truby/truba-profilnaya-200kh200/truba-200kh200kh8/</w:t>
        </w:r>
      </w:hyperlink>
    </w:p>
    <w:p w:rsidR="000F2C97" w:rsidRPr="000F2C97" w:rsidRDefault="000F2C97" w:rsidP="000F2C97">
      <w:pPr>
        <w:pStyle w:val="1"/>
        <w:jc w:val="center"/>
        <w:rPr>
          <w:color w:val="auto"/>
          <w:kern w:val="36"/>
          <w:lang w:eastAsia="ru-RU"/>
        </w:rPr>
      </w:pPr>
      <w:r w:rsidRPr="000F2C97">
        <w:rPr>
          <w:color w:val="auto"/>
          <w:kern w:val="36"/>
          <w:lang w:eastAsia="ru-RU"/>
        </w:rPr>
        <w:t>Труба 200х200х8</w:t>
      </w:r>
    </w:p>
    <w:p w:rsidR="000F2C97" w:rsidRDefault="000F2C97" w:rsidP="000F2C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Являясь участником рынка сбыта металлопродукции, «Сталь-эксперт» полностью соответствует современным стандартам успешных компаний. Мы поддерживаем контакты с надёжными поставщиками, которые за время своей </w:t>
      </w:r>
      <w:r w:rsidR="00392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0F2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подтвердили качество своих </w:t>
      </w:r>
      <w:r w:rsidR="00392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поставок</w:t>
      </w:r>
      <w:r w:rsidRPr="000F2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долгое </w:t>
      </w:r>
      <w:r w:rsidR="00392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партнерство</w:t>
      </w:r>
      <w:r w:rsidRPr="000F2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позволило нам разработать собственную </w:t>
      </w:r>
      <w:r w:rsidR="00392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группу</w:t>
      </w:r>
      <w:r w:rsidRPr="000F2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скидок для клиентов.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 ассортимент входит </w:t>
      </w:r>
      <w:r w:rsidRPr="000F2C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квадратная </w:t>
      </w:r>
      <w:r w:rsidRPr="000F2C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200</w:t>
      </w:r>
      <w:r w:rsidRPr="000F2C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</w:t>
      </w:r>
      <w:r w:rsidRPr="000F2C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200</w:t>
      </w:r>
      <w:r w:rsidRPr="000F2C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</w:t>
      </w:r>
      <w:r w:rsidRPr="000F2C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F2C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купить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которую можно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768A" w:rsidRDefault="000F2C97" w:rsidP="00A4768A">
      <w:pPr>
        <w:jc w:val="both"/>
        <w:rPr>
          <w:rFonts w:ascii="Times New Roman" w:hAnsi="Times New Roman" w:cs="Times New Roman"/>
          <w:sz w:val="24"/>
          <w:szCs w:val="24"/>
        </w:rPr>
      </w:pPr>
      <w:r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Профильная труба 200</w:t>
      </w:r>
      <w:r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</w:t>
      </w:r>
      <w:r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200</w:t>
      </w:r>
      <w:r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</w:t>
      </w:r>
      <w:r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есть </w:t>
      </w:r>
      <w:r w:rsidR="00392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демонстрирующая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разрезе квадратное сечение, благодаря толщине стенок изделия тяжело подвергается внешнему деформированию и</w:t>
      </w:r>
      <w:r w:rsidR="00A47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</w:t>
      </w:r>
      <w:r w:rsidR="00A47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используется в строительных и конструкторских видах деятельности.</w:t>
      </w:r>
      <w:r w:rsidR="00A47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A4768A"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руба 200</w:t>
      </w:r>
      <w:r w:rsidR="00A4768A"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</w:t>
      </w:r>
      <w:r w:rsidR="00A4768A"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200</w:t>
      </w:r>
      <w:r w:rsidR="00A4768A"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</w:t>
      </w:r>
      <w:r w:rsidR="00A4768A" w:rsidRP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A4768A" w:rsidRPr="00A47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47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цена </w:t>
      </w:r>
      <w:r w:rsidR="00A47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которую </w:t>
      </w:r>
      <w:r w:rsidR="00392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назначена</w:t>
      </w:r>
      <w:r w:rsidR="00A47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2 055.38 рублей и считается значительно ниже рыночной, изготавливается по государственному стандарту 8639-82, при этом за основу взята </w:t>
      </w:r>
      <w:proofErr w:type="spellStart"/>
      <w:proofErr w:type="gramStart"/>
      <w:r w:rsidR="00A47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spellEnd"/>
      <w:proofErr w:type="gramEnd"/>
      <w:r w:rsidR="00A47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1-3пс и 09Г2С</w:t>
      </w:r>
      <w:r w:rsidR="00A4768A" w:rsidRPr="00A47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0" w:anchor="!/?words=%D0%B2%D0%B5%D1%81%20%D0%BF%D1%80%D0%BE%D1%84%D0%B8%D0%BB%D1%8C%D0%BD%D0%BE%D0%B9%20%D1%82%D1%80%D1%83%D0%B1%D1%8B%20200%D1%85200%D1%858" w:history="1">
        <w:r w:rsidR="00A4768A" w:rsidRPr="00A4768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Вес профильной трубы 200х200х8</w:t>
        </w:r>
      </w:hyperlink>
      <w:r w:rsidR="00A4768A">
        <w:rPr>
          <w:rFonts w:ascii="Times New Roman" w:hAnsi="Times New Roman" w:cs="Times New Roman"/>
          <w:sz w:val="24"/>
          <w:szCs w:val="24"/>
        </w:rPr>
        <w:t xml:space="preserve">, который изделие </w:t>
      </w:r>
      <w:r w:rsidR="00392BEC">
        <w:rPr>
          <w:rFonts w:ascii="Times New Roman" w:hAnsi="Times New Roman" w:cs="Times New Roman"/>
          <w:sz w:val="24"/>
          <w:szCs w:val="24"/>
        </w:rPr>
        <w:t>получило</w:t>
      </w:r>
      <w:r w:rsidR="00A4768A">
        <w:rPr>
          <w:rFonts w:ascii="Times New Roman" w:hAnsi="Times New Roman" w:cs="Times New Roman"/>
          <w:sz w:val="24"/>
          <w:szCs w:val="24"/>
        </w:rPr>
        <w:t xml:space="preserve"> в ходе производства, равен 47,37 кг на метр.</w:t>
      </w:r>
    </w:p>
    <w:p w:rsidR="00A4768A" w:rsidRDefault="00A4768A" w:rsidP="00A47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«Сталь-эксперт» </w:t>
      </w:r>
      <w:r w:rsidR="005F07EA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392BEC">
        <w:rPr>
          <w:rFonts w:ascii="Times New Roman" w:hAnsi="Times New Roman" w:cs="Times New Roman"/>
          <w:sz w:val="24"/>
          <w:szCs w:val="24"/>
        </w:rPr>
        <w:t>главенствующей</w:t>
      </w:r>
      <w:r w:rsidR="005F07EA">
        <w:rPr>
          <w:rFonts w:ascii="Times New Roman" w:hAnsi="Times New Roman" w:cs="Times New Roman"/>
          <w:sz w:val="24"/>
          <w:szCs w:val="24"/>
        </w:rPr>
        <w:t xml:space="preserve"> своей деятельности занимается предоставлением различных, направленных на работу с металлоизделиями, дополнительных услуг, таких как:</w:t>
      </w:r>
    </w:p>
    <w:p w:rsidR="005F07EA" w:rsidRDefault="005F07EA" w:rsidP="005F07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заказа лично покупателю средствами транспортного парка компании;</w:t>
      </w:r>
    </w:p>
    <w:p w:rsidR="005F07EA" w:rsidRDefault="005F07EA" w:rsidP="005F07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разгрузка, погрузка продуктов металлопроката;</w:t>
      </w:r>
    </w:p>
    <w:p w:rsidR="005F07EA" w:rsidRDefault="005F07EA" w:rsidP="005F07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металла: оцинкование, резка, гибка, сварка.</w:t>
      </w:r>
    </w:p>
    <w:p w:rsidR="005F07EA" w:rsidRPr="005F07EA" w:rsidRDefault="005F07EA" w:rsidP="005F0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«Сталь-эксперт» готова заслужить Ваше </w:t>
      </w:r>
      <w:r w:rsidR="00392BEC"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и приступить к выгодному сотрудничеству.</w:t>
      </w:r>
    </w:p>
    <w:p w:rsidR="000F2C97" w:rsidRDefault="009C605C">
      <w:r>
        <w:rPr>
          <w:noProof/>
          <w:lang w:eastAsia="ru-RU"/>
        </w:rPr>
        <w:lastRenderedPageBreak/>
        <w:drawing>
          <wp:inline distT="0" distB="0" distL="0" distR="0">
            <wp:extent cx="6645910" cy="3899072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C97" w:rsidSect="000F2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6C04"/>
    <w:multiLevelType w:val="hybridMultilevel"/>
    <w:tmpl w:val="43E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32548"/>
    <w:multiLevelType w:val="hybridMultilevel"/>
    <w:tmpl w:val="EB6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C97"/>
    <w:rsid w:val="000F2C97"/>
    <w:rsid w:val="00111B52"/>
    <w:rsid w:val="001C4E98"/>
    <w:rsid w:val="00392BEC"/>
    <w:rsid w:val="005F07EA"/>
    <w:rsid w:val="00600A6E"/>
    <w:rsid w:val="0086147D"/>
    <w:rsid w:val="00943DE5"/>
    <w:rsid w:val="009C605C"/>
    <w:rsid w:val="00A4768A"/>
    <w:rsid w:val="00AF4B43"/>
    <w:rsid w:val="00BD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6E"/>
  </w:style>
  <w:style w:type="paragraph" w:styleId="1">
    <w:name w:val="heading 1"/>
    <w:basedOn w:val="a"/>
    <w:next w:val="a"/>
    <w:link w:val="10"/>
    <w:uiPriority w:val="9"/>
    <w:qFormat/>
    <w:rsid w:val="00600A6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00A6E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A6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A6E"/>
    <w:rPr>
      <w:rFonts w:ascii="Cambria" w:eastAsia="SimSun" w:hAnsi="Cambria" w:cs="SimSun"/>
      <w:b/>
      <w:bCs/>
      <w:color w:val="4F81BD"/>
    </w:rPr>
  </w:style>
  <w:style w:type="character" w:styleId="a3">
    <w:name w:val="Strong"/>
    <w:basedOn w:val="a0"/>
    <w:uiPriority w:val="22"/>
    <w:qFormat/>
    <w:rsid w:val="00600A6E"/>
    <w:rPr>
      <w:b/>
      <w:bCs/>
    </w:rPr>
  </w:style>
  <w:style w:type="character" w:styleId="a4">
    <w:name w:val="Hyperlink"/>
    <w:basedOn w:val="a0"/>
    <w:uiPriority w:val="99"/>
    <w:unhideWhenUsed/>
    <w:rsid w:val="000F2C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2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C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2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stat.yand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stat.yandex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stat.yandex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ordstat.yandex.ru/" TargetMode="External"/><Relationship Id="rId10" Type="http://schemas.openxmlformats.org/officeDocument/2006/relationships/hyperlink" Target="https://wordstat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el-ex.ru/truby/truba-profilnaya-200kh200/truba-200kh200kh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Nastay</dc:creator>
  <cp:keywords/>
  <dc:description/>
  <cp:lastModifiedBy>Nastay</cp:lastModifiedBy>
  <cp:revision>7</cp:revision>
  <dcterms:created xsi:type="dcterms:W3CDTF">2017-12-06T17:02:00Z</dcterms:created>
  <dcterms:modified xsi:type="dcterms:W3CDTF">2017-12-06T18:11:00Z</dcterms:modified>
</cp:coreProperties>
</file>