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22" w:rsidRPr="0018519E" w:rsidRDefault="0018519E" w:rsidP="002F4314">
      <w:pPr>
        <w:jc w:val="both"/>
        <w:rPr>
          <w:b/>
        </w:rPr>
      </w:pPr>
      <w:r w:rsidRPr="0018519E">
        <w:rPr>
          <w:b/>
        </w:rPr>
        <w:t xml:space="preserve">Аксессуары для </w:t>
      </w:r>
      <w:r w:rsidR="00A5008C">
        <w:rPr>
          <w:b/>
        </w:rPr>
        <w:t xml:space="preserve">вашего </w:t>
      </w:r>
      <w:r w:rsidRPr="0018519E">
        <w:rPr>
          <w:b/>
        </w:rPr>
        <w:t>фонаря</w:t>
      </w:r>
    </w:p>
    <w:p w:rsidR="0018519E" w:rsidRDefault="008B6CEB" w:rsidP="002F4314">
      <w:pPr>
        <w:jc w:val="both"/>
      </w:pPr>
      <w:r>
        <w:t xml:space="preserve">Покупая дорогой фонарь, обязательно </w:t>
      </w:r>
      <w:r w:rsidR="00383A8C">
        <w:t xml:space="preserve">снабдите его </w:t>
      </w:r>
      <w:r w:rsidR="0018519E">
        <w:t>допол</w:t>
      </w:r>
      <w:r w:rsidR="00383A8C">
        <w:t xml:space="preserve">нительными аксессуарами, </w:t>
      </w:r>
      <w:r>
        <w:t>продл</w:t>
      </w:r>
      <w:r w:rsidR="00383A8C">
        <w:t>евая</w:t>
      </w:r>
      <w:r>
        <w:t xml:space="preserve"> срок эксплуатации</w:t>
      </w:r>
      <w:r w:rsidR="0018519E">
        <w:t xml:space="preserve"> </w:t>
      </w:r>
      <w:r>
        <w:t>и</w:t>
      </w:r>
      <w:r w:rsidR="00383A8C">
        <w:t xml:space="preserve"> используя прибор</w:t>
      </w:r>
      <w:r w:rsidR="0018519E">
        <w:t xml:space="preserve"> «на всю катушку». Какие же аксессуары нужны фонарю? </w:t>
      </w:r>
    </w:p>
    <w:p w:rsidR="00AE7A3C" w:rsidRDefault="00AE7A3C" w:rsidP="002F4314">
      <w:pPr>
        <w:jc w:val="both"/>
        <w:rPr>
          <w:b/>
        </w:rPr>
      </w:pPr>
      <w:r w:rsidRPr="00AE7A3C">
        <w:rPr>
          <w:b/>
        </w:rPr>
        <w:t>Аккумулятор и зарядные устройства</w:t>
      </w:r>
    </w:p>
    <w:p w:rsidR="00AE7A3C" w:rsidRDefault="00AE7A3C" w:rsidP="002F4314">
      <w:pPr>
        <w:jc w:val="both"/>
      </w:pPr>
      <w:r w:rsidRPr="00AE7A3C">
        <w:t xml:space="preserve">Если ваш фонарь </w:t>
      </w:r>
      <w:r>
        <w:t>работа</w:t>
      </w:r>
      <w:r w:rsidR="008B6CEB">
        <w:t xml:space="preserve">ет от аккумулятора, то запасная батарея </w:t>
      </w:r>
      <w:r w:rsidR="00577164">
        <w:t>просто необходим</w:t>
      </w:r>
      <w:r w:rsidR="008B6CEB">
        <w:t>а</w:t>
      </w:r>
      <w:r w:rsidR="00577164">
        <w:t xml:space="preserve">, чтобы избежать разрядки </w:t>
      </w:r>
      <w:r w:rsidR="008B6CEB">
        <w:t>прибора</w:t>
      </w:r>
      <w:r w:rsidR="00577164">
        <w:t xml:space="preserve"> в самый неподходящий момент. Не забудьте приобрести к аккумулятору также зарядное устройство, чтобы при доступе к электросети его можно было </w:t>
      </w:r>
      <w:r w:rsidR="008B6CEB">
        <w:t xml:space="preserve"> быстро </w:t>
      </w:r>
      <w:r w:rsidR="00577164">
        <w:t xml:space="preserve">зарядить. </w:t>
      </w:r>
      <w:r w:rsidR="00A5008C">
        <w:t>Уточните, какой в вашем фонаре аккумулятор - на</w:t>
      </w:r>
      <w:r w:rsidR="00577164">
        <w:t xml:space="preserve"> литиевы</w:t>
      </w:r>
      <w:r w:rsidR="008B6CEB">
        <w:t>е</w:t>
      </w:r>
      <w:r w:rsidR="00577164">
        <w:t xml:space="preserve"> и </w:t>
      </w:r>
      <w:proofErr w:type="spellStart"/>
      <w:r w:rsidR="00577164">
        <w:t>металгидридны</w:t>
      </w:r>
      <w:r w:rsidR="008B6CEB">
        <w:t>е</w:t>
      </w:r>
      <w:proofErr w:type="spellEnd"/>
      <w:r w:rsidR="00577164">
        <w:t xml:space="preserve"> </w:t>
      </w:r>
      <w:r w:rsidR="00A5008C">
        <w:t>модели изготавливаются</w:t>
      </w:r>
      <w:r w:rsidR="00577164">
        <w:t xml:space="preserve"> разн</w:t>
      </w:r>
      <w:r w:rsidR="00A5008C">
        <w:t>ые ЗУ</w:t>
      </w:r>
      <w:r w:rsidR="00577164">
        <w:t xml:space="preserve">. Существуют также универсальные </w:t>
      </w:r>
      <w:r w:rsidR="00A5008C">
        <w:t>зарядки</w:t>
      </w:r>
      <w:r w:rsidR="00577164">
        <w:t xml:space="preserve">, которые подходят к </w:t>
      </w:r>
      <w:r w:rsidR="00A5008C">
        <w:t>батареям</w:t>
      </w:r>
      <w:r w:rsidR="00577164">
        <w:t xml:space="preserve"> </w:t>
      </w:r>
      <w:r w:rsidR="008B6CEB">
        <w:t>нескольких</w:t>
      </w:r>
      <w:r w:rsidR="00577164">
        <w:t xml:space="preserve"> типоразмеров. </w:t>
      </w:r>
    </w:p>
    <w:p w:rsidR="000664D0" w:rsidRDefault="000664D0" w:rsidP="002F4314">
      <w:pPr>
        <w:jc w:val="both"/>
      </w:pPr>
      <w:r>
        <w:t xml:space="preserve">А если вы совсем уж заядлый турист, который </w:t>
      </w:r>
      <w:r w:rsidR="008B6CEB">
        <w:t>на</w:t>
      </w:r>
      <w:r>
        <w:t xml:space="preserve"> длительное время </w:t>
      </w:r>
      <w:r w:rsidR="008B6CEB">
        <w:t>покидает пределы цивилизации,</w:t>
      </w:r>
      <w:r>
        <w:t xml:space="preserve"> </w:t>
      </w:r>
      <w:r w:rsidR="00A5008C">
        <w:t xml:space="preserve">- </w:t>
      </w:r>
      <w:r w:rsidR="008B6CEB">
        <w:t>покупайте</w:t>
      </w:r>
      <w:r>
        <w:t xml:space="preserve"> устройства бесперебойного питания, </w:t>
      </w:r>
      <w:r w:rsidR="00A5008C">
        <w:t>поддерживающие постоянную работу фонаря</w:t>
      </w:r>
      <w:r>
        <w:t xml:space="preserve">. </w:t>
      </w:r>
    </w:p>
    <w:p w:rsidR="00E53574" w:rsidRDefault="00A5008C" w:rsidP="002F4314">
      <w:pPr>
        <w:jc w:val="both"/>
      </w:pPr>
      <w:proofErr w:type="gramStart"/>
      <w:r>
        <w:t>Современное</w:t>
      </w:r>
      <w:proofErr w:type="gramEnd"/>
      <w:r>
        <w:t xml:space="preserve"> фирменное </w:t>
      </w:r>
      <w:r w:rsidR="00E53574">
        <w:t>ЗУ может оснащаться дополнительными опциями</w:t>
      </w:r>
      <w:r>
        <w:t>, такими как</w:t>
      </w:r>
      <w:r w:rsidR="00E53574">
        <w:t>:</w:t>
      </w:r>
    </w:p>
    <w:p w:rsidR="00E53574" w:rsidRDefault="00E53574" w:rsidP="00E53574">
      <w:pPr>
        <w:pStyle w:val="a3"/>
        <w:numPr>
          <w:ilvl w:val="0"/>
          <w:numId w:val="2"/>
        </w:numPr>
        <w:jc w:val="both"/>
      </w:pPr>
      <w:r>
        <w:t>Индикатор заряда</w:t>
      </w:r>
    </w:p>
    <w:p w:rsidR="00E53574" w:rsidRDefault="00E53574" w:rsidP="00E53574">
      <w:pPr>
        <w:pStyle w:val="a3"/>
        <w:numPr>
          <w:ilvl w:val="0"/>
          <w:numId w:val="2"/>
        </w:numPr>
        <w:jc w:val="both"/>
      </w:pPr>
      <w:r>
        <w:t>Солнечн</w:t>
      </w:r>
      <w:r w:rsidR="00A5008C">
        <w:t>ая</w:t>
      </w:r>
      <w:r>
        <w:t xml:space="preserve"> батаре</w:t>
      </w:r>
      <w:r w:rsidR="00A5008C">
        <w:t>я</w:t>
      </w:r>
    </w:p>
    <w:p w:rsidR="00E53574" w:rsidRDefault="00E53574" w:rsidP="00E53574">
      <w:pPr>
        <w:pStyle w:val="a3"/>
        <w:numPr>
          <w:ilvl w:val="0"/>
          <w:numId w:val="2"/>
        </w:numPr>
        <w:jc w:val="both"/>
      </w:pPr>
      <w:r>
        <w:t>Регулятор (исключает перезаряд батареи)</w:t>
      </w:r>
    </w:p>
    <w:p w:rsidR="00E53574" w:rsidRPr="00AE7A3C" w:rsidRDefault="00E53574" w:rsidP="00E53574">
      <w:pPr>
        <w:pStyle w:val="a3"/>
        <w:numPr>
          <w:ilvl w:val="0"/>
          <w:numId w:val="2"/>
        </w:numPr>
        <w:jc w:val="both"/>
      </w:pPr>
      <w:r>
        <w:t>Функци</w:t>
      </w:r>
      <w:r w:rsidR="00A5008C">
        <w:t>я</w:t>
      </w:r>
      <w:r>
        <w:t xml:space="preserve"> обновления (подходит для никель-кадмиевых аккумуляторов, в которых присутствует «эффект памяти»</w:t>
      </w:r>
      <w:r w:rsidR="000664D0">
        <w:t>)</w:t>
      </w:r>
    </w:p>
    <w:p w:rsidR="0018519E" w:rsidRPr="0018519E" w:rsidRDefault="0018519E" w:rsidP="002F4314">
      <w:pPr>
        <w:jc w:val="both"/>
        <w:rPr>
          <w:b/>
        </w:rPr>
      </w:pPr>
      <w:r w:rsidRPr="0018519E">
        <w:rPr>
          <w:b/>
        </w:rPr>
        <w:t>Крепление на ствол оружия</w:t>
      </w:r>
    </w:p>
    <w:p w:rsidR="001E37F6" w:rsidRDefault="0018519E" w:rsidP="002F4314">
      <w:pPr>
        <w:jc w:val="both"/>
      </w:pPr>
      <w:r>
        <w:t xml:space="preserve">Во время охоты, когда требуется </w:t>
      </w:r>
      <w:r w:rsidR="00A5008C">
        <w:t xml:space="preserve">полная </w:t>
      </w:r>
      <w:r>
        <w:t>концентр</w:t>
      </w:r>
      <w:r w:rsidR="00A5008C">
        <w:t>ация внимания</w:t>
      </w:r>
      <w:r>
        <w:t xml:space="preserve"> и быстрая реакция</w:t>
      </w:r>
      <w:r w:rsidR="00A5008C">
        <w:t>,</w:t>
      </w:r>
      <w:r>
        <w:t xml:space="preserve"> фонарь </w:t>
      </w:r>
      <w:r w:rsidR="00A5008C">
        <w:t xml:space="preserve">удобнее всего </w:t>
      </w:r>
      <w:r>
        <w:t>закрепл</w:t>
      </w:r>
      <w:r w:rsidR="00A5008C">
        <w:t>ять</w:t>
      </w:r>
      <w:r>
        <w:t xml:space="preserve"> на оружейном стволе. </w:t>
      </w:r>
      <w:r w:rsidR="001E37F6">
        <w:t xml:space="preserve">Лучшее решение – это крепление заводского производства. </w:t>
      </w:r>
    </w:p>
    <w:p w:rsidR="001E37F6" w:rsidRDefault="00A5008C" w:rsidP="002F4314">
      <w:pPr>
        <w:jc w:val="both"/>
      </w:pPr>
      <w:r>
        <w:t>Различают следующие форматы креплений</w:t>
      </w:r>
      <w:r w:rsidR="001E37F6">
        <w:t>:</w:t>
      </w:r>
    </w:p>
    <w:p w:rsidR="001E37F6" w:rsidRDefault="001E37F6" w:rsidP="001E37F6">
      <w:pPr>
        <w:pStyle w:val="a3"/>
        <w:numPr>
          <w:ilvl w:val="0"/>
          <w:numId w:val="1"/>
        </w:numPr>
        <w:jc w:val="both"/>
      </w:pPr>
      <w:proofErr w:type="gramStart"/>
      <w:r>
        <w:t>Нейлоновое</w:t>
      </w:r>
      <w:proofErr w:type="gramEnd"/>
      <w:r>
        <w:t xml:space="preserve"> (небольшой вес, маленькие габариты, легко регулируется под фонарь любого диаметра)</w:t>
      </w:r>
    </w:p>
    <w:p w:rsidR="001E37F6" w:rsidRDefault="001E37F6" w:rsidP="001E37F6">
      <w:pPr>
        <w:pStyle w:val="a3"/>
        <w:numPr>
          <w:ilvl w:val="0"/>
          <w:numId w:val="1"/>
        </w:numPr>
        <w:jc w:val="both"/>
      </w:pPr>
      <w:proofErr w:type="gramStart"/>
      <w:r>
        <w:t>Металлическое</w:t>
      </w:r>
      <w:proofErr w:type="gramEnd"/>
      <w:r>
        <w:t xml:space="preserve"> цельное (очень плотно фиксирует фонарь, подходит для планки </w:t>
      </w:r>
      <w:proofErr w:type="spellStart"/>
      <w:r>
        <w:t>Пикаттини</w:t>
      </w:r>
      <w:proofErr w:type="spellEnd"/>
      <w:r>
        <w:t xml:space="preserve"> или Вивера)</w:t>
      </w:r>
    </w:p>
    <w:p w:rsidR="001E37F6" w:rsidRDefault="00A5008C" w:rsidP="001E37F6">
      <w:pPr>
        <w:pStyle w:val="a3"/>
        <w:numPr>
          <w:ilvl w:val="0"/>
          <w:numId w:val="1"/>
        </w:numPr>
        <w:jc w:val="both"/>
      </w:pPr>
      <w:r>
        <w:t>Д</w:t>
      </w:r>
      <w:r w:rsidR="001E37F6">
        <w:t>ля оптического прицела (</w:t>
      </w:r>
      <w:r w:rsidR="00C82B5C">
        <w:t xml:space="preserve">может </w:t>
      </w:r>
      <w:r w:rsidR="001E37F6">
        <w:t>применя</w:t>
      </w:r>
      <w:r w:rsidR="00C82B5C">
        <w:t xml:space="preserve">ться </w:t>
      </w:r>
      <w:r w:rsidR="008B6CEB">
        <w:t xml:space="preserve">одновременно </w:t>
      </w:r>
      <w:r w:rsidR="00C82B5C">
        <w:t xml:space="preserve">для </w:t>
      </w:r>
      <w:r w:rsidR="008B6CEB">
        <w:t>крепежа</w:t>
      </w:r>
      <w:r w:rsidR="00C82B5C">
        <w:t xml:space="preserve"> фонаря и</w:t>
      </w:r>
      <w:r w:rsidR="001E37F6">
        <w:t xml:space="preserve"> лазера)</w:t>
      </w:r>
    </w:p>
    <w:p w:rsidR="001E37F6" w:rsidRDefault="001E37F6" w:rsidP="001E37F6">
      <w:pPr>
        <w:pStyle w:val="a3"/>
        <w:numPr>
          <w:ilvl w:val="0"/>
          <w:numId w:val="1"/>
        </w:numPr>
        <w:jc w:val="both"/>
      </w:pPr>
      <w:r>
        <w:t>Универсальное в виде «восьмерки» (быстро снимается, подходит для гладкоствольного и нарезного оружия</w:t>
      </w:r>
      <w:r w:rsidR="00014C2E">
        <w:t>, предлагается в различных диаметрах)</w:t>
      </w:r>
    </w:p>
    <w:p w:rsidR="00014C2E" w:rsidRPr="00014C2E" w:rsidRDefault="00014C2E" w:rsidP="00014C2E">
      <w:pPr>
        <w:jc w:val="both"/>
        <w:rPr>
          <w:b/>
        </w:rPr>
      </w:pPr>
      <w:r w:rsidRPr="00014C2E">
        <w:rPr>
          <w:b/>
        </w:rPr>
        <w:t>Выносная тактическая кнопка</w:t>
      </w:r>
    </w:p>
    <w:p w:rsidR="00014C2E" w:rsidRDefault="00A5008C" w:rsidP="00014C2E">
      <w:pPr>
        <w:jc w:val="both"/>
      </w:pPr>
      <w:r>
        <w:t>При закрепленном на стволе фонаре</w:t>
      </w:r>
      <w:r w:rsidR="00014C2E">
        <w:t xml:space="preserve"> не всегда удобно его включать или переключать режимы </w:t>
      </w:r>
      <w:r>
        <w:t xml:space="preserve">освещения вручную. Для комфортной эксплуатации фонаря разработали </w:t>
      </w:r>
      <w:r w:rsidR="00014C2E">
        <w:t>выносн</w:t>
      </w:r>
      <w:r>
        <w:t>ую</w:t>
      </w:r>
      <w:r w:rsidR="00014C2E">
        <w:t xml:space="preserve"> кнопк</w:t>
      </w:r>
      <w:r>
        <w:t>у</w:t>
      </w:r>
      <w:r w:rsidR="00014C2E">
        <w:t xml:space="preserve">. Состоит она из трех частей – </w:t>
      </w:r>
      <w:r>
        <w:t xml:space="preserve">непосредственно </w:t>
      </w:r>
      <w:r w:rsidR="00014C2E">
        <w:t xml:space="preserve">кнопки, шнура и крепления к фонарю. </w:t>
      </w:r>
    </w:p>
    <w:p w:rsidR="00014C2E" w:rsidRDefault="00014C2E" w:rsidP="00014C2E">
      <w:pPr>
        <w:jc w:val="both"/>
      </w:pPr>
      <w:r>
        <w:t xml:space="preserve">Шнур может быть прямым или витым. Если планируется пересекать местность с оружием в руках, то лучше выбирать прямой шнур, чтобы он не цеплялся за растительность. В остальных случаях </w:t>
      </w:r>
      <w:r w:rsidR="008B6CEB">
        <w:lastRenderedPageBreak/>
        <w:t>удобнее</w:t>
      </w:r>
      <w:r>
        <w:t xml:space="preserve"> витой шнур. </w:t>
      </w:r>
      <w:r w:rsidR="00C20635">
        <w:t>Длина шнура, как правило, около 80 см, что позволит е</w:t>
      </w:r>
      <w:r w:rsidR="00C82B5C">
        <w:t>го</w:t>
      </w:r>
      <w:r w:rsidR="00C20635">
        <w:t xml:space="preserve"> удобно отрегулировать</w:t>
      </w:r>
      <w:r w:rsidR="00C82B5C">
        <w:t xml:space="preserve"> при любом размещении</w:t>
      </w:r>
      <w:r w:rsidR="00C20635">
        <w:t xml:space="preserve">. </w:t>
      </w:r>
    </w:p>
    <w:p w:rsidR="008B6CEB" w:rsidRDefault="008B6CEB" w:rsidP="00014C2E">
      <w:pPr>
        <w:jc w:val="both"/>
      </w:pPr>
      <w:r>
        <w:t>Кнопки бывают:</w:t>
      </w:r>
    </w:p>
    <w:p w:rsidR="008B6CEB" w:rsidRDefault="008B6CEB" w:rsidP="008B6CEB">
      <w:pPr>
        <w:pStyle w:val="a3"/>
        <w:numPr>
          <w:ilvl w:val="0"/>
          <w:numId w:val="3"/>
        </w:numPr>
        <w:jc w:val="both"/>
      </w:pPr>
      <w:r>
        <w:t>С одним или несколькими режимами работы;</w:t>
      </w:r>
    </w:p>
    <w:p w:rsidR="00A5008C" w:rsidRDefault="00A5008C" w:rsidP="008B6CEB">
      <w:pPr>
        <w:pStyle w:val="a3"/>
        <w:numPr>
          <w:ilvl w:val="0"/>
          <w:numId w:val="3"/>
        </w:numPr>
        <w:jc w:val="both"/>
      </w:pPr>
      <w:proofErr w:type="gramStart"/>
      <w:r>
        <w:t>С</w:t>
      </w:r>
      <w:proofErr w:type="gramEnd"/>
      <w:r>
        <w:t xml:space="preserve"> /без подсветки;</w:t>
      </w:r>
    </w:p>
    <w:p w:rsidR="008B6CEB" w:rsidRDefault="008B6CEB" w:rsidP="008B6CEB">
      <w:pPr>
        <w:pStyle w:val="a3"/>
        <w:numPr>
          <w:ilvl w:val="0"/>
          <w:numId w:val="3"/>
        </w:numPr>
        <w:jc w:val="both"/>
      </w:pPr>
      <w:proofErr w:type="gramStart"/>
      <w:r>
        <w:t>С</w:t>
      </w:r>
      <w:proofErr w:type="gramEnd"/>
      <w:r>
        <w:t>/</w:t>
      </w:r>
      <w:proofErr w:type="gramStart"/>
      <w:r>
        <w:t>без</w:t>
      </w:r>
      <w:proofErr w:type="gramEnd"/>
      <w:r>
        <w:t xml:space="preserve"> влагозащитных функций (некоторые влагостойкие модели выдерживают кратковременное погружение в воду);</w:t>
      </w:r>
    </w:p>
    <w:p w:rsidR="008B6CEB" w:rsidRDefault="008B6CEB" w:rsidP="008B6CEB">
      <w:pPr>
        <w:pStyle w:val="a3"/>
        <w:numPr>
          <w:ilvl w:val="0"/>
          <w:numId w:val="3"/>
        </w:numPr>
        <w:jc w:val="both"/>
      </w:pPr>
      <w:r>
        <w:t xml:space="preserve">С малым и большим ресурсом нажатия – от 10 000 до 200 000 нажимов. </w:t>
      </w:r>
    </w:p>
    <w:p w:rsidR="00014C2E" w:rsidRPr="00014C2E" w:rsidRDefault="00014C2E" w:rsidP="00014C2E">
      <w:pPr>
        <w:jc w:val="both"/>
        <w:rPr>
          <w:b/>
        </w:rPr>
      </w:pPr>
      <w:r w:rsidRPr="00014C2E">
        <w:rPr>
          <w:b/>
        </w:rPr>
        <w:t xml:space="preserve">Светофильтры и </w:t>
      </w:r>
      <w:proofErr w:type="spellStart"/>
      <w:r w:rsidRPr="00014C2E">
        <w:rPr>
          <w:b/>
        </w:rPr>
        <w:t>рассеиватели</w:t>
      </w:r>
      <w:proofErr w:type="spellEnd"/>
    </w:p>
    <w:p w:rsidR="00014C2E" w:rsidRDefault="008B6CEB" w:rsidP="00014C2E">
      <w:pPr>
        <w:jc w:val="both"/>
      </w:pPr>
      <w:proofErr w:type="spellStart"/>
      <w:r w:rsidRPr="008B6CEB">
        <w:rPr>
          <w:b/>
          <w:i/>
        </w:rPr>
        <w:t>Рассеиватели</w:t>
      </w:r>
      <w:proofErr w:type="spellEnd"/>
      <w:r>
        <w:t xml:space="preserve"> – подходят для фонарей с узким лучом, </w:t>
      </w:r>
      <w:r w:rsidR="00014C2E">
        <w:t>увеличи</w:t>
      </w:r>
      <w:r>
        <w:t>вая</w:t>
      </w:r>
      <w:r w:rsidR="00014C2E">
        <w:t xml:space="preserve"> </w:t>
      </w:r>
      <w:r>
        <w:t xml:space="preserve">площадь освещения. Насадка </w:t>
      </w:r>
      <w:r w:rsidR="00C20635">
        <w:t xml:space="preserve">дает более широкий </w:t>
      </w:r>
      <w:r>
        <w:t xml:space="preserve">световой </w:t>
      </w:r>
      <w:r w:rsidR="00C20635">
        <w:t>угол, дела</w:t>
      </w:r>
      <w:r>
        <w:t>я</w:t>
      </w:r>
      <w:r w:rsidR="00C20635">
        <w:t xml:space="preserve"> луч мягким и приятным для восприятия. С </w:t>
      </w:r>
      <w:proofErr w:type="spellStart"/>
      <w:r w:rsidR="00C20635">
        <w:t>рассеивателем</w:t>
      </w:r>
      <w:proofErr w:type="spellEnd"/>
      <w:r w:rsidR="00C20635">
        <w:t xml:space="preserve"> </w:t>
      </w:r>
      <w:r w:rsidR="000664D0">
        <w:t xml:space="preserve">(диффузором) </w:t>
      </w:r>
      <w:r w:rsidR="00C20635">
        <w:t xml:space="preserve">фонарь </w:t>
      </w:r>
      <w:r w:rsidR="00A5008C">
        <w:t>незаменим</w:t>
      </w:r>
      <w:r w:rsidR="00C20635">
        <w:t xml:space="preserve"> на природе, в палатке</w:t>
      </w:r>
      <w:r w:rsidR="000664D0">
        <w:t>, на кемпинге</w:t>
      </w:r>
      <w:r w:rsidR="00C20635">
        <w:t xml:space="preserve"> </w:t>
      </w:r>
      <w:r w:rsidR="00A5008C">
        <w:t>и</w:t>
      </w:r>
      <w:r w:rsidR="00C20635">
        <w:t xml:space="preserve"> </w:t>
      </w:r>
      <w:r>
        <w:t>при</w:t>
      </w:r>
      <w:r w:rsidR="00C20635">
        <w:t xml:space="preserve"> подсве</w:t>
      </w:r>
      <w:r>
        <w:t>чивании</w:t>
      </w:r>
      <w:r w:rsidR="00C20635">
        <w:t xml:space="preserve"> предметов вблизи. </w:t>
      </w:r>
    </w:p>
    <w:p w:rsidR="008B6CEB" w:rsidRDefault="00C20635" w:rsidP="00014C2E">
      <w:pPr>
        <w:jc w:val="both"/>
      </w:pPr>
      <w:r w:rsidRPr="00C20635">
        <w:rPr>
          <w:b/>
          <w:i/>
        </w:rPr>
        <w:t xml:space="preserve">Светофильтры </w:t>
      </w:r>
      <w:r>
        <w:t xml:space="preserve">– это насадки с линзами различных цветов. </w:t>
      </w:r>
    </w:p>
    <w:p w:rsidR="008B6CEB" w:rsidRDefault="00C20635" w:rsidP="008B6CEB">
      <w:pPr>
        <w:pStyle w:val="a3"/>
        <w:numPr>
          <w:ilvl w:val="0"/>
          <w:numId w:val="4"/>
        </w:numPr>
        <w:jc w:val="both"/>
      </w:pPr>
      <w:r w:rsidRPr="008B6CEB">
        <w:rPr>
          <w:i/>
        </w:rPr>
        <w:t xml:space="preserve">Красный </w:t>
      </w:r>
      <w:r w:rsidR="008B6CEB" w:rsidRPr="008B6CEB">
        <w:rPr>
          <w:i/>
        </w:rPr>
        <w:t>свето</w:t>
      </w:r>
      <w:r w:rsidRPr="008B6CEB">
        <w:rPr>
          <w:i/>
        </w:rPr>
        <w:t>фильтр</w:t>
      </w:r>
      <w:r>
        <w:t xml:space="preserve"> </w:t>
      </w:r>
      <w:r w:rsidR="008B6CEB">
        <w:t>применяется при ночном режиме</w:t>
      </w:r>
      <w:r>
        <w:t>, потому как</w:t>
      </w:r>
      <w:r w:rsidR="00C82B5C">
        <w:t xml:space="preserve"> у человека</w:t>
      </w:r>
      <w:r>
        <w:t xml:space="preserve"> работает функция ночного зрения</w:t>
      </w:r>
      <w:r w:rsidR="00C82B5C">
        <w:t>,</w:t>
      </w:r>
      <w:r>
        <w:t xml:space="preserve"> и он </w:t>
      </w:r>
      <w:r w:rsidR="008B6CEB">
        <w:t xml:space="preserve">начинает </w:t>
      </w:r>
      <w:r>
        <w:t>лучше вид</w:t>
      </w:r>
      <w:r w:rsidR="008B6CEB">
        <w:t>еть</w:t>
      </w:r>
      <w:r>
        <w:t xml:space="preserve"> освещаемые объекты. </w:t>
      </w:r>
    </w:p>
    <w:p w:rsidR="008B6CEB" w:rsidRDefault="008B6CEB" w:rsidP="008B6CEB">
      <w:pPr>
        <w:pStyle w:val="a3"/>
        <w:numPr>
          <w:ilvl w:val="0"/>
          <w:numId w:val="4"/>
        </w:numPr>
        <w:jc w:val="both"/>
      </w:pPr>
      <w:r w:rsidRPr="008B6CEB">
        <w:rPr>
          <w:i/>
        </w:rPr>
        <w:t>С</w:t>
      </w:r>
      <w:r w:rsidR="00C20635" w:rsidRPr="008B6CEB">
        <w:rPr>
          <w:i/>
        </w:rPr>
        <w:t>ини</w:t>
      </w:r>
      <w:r w:rsidRPr="008B6CEB">
        <w:rPr>
          <w:i/>
        </w:rPr>
        <w:t>й</w:t>
      </w:r>
      <w:r w:rsidR="00C20635" w:rsidRPr="008B6CEB">
        <w:rPr>
          <w:i/>
        </w:rPr>
        <w:t xml:space="preserve"> светофильтр</w:t>
      </w:r>
      <w:r w:rsidR="00C20635">
        <w:t xml:space="preserve"> </w:t>
      </w:r>
      <w:r>
        <w:t xml:space="preserve">позволяет </w:t>
      </w:r>
      <w:r w:rsidR="00C82B5C">
        <w:t>практически</w:t>
      </w:r>
      <w:r w:rsidR="00C20635">
        <w:t xml:space="preserve"> незаметно передвигаться в пространстве, т.к. он легко поглощается атмосферой. Для утиной охоты чаще всего используют синий свет, потому что утки на него не реагируют. </w:t>
      </w:r>
    </w:p>
    <w:p w:rsidR="00C20635" w:rsidRDefault="00C20635" w:rsidP="008B6CEB">
      <w:pPr>
        <w:pStyle w:val="a3"/>
        <w:numPr>
          <w:ilvl w:val="0"/>
          <w:numId w:val="4"/>
        </w:numPr>
        <w:jc w:val="both"/>
      </w:pPr>
      <w:r w:rsidRPr="008B6CEB">
        <w:rPr>
          <w:i/>
        </w:rPr>
        <w:t>Зеленый светофильтр</w:t>
      </w:r>
      <w:r>
        <w:t xml:space="preserve"> подходит для охоты </w:t>
      </w:r>
      <w:r w:rsidR="008B6CEB">
        <w:t xml:space="preserve">на </w:t>
      </w:r>
      <w:r>
        <w:t xml:space="preserve">любых животных – зеленый свет их не пугает. </w:t>
      </w:r>
    </w:p>
    <w:p w:rsidR="00C20635" w:rsidRPr="000664D0" w:rsidRDefault="000664D0" w:rsidP="00014C2E">
      <w:pPr>
        <w:jc w:val="both"/>
        <w:rPr>
          <w:b/>
        </w:rPr>
      </w:pPr>
      <w:r w:rsidRPr="000664D0">
        <w:rPr>
          <w:b/>
        </w:rPr>
        <w:t>Дополнительные аксессуары</w:t>
      </w:r>
    </w:p>
    <w:p w:rsidR="00575028" w:rsidRDefault="000664D0" w:rsidP="00014C2E">
      <w:pPr>
        <w:jc w:val="both"/>
      </w:pPr>
      <w:r>
        <w:t>Отправляясь на</w:t>
      </w:r>
      <w:r w:rsidR="00E0296E">
        <w:t xml:space="preserve"> природу, позаботьтесь о фонаре и</w:t>
      </w:r>
      <w:r>
        <w:t xml:space="preserve"> купите для него чехол. Чехлы </w:t>
      </w:r>
      <w:r w:rsidR="00E0296E">
        <w:t>бывают</w:t>
      </w:r>
      <w:r>
        <w:t xml:space="preserve"> пластмассовы</w:t>
      </w:r>
      <w:r w:rsidR="00E0296E">
        <w:t>е</w:t>
      </w:r>
      <w:r>
        <w:t>, нейлоновы</w:t>
      </w:r>
      <w:r w:rsidR="00E0296E">
        <w:t>е или текстильные</w:t>
      </w:r>
      <w:r>
        <w:t xml:space="preserve">. </w:t>
      </w:r>
      <w:r w:rsidR="00E0296E">
        <w:t xml:space="preserve">Самые практичные – это водонепроницаемые модели </w:t>
      </w:r>
      <w:r>
        <w:t>с</w:t>
      </w:r>
      <w:r w:rsidR="00575028">
        <w:t xml:space="preserve"> застежкой на плотной «липучке»</w:t>
      </w:r>
      <w:r>
        <w:t xml:space="preserve">. </w:t>
      </w:r>
      <w:r w:rsidR="00575028">
        <w:t xml:space="preserve">Петля на чехле позволяет зафиксировать его при помощи карабина на поясе, освобождая руки. </w:t>
      </w:r>
    </w:p>
    <w:p w:rsidR="000664D0" w:rsidRDefault="00F70FF8" w:rsidP="00014C2E">
      <w:pPr>
        <w:jc w:val="both"/>
      </w:pPr>
      <w:r>
        <w:t xml:space="preserve">Ручной фонарь – это </w:t>
      </w:r>
      <w:r w:rsidR="00575028">
        <w:t>необходимая</w:t>
      </w:r>
      <w:r>
        <w:t xml:space="preserve"> вещь для </w:t>
      </w:r>
      <w:r w:rsidR="00575028">
        <w:t xml:space="preserve">начинающего и опытного </w:t>
      </w:r>
      <w:r>
        <w:t xml:space="preserve">туриста, охотника, </w:t>
      </w:r>
      <w:proofErr w:type="spellStart"/>
      <w:r>
        <w:t>дайвера</w:t>
      </w:r>
      <w:proofErr w:type="spellEnd"/>
      <w:r>
        <w:t xml:space="preserve"> </w:t>
      </w:r>
      <w:r w:rsidR="00575028">
        <w:t>и рыбака. Позаботьтесь заранее о собственном комфорте, купив качественный надежный фонарь</w:t>
      </w:r>
      <w:r w:rsidR="000057D6">
        <w:t xml:space="preserve">, и оснастив его </w:t>
      </w:r>
      <w:r w:rsidR="00575028">
        <w:t xml:space="preserve">всеми </w:t>
      </w:r>
      <w:r w:rsidR="000057D6">
        <w:t xml:space="preserve">необходимыми </w:t>
      </w:r>
      <w:r w:rsidR="00575028">
        <w:t xml:space="preserve">аксессуарами. </w:t>
      </w:r>
    </w:p>
    <w:p w:rsidR="00C20635" w:rsidRDefault="00C20635" w:rsidP="00014C2E">
      <w:pPr>
        <w:jc w:val="both"/>
      </w:pPr>
    </w:p>
    <w:p w:rsidR="00C20635" w:rsidRDefault="00C20635" w:rsidP="00014C2E">
      <w:pPr>
        <w:jc w:val="both"/>
      </w:pPr>
      <w:r>
        <w:t xml:space="preserve">  </w:t>
      </w:r>
    </w:p>
    <w:sectPr w:rsidR="00C20635" w:rsidSect="004B4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3FE4"/>
    <w:multiLevelType w:val="hybridMultilevel"/>
    <w:tmpl w:val="8648E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B18F0"/>
    <w:multiLevelType w:val="hybridMultilevel"/>
    <w:tmpl w:val="E9005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BD250E"/>
    <w:multiLevelType w:val="hybridMultilevel"/>
    <w:tmpl w:val="98CEB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90662"/>
    <w:multiLevelType w:val="hybridMultilevel"/>
    <w:tmpl w:val="FAAC5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characterSpacingControl w:val="doNotCompress"/>
  <w:compat/>
  <w:rsids>
    <w:rsidRoot w:val="002F4314"/>
    <w:rsid w:val="000057D6"/>
    <w:rsid w:val="00014C2E"/>
    <w:rsid w:val="000664D0"/>
    <w:rsid w:val="0018519E"/>
    <w:rsid w:val="001E37F6"/>
    <w:rsid w:val="002F4314"/>
    <w:rsid w:val="00383A8C"/>
    <w:rsid w:val="0041435C"/>
    <w:rsid w:val="004B4222"/>
    <w:rsid w:val="00575028"/>
    <w:rsid w:val="00577164"/>
    <w:rsid w:val="007C26D5"/>
    <w:rsid w:val="008B6CEB"/>
    <w:rsid w:val="00A5008C"/>
    <w:rsid w:val="00AE7A3C"/>
    <w:rsid w:val="00C20635"/>
    <w:rsid w:val="00C82B5C"/>
    <w:rsid w:val="00D460CB"/>
    <w:rsid w:val="00E0296E"/>
    <w:rsid w:val="00E53574"/>
    <w:rsid w:val="00F70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7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13</cp:revision>
  <dcterms:created xsi:type="dcterms:W3CDTF">2015-07-09T12:17:00Z</dcterms:created>
  <dcterms:modified xsi:type="dcterms:W3CDTF">2018-10-11T19:27:00Z</dcterms:modified>
</cp:coreProperties>
</file>