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EA" w:rsidRPr="00E333FF" w:rsidRDefault="008128EA" w:rsidP="008128EA">
      <w:pPr>
        <w:rPr>
          <w:rFonts w:ascii="Tahoma" w:hAnsi="Tahoma" w:cs="Tahoma"/>
          <w:b/>
          <w:color w:val="FF0000"/>
          <w:sz w:val="32"/>
          <w:szCs w:val="32"/>
        </w:rPr>
      </w:pPr>
      <w:r w:rsidRPr="00E333FF">
        <w:rPr>
          <w:rFonts w:ascii="Tahoma" w:hAnsi="Tahoma" w:cs="Tahoma"/>
          <w:b/>
          <w:color w:val="FF0000"/>
          <w:sz w:val="32"/>
          <w:szCs w:val="32"/>
        </w:rPr>
        <w:t>Бетонные полы для промышленных помещений</w:t>
      </w:r>
    </w:p>
    <w:p w:rsidR="008128EA" w:rsidRPr="00E333FF" w:rsidRDefault="008128EA" w:rsidP="008128EA">
      <w:p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>Компания «</w:t>
      </w:r>
      <w:proofErr w:type="spellStart"/>
      <w:r w:rsidRPr="00E333FF">
        <w:rPr>
          <w:rFonts w:ascii="Tahoma" w:hAnsi="Tahoma" w:cs="Tahoma"/>
          <w:sz w:val="32"/>
          <w:szCs w:val="32"/>
        </w:rPr>
        <w:t>Профводосток</w:t>
      </w:r>
      <w:proofErr w:type="spellEnd"/>
      <w:r w:rsidRPr="00E333FF">
        <w:rPr>
          <w:rFonts w:ascii="Tahoma" w:hAnsi="Tahoma" w:cs="Tahoma"/>
          <w:sz w:val="32"/>
          <w:szCs w:val="32"/>
        </w:rPr>
        <w:t>» предлагает профессиональные услуги по обустройству наиболее распространённого промышленного полового покры</w:t>
      </w:r>
      <w:r>
        <w:rPr>
          <w:rFonts w:ascii="Tahoma" w:hAnsi="Tahoma" w:cs="Tahoma"/>
          <w:sz w:val="32"/>
          <w:szCs w:val="32"/>
        </w:rPr>
        <w:t>тия. Им</w:t>
      </w:r>
      <w:r w:rsidRPr="00E333FF">
        <w:rPr>
          <w:rFonts w:ascii="Tahoma" w:hAnsi="Tahoma" w:cs="Tahoma"/>
          <w:sz w:val="32"/>
          <w:szCs w:val="32"/>
        </w:rPr>
        <w:t xml:space="preserve"> являются бетонные полы. </w:t>
      </w:r>
    </w:p>
    <w:p w:rsidR="008128EA" w:rsidRPr="00E333FF" w:rsidRDefault="008128EA" w:rsidP="008128EA">
      <w:p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 xml:space="preserve">Формируем в промышленных и общественных зданиях многослойные и однослойные бетонные покрытия стойкие к высоким пешеходным нагрузкам, химическим и температурным воздействиям. Такие полы могут активно применяться в ангарах, складах, торговых залах, заводских цехах, в подземных переходах. Обладая современными технологиями создания высококачественных бетонных покрытий, выполняем заказы клиентов в оптимальные сроки. Собственная производственная база и большой опыт, а также высокая квалификация </w:t>
      </w:r>
      <w:proofErr w:type="gramStart"/>
      <w:r w:rsidRPr="00E333FF">
        <w:rPr>
          <w:rFonts w:ascii="Tahoma" w:hAnsi="Tahoma" w:cs="Tahoma"/>
          <w:sz w:val="32"/>
          <w:szCs w:val="32"/>
        </w:rPr>
        <w:t>технических исполнителей</w:t>
      </w:r>
      <w:proofErr w:type="gramEnd"/>
      <w:r w:rsidRPr="00E333FF">
        <w:rPr>
          <w:rFonts w:ascii="Tahoma" w:hAnsi="Tahoma" w:cs="Tahoma"/>
          <w:sz w:val="32"/>
          <w:szCs w:val="32"/>
        </w:rPr>
        <w:t xml:space="preserve"> компании позволяют создавать армированные и неармированные бетонные полы на больших площадях, способные выдерживать высокие нагрузки. В помещениях с особыми условиями эксплуатации создаём полы с полимерным покрытием или упрочненным верхним слоем. В те</w:t>
      </w:r>
      <w:r>
        <w:rPr>
          <w:rFonts w:ascii="Tahoma" w:hAnsi="Tahoma" w:cs="Tahoma"/>
          <w:sz w:val="32"/>
          <w:szCs w:val="32"/>
        </w:rPr>
        <w:t>хнологическую цепочку устройства</w:t>
      </w:r>
      <w:r w:rsidRPr="00E333FF">
        <w:rPr>
          <w:rFonts w:ascii="Tahoma" w:hAnsi="Tahoma" w:cs="Tahoma"/>
          <w:sz w:val="32"/>
          <w:szCs w:val="32"/>
        </w:rPr>
        <w:t xml:space="preserve"> бетонных полов входят следующие операции: </w:t>
      </w:r>
    </w:p>
    <w:p w:rsidR="008128EA" w:rsidRPr="00E333FF" w:rsidRDefault="008128EA" w:rsidP="008128E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>подготовка основания;</w:t>
      </w:r>
    </w:p>
    <w:p w:rsidR="008128EA" w:rsidRPr="00E333FF" w:rsidRDefault="008128EA" w:rsidP="008128E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 xml:space="preserve">укладка бетона; </w:t>
      </w:r>
    </w:p>
    <w:p w:rsidR="008128EA" w:rsidRPr="00E333FF" w:rsidRDefault="008128EA" w:rsidP="008128E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>обработка поверхности;</w:t>
      </w:r>
    </w:p>
    <w:p w:rsidR="008128EA" w:rsidRPr="00E333FF" w:rsidRDefault="008128EA" w:rsidP="008128E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 xml:space="preserve">нарезка изоляционных, усадочных или конструкционных швов с их последующей герметизацией. </w:t>
      </w:r>
    </w:p>
    <w:p w:rsidR="008128EA" w:rsidRPr="00E333FF" w:rsidRDefault="008128EA" w:rsidP="008128EA">
      <w:p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 xml:space="preserve">Современные технологии существенным образом улучшили характеристики промышленных бетонных полов. Добавление в бетонный раствор специальных компонентов позволяет бетону быстрее твердеть, приобретать новые показатели </w:t>
      </w:r>
      <w:r w:rsidRPr="00E333FF">
        <w:rPr>
          <w:rFonts w:ascii="Tahoma" w:hAnsi="Tahoma" w:cs="Tahoma"/>
          <w:sz w:val="32"/>
          <w:szCs w:val="32"/>
        </w:rPr>
        <w:lastRenderedPageBreak/>
        <w:t xml:space="preserve">прочности и повышенной влагостойкости. Формируемые бетонные поверхности отличаются простотой ухода, не требуют регулярного ремонта, не скользят, не пылят, не подвержены воздействию грибка. При этом полученное половое покрытие из бетона экологически безопасно и может прослужить долгие десятилетия. Применение особых </w:t>
      </w:r>
      <w:proofErr w:type="spellStart"/>
      <w:r w:rsidRPr="00E333FF">
        <w:rPr>
          <w:rFonts w:ascii="Tahoma" w:hAnsi="Tahoma" w:cs="Tahoma"/>
          <w:sz w:val="32"/>
          <w:szCs w:val="32"/>
        </w:rPr>
        <w:t>топингов</w:t>
      </w:r>
      <w:proofErr w:type="spellEnd"/>
      <w:r w:rsidRPr="00E333FF">
        <w:rPr>
          <w:rFonts w:ascii="Tahoma" w:hAnsi="Tahoma" w:cs="Tahoma"/>
          <w:sz w:val="32"/>
          <w:szCs w:val="32"/>
        </w:rPr>
        <w:t xml:space="preserve"> позволяет получить декоративные качества бетонного пола, придав ему презентабельность и возможность использования не только в промышленных помещениях, но и в торговых и общественных центрах.</w:t>
      </w:r>
    </w:p>
    <w:p w:rsidR="008128EA" w:rsidRPr="00E333FF" w:rsidRDefault="008128EA" w:rsidP="008128EA">
      <w:pPr>
        <w:rPr>
          <w:rFonts w:ascii="Tahoma" w:hAnsi="Tahoma" w:cs="Tahoma"/>
          <w:sz w:val="32"/>
          <w:szCs w:val="32"/>
        </w:rPr>
      </w:pPr>
      <w:r w:rsidRPr="00E333FF">
        <w:rPr>
          <w:rFonts w:ascii="Tahoma" w:hAnsi="Tahoma" w:cs="Tahoma"/>
          <w:sz w:val="32"/>
          <w:szCs w:val="32"/>
        </w:rPr>
        <w:t>Если вы заинтересованы в быстром обустройстве промышленного бетонного пола по реальным ценам в Москве и Московской области, позвоните по телефонам нашей компании. Размещайте заявки на ее сайте и с вами обязательно свяжутся профессиональные менеджеры для проведения консультирования и расчёта предварительной стоимости услуги, зависящей от множественных факторов. Все они будут учтены в процессе оформления заказа.</w:t>
      </w:r>
    </w:p>
    <w:p w:rsidR="008128EA" w:rsidRPr="00E333FF" w:rsidRDefault="008128EA" w:rsidP="008128EA">
      <w:pPr>
        <w:rPr>
          <w:rFonts w:ascii="Tahoma" w:hAnsi="Tahoma" w:cs="Tahoma"/>
          <w:b/>
          <w:color w:val="FF0000"/>
          <w:sz w:val="32"/>
          <w:szCs w:val="32"/>
        </w:rPr>
      </w:pPr>
      <w:r w:rsidRPr="00E333FF">
        <w:rPr>
          <w:rFonts w:ascii="Tahoma" w:hAnsi="Tahoma" w:cs="Tahoma"/>
          <w:b/>
          <w:color w:val="FF0000"/>
          <w:sz w:val="32"/>
          <w:szCs w:val="32"/>
        </w:rPr>
        <w:t>Знаки 2032, уник по текст</w:t>
      </w:r>
      <w:proofErr w:type="gramStart"/>
      <w:r w:rsidRPr="00E333FF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 w:rsidRPr="00E333FF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E333FF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E333FF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E333FF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8128EA" w:rsidRPr="00E333FF" w:rsidRDefault="008128EA" w:rsidP="008128EA">
      <w:pPr>
        <w:rPr>
          <w:rFonts w:ascii="Tahoma" w:hAnsi="Tahoma" w:cs="Tahoma"/>
          <w:b/>
          <w:color w:val="FF0000"/>
          <w:sz w:val="32"/>
          <w:szCs w:val="32"/>
        </w:rPr>
      </w:pPr>
    </w:p>
    <w:p w:rsidR="00582749" w:rsidRDefault="00582749"/>
    <w:sectPr w:rsidR="0058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B6D"/>
    <w:multiLevelType w:val="hybridMultilevel"/>
    <w:tmpl w:val="80A6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8EA"/>
    <w:rsid w:val="00582749"/>
    <w:rsid w:val="0081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2018-10-12T17:37:00Z</dcterms:created>
  <dcterms:modified xsi:type="dcterms:W3CDTF">2018-10-12T17:37:00Z</dcterms:modified>
</cp:coreProperties>
</file>