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B1" w:rsidRPr="00D82B77" w:rsidRDefault="005F3FB1" w:rsidP="00E2495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2B77">
        <w:rPr>
          <w:rFonts w:ascii="Times New Roman" w:hAnsi="Times New Roman" w:cs="Times New Roman"/>
          <w:b/>
          <w:sz w:val="28"/>
          <w:szCs w:val="28"/>
          <w:lang w:eastAsia="ru-RU"/>
        </w:rPr>
        <w:t>Движущие силы ци</w:t>
      </w:r>
      <w:r w:rsidR="007B72B2">
        <w:rPr>
          <w:rFonts w:ascii="Times New Roman" w:hAnsi="Times New Roman" w:cs="Times New Roman"/>
          <w:b/>
          <w:sz w:val="28"/>
          <w:szCs w:val="28"/>
          <w:lang w:eastAsia="ru-RU"/>
        </w:rPr>
        <w:t>фровой трансформации бизнеса. Часть</w:t>
      </w:r>
      <w:bookmarkStart w:id="0" w:name="_GoBack"/>
      <w:bookmarkEnd w:id="0"/>
      <w:r w:rsidRPr="00D82B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</w:t>
      </w:r>
    </w:p>
    <w:p w:rsidR="00920370" w:rsidRDefault="00920370" w:rsidP="00E2495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EE0" w:rsidRDefault="00DE6EE0" w:rsidP="00E24953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движущим силам цифровой трансформации бизнеса также относятся </w:t>
      </w:r>
    </w:p>
    <w:p w:rsidR="006A2B33" w:rsidRDefault="006A2B33" w:rsidP="00A268F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68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Продукты и услуги с низкими предельными издержками </w:t>
      </w:r>
    </w:p>
    <w:p w:rsidR="00A268FE" w:rsidRDefault="00A268FE" w:rsidP="00A268F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больше продуктов и услуг в настоящее время можно производить и предоставлять почти без затрат. Об этом в своей книге «</w:t>
      </w:r>
      <w:r w:rsidR="00720D10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нулевых предельных издержек» </w:t>
      </w:r>
      <w:r w:rsidR="004E5D35">
        <w:rPr>
          <w:rFonts w:ascii="Times New Roman" w:hAnsi="Times New Roman" w:cs="Times New Roman"/>
          <w:sz w:val="28"/>
          <w:szCs w:val="28"/>
          <w:lang w:eastAsia="ru-RU"/>
        </w:rPr>
        <w:t xml:space="preserve">пишет </w:t>
      </w:r>
      <w:r w:rsidR="00720D10">
        <w:rPr>
          <w:rFonts w:ascii="Times New Roman" w:hAnsi="Times New Roman" w:cs="Times New Roman"/>
          <w:sz w:val="28"/>
          <w:szCs w:val="28"/>
          <w:lang w:eastAsia="ru-RU"/>
        </w:rPr>
        <w:t>Джереми Ри</w:t>
      </w:r>
      <w:r w:rsidR="00603BEC">
        <w:rPr>
          <w:rFonts w:ascii="Times New Roman" w:hAnsi="Times New Roman" w:cs="Times New Roman"/>
          <w:sz w:val="28"/>
          <w:szCs w:val="28"/>
          <w:lang w:eastAsia="ru-RU"/>
        </w:rPr>
        <w:t xml:space="preserve">фкин. Создание уникального контента все еще требует значительных вложений, но распространение продуктов через интернет практически бесплатно. </w:t>
      </w:r>
    </w:p>
    <w:p w:rsidR="00603BEC" w:rsidRDefault="00603BEC" w:rsidP="00A268F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Так, например, </w:t>
      </w:r>
      <w:r w:rsidR="002E771D">
        <w:rPr>
          <w:rFonts w:ascii="Times New Roman" w:hAnsi="Times New Roman" w:cs="Times New Roman"/>
          <w:sz w:val="28"/>
          <w:szCs w:val="28"/>
          <w:lang w:eastAsia="ru-RU"/>
        </w:rPr>
        <w:t xml:space="preserve">в цифровом пространстве </w:t>
      </w:r>
      <w:r w:rsidR="00BC2098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</w:t>
      </w:r>
      <w:r w:rsidR="00BC2098">
        <w:rPr>
          <w:rFonts w:ascii="Times New Roman" w:hAnsi="Times New Roman" w:cs="Times New Roman"/>
          <w:sz w:val="28"/>
          <w:szCs w:val="28"/>
          <w:lang w:val="en-US" w:eastAsia="ru-RU"/>
        </w:rPr>
        <w:t>Skype</w:t>
      </w:r>
      <w:r w:rsidR="00BC2098" w:rsidRPr="00BC2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098">
        <w:rPr>
          <w:rFonts w:ascii="Times New Roman" w:hAnsi="Times New Roman" w:cs="Times New Roman"/>
          <w:sz w:val="28"/>
          <w:szCs w:val="28"/>
          <w:lang w:eastAsia="ru-RU"/>
        </w:rPr>
        <w:t xml:space="preserve">можно осуществлять телефонные звонки на большие расстояния за сравнительно небольшую плату. </w:t>
      </w:r>
      <w:r w:rsidR="002E771D">
        <w:rPr>
          <w:rFonts w:ascii="Times New Roman" w:hAnsi="Times New Roman" w:cs="Times New Roman"/>
          <w:sz w:val="28"/>
          <w:szCs w:val="28"/>
          <w:lang w:eastAsia="ru-RU"/>
        </w:rPr>
        <w:t xml:space="preserve">То же касается и использование фотокамеры смартфона, это не потребует никаких дополнительных </w:t>
      </w:r>
      <w:r w:rsidR="00546DE4">
        <w:rPr>
          <w:rFonts w:ascii="Times New Roman" w:hAnsi="Times New Roman" w:cs="Times New Roman"/>
          <w:sz w:val="28"/>
          <w:szCs w:val="28"/>
          <w:lang w:eastAsia="ru-RU"/>
        </w:rPr>
        <w:t>затрат</w:t>
      </w:r>
      <w:r w:rsidR="002E77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17C79" w:rsidRDefault="00217C79" w:rsidP="00A268F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использование новых технологий только улучшает работу компаний, позволяя</w:t>
      </w:r>
      <w:r w:rsidR="00BB43BA">
        <w:rPr>
          <w:rFonts w:ascii="Times New Roman" w:hAnsi="Times New Roman" w:cs="Times New Roman"/>
          <w:sz w:val="28"/>
          <w:szCs w:val="28"/>
          <w:lang w:eastAsia="ru-RU"/>
        </w:rPr>
        <w:t xml:space="preserve"> приспособиться к современным условиям и успешно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конкурировать со старожилами рын</w:t>
      </w:r>
      <w:r w:rsidR="00BB43BA">
        <w:rPr>
          <w:rFonts w:ascii="Times New Roman" w:hAnsi="Times New Roman" w:cs="Times New Roman"/>
          <w:sz w:val="28"/>
          <w:szCs w:val="28"/>
          <w:lang w:eastAsia="ru-RU"/>
        </w:rPr>
        <w:t>ка товаров и услуг,</w:t>
      </w:r>
      <w:r w:rsidR="00DC6E4C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произошло</w:t>
      </w:r>
      <w:r w:rsidR="00D82B77">
        <w:rPr>
          <w:rFonts w:ascii="Times New Roman" w:hAnsi="Times New Roman" w:cs="Times New Roman"/>
          <w:sz w:val="28"/>
          <w:szCs w:val="28"/>
          <w:lang w:eastAsia="ru-RU"/>
        </w:rPr>
        <w:t>, например,</w:t>
      </w:r>
      <w:r w:rsidR="00DC6E4C">
        <w:rPr>
          <w:rFonts w:ascii="Times New Roman" w:hAnsi="Times New Roman" w:cs="Times New Roman"/>
          <w:sz w:val="28"/>
          <w:szCs w:val="28"/>
          <w:lang w:eastAsia="ru-RU"/>
        </w:rPr>
        <w:t xml:space="preserve"> с молодыми компаниями</w:t>
      </w:r>
      <w:r w:rsidR="00BB43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3BA">
        <w:rPr>
          <w:rFonts w:ascii="Times New Roman" w:hAnsi="Times New Roman" w:cs="Times New Roman"/>
          <w:sz w:val="28"/>
          <w:szCs w:val="28"/>
          <w:lang w:val="en-US" w:eastAsia="ru-RU"/>
        </w:rPr>
        <w:t>Airbnb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43B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C6E4C">
        <w:rPr>
          <w:rFonts w:ascii="Times New Roman" w:hAnsi="Times New Roman" w:cs="Times New Roman"/>
          <w:sz w:val="28"/>
          <w:szCs w:val="28"/>
          <w:lang w:val="en-US" w:eastAsia="ru-RU"/>
        </w:rPr>
        <w:t>Uber</w:t>
      </w:r>
      <w:r w:rsidR="00DC6E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42D49" w:rsidRDefault="00C42D49" w:rsidP="00A268F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C42D49">
        <w:rPr>
          <w:rFonts w:ascii="Times New Roman" w:hAnsi="Times New Roman" w:cs="Times New Roman"/>
          <w:b/>
          <w:sz w:val="28"/>
          <w:szCs w:val="28"/>
          <w:lang w:eastAsia="ru-RU"/>
        </w:rPr>
        <w:t>Интеллектуальные сервисы</w:t>
      </w:r>
    </w:p>
    <w:p w:rsidR="004A595B" w:rsidRDefault="004A595B" w:rsidP="004A59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помощью интернета становится проще объединять спрос и предложение для товаров и услуг. А упрощенный сбор разнообразных данных </w:t>
      </w:r>
      <w:r w:rsidRPr="004A595B">
        <w:rPr>
          <w:rFonts w:ascii="Times New Roman" w:hAnsi="Times New Roman" w:cs="Times New Roman"/>
          <w:sz w:val="28"/>
          <w:szCs w:val="28"/>
        </w:rPr>
        <w:t>(Big Data)</w:t>
      </w:r>
      <w:r>
        <w:rPr>
          <w:rFonts w:ascii="Times New Roman" w:hAnsi="Times New Roman" w:cs="Times New Roman"/>
          <w:sz w:val="28"/>
          <w:szCs w:val="28"/>
        </w:rPr>
        <w:t xml:space="preserve"> и их интеллектуальная обработка </w:t>
      </w:r>
      <w:r w:rsidRPr="004A595B">
        <w:rPr>
          <w:rFonts w:ascii="Times New Roman" w:hAnsi="Times New Roman" w:cs="Times New Roman"/>
          <w:sz w:val="28"/>
          <w:szCs w:val="28"/>
        </w:rPr>
        <w:t>(</w:t>
      </w:r>
      <w:r w:rsidR="0007516E" w:rsidRPr="0007516E">
        <w:rPr>
          <w:rFonts w:ascii="Times New Roman" w:hAnsi="Times New Roman" w:cs="Times New Roman"/>
          <w:sz w:val="28"/>
          <w:szCs w:val="28"/>
        </w:rPr>
        <w:t xml:space="preserve">Smart </w:t>
      </w:r>
      <w:r w:rsidRPr="0007516E">
        <w:rPr>
          <w:rFonts w:ascii="Times New Roman" w:hAnsi="Times New Roman" w:cs="Times New Roman"/>
          <w:sz w:val="28"/>
          <w:szCs w:val="28"/>
        </w:rPr>
        <w:t>Data)</w:t>
      </w:r>
      <w:r w:rsidR="00E44CA8" w:rsidRPr="00E44CA8">
        <w:rPr>
          <w:rFonts w:ascii="Times New Roman" w:hAnsi="Times New Roman" w:cs="Times New Roman"/>
          <w:sz w:val="28"/>
          <w:szCs w:val="28"/>
        </w:rPr>
        <w:t xml:space="preserve"> </w:t>
      </w:r>
      <w:r w:rsidR="00013817">
        <w:rPr>
          <w:rFonts w:ascii="Times New Roman" w:hAnsi="Times New Roman" w:cs="Times New Roman"/>
          <w:sz w:val="28"/>
          <w:szCs w:val="28"/>
        </w:rPr>
        <w:t xml:space="preserve">выводят на новый уровень построение бизнес-моделей для оказания услуг. </w:t>
      </w:r>
    </w:p>
    <w:p w:rsidR="00013817" w:rsidRDefault="00013817" w:rsidP="004A59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люди в настоящие время приходят к выводу о том, что все более важным для них становится не само владение предметом, например, автомобилем, а доступность этого предмета. Возможность использовать его при необходимости –</w:t>
      </w:r>
      <w:r w:rsidR="007040E0">
        <w:rPr>
          <w:rFonts w:ascii="Times New Roman" w:hAnsi="Times New Roman" w:cs="Times New Roman"/>
          <w:sz w:val="28"/>
          <w:szCs w:val="28"/>
        </w:rPr>
        <w:t xml:space="preserve"> вот, что</w:t>
      </w:r>
      <w:r>
        <w:rPr>
          <w:rFonts w:ascii="Times New Roman" w:hAnsi="Times New Roman" w:cs="Times New Roman"/>
          <w:sz w:val="28"/>
          <w:szCs w:val="28"/>
        </w:rPr>
        <w:t xml:space="preserve"> становится определяющим фактором, поэтому </w:t>
      </w:r>
      <w:r w:rsidR="007040E0">
        <w:rPr>
          <w:rFonts w:ascii="Times New Roman" w:hAnsi="Times New Roman" w:cs="Times New Roman"/>
          <w:sz w:val="28"/>
          <w:szCs w:val="28"/>
        </w:rPr>
        <w:t xml:space="preserve">на первый план выходят </w:t>
      </w:r>
      <w:r w:rsidR="007040E0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="007040E0" w:rsidRPr="007040E0">
        <w:rPr>
          <w:rFonts w:ascii="Times New Roman" w:hAnsi="Times New Roman" w:cs="Times New Roman"/>
          <w:sz w:val="28"/>
          <w:szCs w:val="28"/>
        </w:rPr>
        <w:t>-</w:t>
      </w:r>
      <w:r w:rsidR="007040E0">
        <w:rPr>
          <w:rFonts w:ascii="Times New Roman" w:hAnsi="Times New Roman" w:cs="Times New Roman"/>
          <w:sz w:val="28"/>
          <w:szCs w:val="28"/>
          <w:lang w:val="en-US"/>
        </w:rPr>
        <w:t>sharing</w:t>
      </w:r>
      <w:r w:rsidR="007040E0" w:rsidRPr="007040E0">
        <w:rPr>
          <w:rFonts w:ascii="Times New Roman" w:hAnsi="Times New Roman" w:cs="Times New Roman"/>
          <w:sz w:val="28"/>
          <w:szCs w:val="28"/>
        </w:rPr>
        <w:t xml:space="preserve"> </w:t>
      </w:r>
      <w:r w:rsidR="007040E0">
        <w:rPr>
          <w:rFonts w:ascii="Times New Roman" w:hAnsi="Times New Roman" w:cs="Times New Roman"/>
          <w:sz w:val="28"/>
          <w:szCs w:val="28"/>
        </w:rPr>
        <w:t xml:space="preserve">сервисы. </w:t>
      </w:r>
    </w:p>
    <w:p w:rsidR="008624B5" w:rsidRDefault="008624B5" w:rsidP="004A59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 теряет свое значение как объект обладания, на первый план выходит соответствие оказанной услуги – необходимость попасть из точки А в точку Б. </w:t>
      </w:r>
      <w:r w:rsidR="001D19C1">
        <w:rPr>
          <w:rFonts w:ascii="Times New Roman" w:hAnsi="Times New Roman" w:cs="Times New Roman"/>
          <w:sz w:val="28"/>
          <w:szCs w:val="28"/>
        </w:rPr>
        <w:t>Поэтому, варианты комплектации транспортного средства стан</w:t>
      </w:r>
      <w:r w:rsidR="00F07205">
        <w:rPr>
          <w:rFonts w:ascii="Times New Roman" w:hAnsi="Times New Roman" w:cs="Times New Roman"/>
          <w:sz w:val="28"/>
          <w:szCs w:val="28"/>
        </w:rPr>
        <w:t xml:space="preserve">овятся не так важны, </w:t>
      </w:r>
      <w:r w:rsidR="00895323">
        <w:rPr>
          <w:rFonts w:ascii="Times New Roman" w:hAnsi="Times New Roman" w:cs="Times New Roman"/>
          <w:sz w:val="28"/>
          <w:szCs w:val="28"/>
        </w:rPr>
        <w:t>компании производят все бол</w:t>
      </w:r>
      <w:r w:rsidR="00F07205">
        <w:rPr>
          <w:rFonts w:ascii="Times New Roman" w:hAnsi="Times New Roman" w:cs="Times New Roman"/>
          <w:sz w:val="28"/>
          <w:szCs w:val="28"/>
        </w:rPr>
        <w:t>е</w:t>
      </w:r>
      <w:r w:rsidR="00895323">
        <w:rPr>
          <w:rFonts w:ascii="Times New Roman" w:hAnsi="Times New Roman" w:cs="Times New Roman"/>
          <w:sz w:val="28"/>
          <w:szCs w:val="28"/>
        </w:rPr>
        <w:t xml:space="preserve">е стандартизированные автомобили. Производитель, который обладает высокой компетентностью в этой сфере, </w:t>
      </w:r>
      <w:r w:rsidR="00B8233E">
        <w:rPr>
          <w:rFonts w:ascii="Times New Roman" w:hAnsi="Times New Roman" w:cs="Times New Roman"/>
          <w:sz w:val="28"/>
          <w:szCs w:val="28"/>
        </w:rPr>
        <w:t xml:space="preserve">теряет конкурентные преимущества. Кроме того, появляется все больше электромобилей и самоуправляемых машин, который также расшатывают ситуацию на рынке. </w:t>
      </w:r>
    </w:p>
    <w:p w:rsidR="005C670F" w:rsidRDefault="005C670F" w:rsidP="004A59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Выходом из сложившейся ситуации может показаться предложение, обсуждаемое в рамках концепции «Индустрия 4.0» - рассматривать диагностическое обслуживание как облачную услугу. При этом произво</w:t>
      </w:r>
      <w:r w:rsidR="00597D32">
        <w:rPr>
          <w:rFonts w:ascii="Times New Roman" w:hAnsi="Times New Roman" w:cs="Times New Roman"/>
          <w:sz w:val="28"/>
          <w:szCs w:val="28"/>
        </w:rPr>
        <w:t>дитель оборудования может получать данные за счет установки в них датчиков, информация</w:t>
      </w:r>
      <w:r w:rsidR="003A534C">
        <w:rPr>
          <w:rFonts w:ascii="Times New Roman" w:hAnsi="Times New Roman" w:cs="Times New Roman"/>
          <w:sz w:val="28"/>
          <w:szCs w:val="28"/>
        </w:rPr>
        <w:t xml:space="preserve"> о температуре, скорости работы, вибрации и т.д.</w:t>
      </w:r>
      <w:r w:rsidR="00597D32">
        <w:rPr>
          <w:rFonts w:ascii="Times New Roman" w:hAnsi="Times New Roman" w:cs="Times New Roman"/>
          <w:sz w:val="28"/>
          <w:szCs w:val="28"/>
        </w:rPr>
        <w:t xml:space="preserve"> будет поступать почти мгновенно</w:t>
      </w:r>
      <w:r w:rsidR="003A5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34C" w:rsidRDefault="003A534C" w:rsidP="004A59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="00561DBC">
        <w:rPr>
          <w:rFonts w:ascii="Times New Roman" w:hAnsi="Times New Roman" w:cs="Times New Roman"/>
          <w:sz w:val="28"/>
          <w:szCs w:val="28"/>
        </w:rPr>
        <w:t xml:space="preserve">может оперировать этими данными через интернет в режиме реального времени, а также сравнивать их с исходными данными. </w:t>
      </w:r>
      <w:r w:rsidR="00CC0855">
        <w:rPr>
          <w:rFonts w:ascii="Times New Roman" w:hAnsi="Times New Roman" w:cs="Times New Roman"/>
          <w:sz w:val="28"/>
          <w:szCs w:val="28"/>
        </w:rPr>
        <w:t xml:space="preserve">В результате составляются графики технического обслуживания оборудования в соответствии с учетом индивидуальных условий его работы. </w:t>
      </w:r>
      <w:r w:rsidR="00C61764">
        <w:rPr>
          <w:rFonts w:ascii="Times New Roman" w:hAnsi="Times New Roman" w:cs="Times New Roman"/>
          <w:sz w:val="28"/>
          <w:szCs w:val="28"/>
        </w:rPr>
        <w:t xml:space="preserve">Таким образом, повершив продажу машины, производитель не заканчивает работу, а </w:t>
      </w:r>
      <w:r w:rsidR="0029455F">
        <w:rPr>
          <w:rFonts w:ascii="Times New Roman" w:hAnsi="Times New Roman" w:cs="Times New Roman"/>
          <w:sz w:val="28"/>
          <w:szCs w:val="28"/>
        </w:rPr>
        <w:t>переходит к следующему этапу</w:t>
      </w:r>
      <w:r w:rsidR="00C61764">
        <w:rPr>
          <w:rFonts w:ascii="Times New Roman" w:hAnsi="Times New Roman" w:cs="Times New Roman"/>
          <w:sz w:val="28"/>
          <w:szCs w:val="28"/>
        </w:rPr>
        <w:t xml:space="preserve"> - «умному» техобслуживанию. </w:t>
      </w:r>
      <w:r w:rsidR="00293061">
        <w:rPr>
          <w:rFonts w:ascii="Times New Roman" w:hAnsi="Times New Roman" w:cs="Times New Roman"/>
          <w:sz w:val="28"/>
          <w:szCs w:val="28"/>
        </w:rPr>
        <w:br/>
        <w:t xml:space="preserve">Но и в этом случае можно расширить бизнес-модель. </w:t>
      </w:r>
      <w:r w:rsidR="00D15D4E">
        <w:rPr>
          <w:rFonts w:ascii="Times New Roman" w:hAnsi="Times New Roman" w:cs="Times New Roman"/>
          <w:sz w:val="28"/>
          <w:szCs w:val="28"/>
        </w:rPr>
        <w:t xml:space="preserve">Например, продавать </w:t>
      </w:r>
      <w:r w:rsidR="00635CC5">
        <w:rPr>
          <w:rFonts w:ascii="Times New Roman" w:hAnsi="Times New Roman" w:cs="Times New Roman"/>
          <w:sz w:val="28"/>
          <w:szCs w:val="28"/>
        </w:rPr>
        <w:t xml:space="preserve">не весь продукт, а какую-то его часть. Так поступают производители авиационных турбин, которые </w:t>
      </w:r>
      <w:r w:rsidR="00FD1E6A">
        <w:rPr>
          <w:rFonts w:ascii="Times New Roman" w:hAnsi="Times New Roman" w:cs="Times New Roman"/>
          <w:sz w:val="28"/>
          <w:szCs w:val="28"/>
        </w:rPr>
        <w:t>не продают их вместе с самолетами. Продается лишь полетное время, а турбины остаются в собственности компании-производителя</w:t>
      </w:r>
      <w:r w:rsidR="001C030B">
        <w:rPr>
          <w:rFonts w:ascii="Times New Roman" w:hAnsi="Times New Roman" w:cs="Times New Roman"/>
          <w:sz w:val="28"/>
          <w:szCs w:val="28"/>
        </w:rPr>
        <w:t xml:space="preserve">, которая наблюдает за их состоянием, и сама определяет время для технического обслуживания. </w:t>
      </w:r>
    </w:p>
    <w:p w:rsidR="00CC0855" w:rsidRPr="007040E0" w:rsidRDefault="00010286" w:rsidP="004A595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Такая организация техобслуживания открывает большие возможности для новых бизнес-моделей. </w:t>
      </w:r>
      <w:r w:rsidR="00AF15FD">
        <w:rPr>
          <w:rFonts w:ascii="Times New Roman" w:hAnsi="Times New Roman" w:cs="Times New Roman"/>
          <w:sz w:val="28"/>
          <w:szCs w:val="28"/>
        </w:rPr>
        <w:t xml:space="preserve">Так, </w:t>
      </w:r>
      <w:r w:rsidR="00495CE0">
        <w:rPr>
          <w:rFonts w:ascii="Times New Roman" w:hAnsi="Times New Roman" w:cs="Times New Roman"/>
          <w:sz w:val="28"/>
          <w:szCs w:val="28"/>
        </w:rPr>
        <w:t xml:space="preserve">специальные агрегаты для выполнения отдельных операций можно предлагать разным группам потребителей через </w:t>
      </w:r>
      <w:r w:rsidR="00495CE0">
        <w:rPr>
          <w:rFonts w:ascii="Times New Roman" w:hAnsi="Times New Roman" w:cs="Times New Roman"/>
          <w:sz w:val="28"/>
          <w:szCs w:val="28"/>
        </w:rPr>
        <w:lastRenderedPageBreak/>
        <w:t>модель коллективного пользования</w:t>
      </w:r>
      <w:r w:rsidR="00B83DB0">
        <w:rPr>
          <w:rFonts w:ascii="Times New Roman" w:hAnsi="Times New Roman" w:cs="Times New Roman"/>
          <w:sz w:val="28"/>
          <w:szCs w:val="28"/>
        </w:rPr>
        <w:t xml:space="preserve">. Единственным важным условием, кроме качества агрегатов, становится их мобильность. Коммерчески выгодной является та схема, при которой агрегаты устанавливаются в том месте, которое необходимо заказчику, вместо их доставки, например, только на завод, где они устанавливаются стационарно. </w:t>
      </w:r>
      <w:r w:rsidR="007E0A1D">
        <w:rPr>
          <w:rFonts w:ascii="Times New Roman" w:hAnsi="Times New Roman" w:cs="Times New Roman"/>
          <w:sz w:val="28"/>
          <w:szCs w:val="28"/>
        </w:rPr>
        <w:t xml:space="preserve">В интернете все большим спросом пользуются именно такие мобильные </w:t>
      </w:r>
      <w:r w:rsidR="009156FB">
        <w:rPr>
          <w:rFonts w:ascii="Times New Roman" w:hAnsi="Times New Roman" w:cs="Times New Roman"/>
          <w:sz w:val="28"/>
          <w:szCs w:val="28"/>
        </w:rPr>
        <w:t xml:space="preserve">продукты, зная это, можно значительно повысить эффективность бизнеса. </w:t>
      </w:r>
    </w:p>
    <w:p w:rsidR="008D289A" w:rsidRDefault="00517C43" w:rsidP="008624B5">
      <w:pPr>
        <w:spacing w:before="100" w:beforeAutospacing="1" w:after="100" w:afterAutospacing="1" w:line="240" w:lineRule="auto"/>
      </w:pPr>
      <w:r w:rsidRPr="00517C43">
        <w:rPr>
          <w:rFonts w:ascii="FiraSans" w:eastAsia="Times New Roman" w:hAnsi="FiraSans" w:cs="Arial"/>
          <w:color w:val="212F37"/>
          <w:sz w:val="21"/>
          <w:szCs w:val="21"/>
          <w:lang w:eastAsia="ru-RU"/>
        </w:rPr>
        <w:t>.</w:t>
      </w:r>
    </w:p>
    <w:sectPr w:rsidR="008D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iraSansUltaLight">
    <w:altName w:val="Times New Roman"/>
    <w:charset w:val="00"/>
    <w:family w:val="auto"/>
    <w:pitch w:val="default"/>
  </w:font>
  <w:font w:name="FiraSansMedium">
    <w:altName w:val="Times New Roman"/>
    <w:charset w:val="00"/>
    <w:family w:val="auto"/>
    <w:pitch w:val="default"/>
  </w:font>
  <w:font w:name="Fira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60"/>
    <w:rsid w:val="00010286"/>
    <w:rsid w:val="00013817"/>
    <w:rsid w:val="0007516E"/>
    <w:rsid w:val="00081AC1"/>
    <w:rsid w:val="00141339"/>
    <w:rsid w:val="001C030B"/>
    <w:rsid w:val="001D163F"/>
    <w:rsid w:val="001D19C1"/>
    <w:rsid w:val="00217C79"/>
    <w:rsid w:val="00293061"/>
    <w:rsid w:val="0029455F"/>
    <w:rsid w:val="002E771D"/>
    <w:rsid w:val="003A534C"/>
    <w:rsid w:val="00415F95"/>
    <w:rsid w:val="00495CE0"/>
    <w:rsid w:val="004A595B"/>
    <w:rsid w:val="004E5D35"/>
    <w:rsid w:val="00517C43"/>
    <w:rsid w:val="00546DE4"/>
    <w:rsid w:val="00561DBC"/>
    <w:rsid w:val="005665CD"/>
    <w:rsid w:val="00597D32"/>
    <w:rsid w:val="005C670F"/>
    <w:rsid w:val="005F3FB1"/>
    <w:rsid w:val="00603BEC"/>
    <w:rsid w:val="00635CC5"/>
    <w:rsid w:val="006975C3"/>
    <w:rsid w:val="006A2B33"/>
    <w:rsid w:val="007040E0"/>
    <w:rsid w:val="00720D10"/>
    <w:rsid w:val="007B72B2"/>
    <w:rsid w:val="007E0A1D"/>
    <w:rsid w:val="008624B5"/>
    <w:rsid w:val="00883829"/>
    <w:rsid w:val="00895323"/>
    <w:rsid w:val="008C3E91"/>
    <w:rsid w:val="009156FB"/>
    <w:rsid w:val="00920370"/>
    <w:rsid w:val="00921DCD"/>
    <w:rsid w:val="00990231"/>
    <w:rsid w:val="00A268FE"/>
    <w:rsid w:val="00AB7060"/>
    <w:rsid w:val="00AF15FD"/>
    <w:rsid w:val="00B8233E"/>
    <w:rsid w:val="00B83DB0"/>
    <w:rsid w:val="00BB43BA"/>
    <w:rsid w:val="00BC2098"/>
    <w:rsid w:val="00BC2F67"/>
    <w:rsid w:val="00C42D49"/>
    <w:rsid w:val="00C61764"/>
    <w:rsid w:val="00CA3106"/>
    <w:rsid w:val="00CC0855"/>
    <w:rsid w:val="00D15D4E"/>
    <w:rsid w:val="00D82B77"/>
    <w:rsid w:val="00DC6E4C"/>
    <w:rsid w:val="00DE6EE0"/>
    <w:rsid w:val="00E04183"/>
    <w:rsid w:val="00E24953"/>
    <w:rsid w:val="00E44CA8"/>
    <w:rsid w:val="00EE56DB"/>
    <w:rsid w:val="00F07205"/>
    <w:rsid w:val="00FD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27ACE-2164-46E1-B3F4-9D2EBA63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C43"/>
    <w:pPr>
      <w:spacing w:before="161" w:after="161" w:line="240" w:lineRule="auto"/>
      <w:outlineLvl w:val="0"/>
    </w:pPr>
    <w:rPr>
      <w:rFonts w:ascii="FiraSansUltaLight" w:eastAsia="Times New Roman" w:hAnsi="FiraSansUltaLight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C43"/>
    <w:pPr>
      <w:spacing w:before="100" w:beforeAutospacing="1" w:after="144" w:line="240" w:lineRule="auto"/>
      <w:outlineLvl w:val="1"/>
    </w:pPr>
    <w:rPr>
      <w:rFonts w:ascii="FiraSansMedium" w:eastAsia="Times New Roman" w:hAnsi="FiraSansMedium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43"/>
    <w:rPr>
      <w:rFonts w:ascii="FiraSansUltaLight" w:eastAsia="Times New Roman" w:hAnsi="FiraSansUltaLight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C43"/>
    <w:rPr>
      <w:rFonts w:ascii="FiraSansMedium" w:eastAsia="Times New Roman" w:hAnsi="FiraSansMedium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7C43"/>
    <w:rPr>
      <w:b/>
      <w:bCs/>
    </w:rPr>
  </w:style>
  <w:style w:type="paragraph" w:styleId="a4">
    <w:name w:val="Normal (Web)"/>
    <w:basedOn w:val="a"/>
    <w:uiPriority w:val="99"/>
    <w:semiHidden/>
    <w:unhideWhenUsed/>
    <w:rsid w:val="0051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4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0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0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2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1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1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3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2017-12-12T20:40:00Z</dcterms:created>
  <dcterms:modified xsi:type="dcterms:W3CDTF">2017-12-14T20:41:00Z</dcterms:modified>
</cp:coreProperties>
</file>