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8C" w:rsidRDefault="00072C8C">
      <w:pPr>
        <w:rPr>
          <w:w w:val="105"/>
          <w:sz w:val="40"/>
          <w:lang w:val="en-US" w:bidi="en-US"/>
        </w:rPr>
      </w:pPr>
    </w:p>
    <w:p w:rsidR="000D0B19" w:rsidRPr="00072C8C" w:rsidRDefault="00EC15DA">
      <w:pPr>
        <w:spacing w:before="130"/>
        <w:ind w:left="818" w:right="835"/>
        <w:jc w:val="center"/>
        <w:rPr>
          <w:sz w:val="40"/>
          <w:lang w:val="en-US"/>
        </w:rPr>
      </w:pPr>
      <w:r>
        <w:rPr>
          <w:w w:val="105"/>
          <w:sz w:val="40"/>
          <w:lang w:val="en-US" w:bidi="en-US"/>
        </w:rPr>
        <w:t>Rustam Ksenofontov</w:t>
      </w:r>
    </w:p>
    <w:p w:rsidR="000D0B19" w:rsidRPr="00072C8C" w:rsidRDefault="000D0B19">
      <w:pPr>
        <w:pStyle w:val="a3"/>
        <w:rPr>
          <w:sz w:val="52"/>
          <w:lang w:val="en-US"/>
        </w:rPr>
      </w:pPr>
    </w:p>
    <w:p w:rsidR="000D0B19" w:rsidRPr="00072C8C" w:rsidRDefault="000D0B19">
      <w:pPr>
        <w:pStyle w:val="a3"/>
        <w:rPr>
          <w:sz w:val="52"/>
          <w:lang w:val="en-US"/>
        </w:rPr>
      </w:pPr>
    </w:p>
    <w:p w:rsidR="000D0B19" w:rsidRPr="00072C8C" w:rsidRDefault="000D0B19">
      <w:pPr>
        <w:pStyle w:val="a3"/>
        <w:rPr>
          <w:sz w:val="52"/>
          <w:lang w:val="en-US"/>
        </w:rPr>
      </w:pPr>
    </w:p>
    <w:p w:rsidR="000D0B19" w:rsidRPr="00072C8C" w:rsidRDefault="000D0B19">
      <w:pPr>
        <w:pStyle w:val="a3"/>
        <w:spacing w:before="9"/>
        <w:rPr>
          <w:sz w:val="46"/>
          <w:lang w:val="en-US"/>
        </w:rPr>
      </w:pPr>
    </w:p>
    <w:p w:rsidR="000D0B19" w:rsidRPr="00072C8C" w:rsidRDefault="00EC15DA">
      <w:pPr>
        <w:ind w:left="818" w:right="835"/>
        <w:jc w:val="center"/>
        <w:rPr>
          <w:b/>
          <w:sz w:val="57"/>
          <w:lang w:val="en-US"/>
        </w:rPr>
      </w:pPr>
      <w:r>
        <w:rPr>
          <w:b/>
          <w:w w:val="105"/>
          <w:sz w:val="57"/>
          <w:lang w:val="en-US" w:bidi="en-US"/>
        </w:rPr>
        <w:t>How to tame your demons</w:t>
      </w:r>
    </w:p>
    <w:p w:rsidR="000D0B19" w:rsidRPr="00072C8C" w:rsidRDefault="00EC15DA">
      <w:pPr>
        <w:pStyle w:val="1"/>
        <w:spacing w:before="561"/>
        <w:ind w:left="818" w:right="835"/>
        <w:jc w:val="center"/>
        <w:rPr>
          <w:lang w:val="en-US"/>
        </w:rPr>
      </w:pPr>
      <w:r>
        <w:rPr>
          <w:w w:val="105"/>
          <w:lang w:val="en-US" w:bidi="en-US"/>
        </w:rPr>
        <w:t>And become the master of your thoughts</w:t>
      </w:r>
    </w:p>
    <w:p w:rsidR="000D0B19" w:rsidRPr="00072C8C" w:rsidRDefault="000D0B19">
      <w:pPr>
        <w:jc w:val="center"/>
        <w:rPr>
          <w:lang w:val="en-US"/>
        </w:rPr>
        <w:sectPr w:rsidR="000D0B19" w:rsidRPr="00072C8C">
          <w:pgSz w:w="12240" w:h="15840"/>
          <w:pgMar w:top="1500" w:right="1320" w:bottom="280" w:left="1340" w:header="720" w:footer="720" w:gutter="0"/>
          <w:cols w:space="720"/>
        </w:sectPr>
      </w:pPr>
    </w:p>
    <w:p w:rsidR="000D0B19" w:rsidRPr="00072C8C" w:rsidRDefault="00EC15DA">
      <w:pPr>
        <w:spacing w:before="96"/>
        <w:ind w:left="100"/>
        <w:rPr>
          <w:sz w:val="21"/>
          <w:lang w:val="en-US"/>
        </w:rPr>
      </w:pPr>
      <w:r>
        <w:rPr>
          <w:w w:val="105"/>
          <w:sz w:val="21"/>
          <w:lang w:val="en-US" w:bidi="en-US"/>
        </w:rPr>
        <w:lastRenderedPageBreak/>
        <w:t>The fonts were made by company “Paratype”</w:t>
      </w:r>
    </w:p>
    <w:p w:rsidR="000D0B19" w:rsidRPr="00072C8C" w:rsidRDefault="000D0B19">
      <w:pPr>
        <w:pStyle w:val="a3"/>
        <w:rPr>
          <w:lang w:val="en-US"/>
        </w:rPr>
      </w:pPr>
    </w:p>
    <w:p w:rsidR="000D0B19" w:rsidRPr="00072C8C" w:rsidRDefault="000D0B19">
      <w:pPr>
        <w:pStyle w:val="a3"/>
        <w:rPr>
          <w:lang w:val="en-US"/>
        </w:rPr>
      </w:pPr>
    </w:p>
    <w:p w:rsidR="000D0B19" w:rsidRPr="00072C8C" w:rsidRDefault="000D0B19">
      <w:pPr>
        <w:pStyle w:val="a3"/>
        <w:spacing w:before="4"/>
        <w:rPr>
          <w:sz w:val="30"/>
          <w:lang w:val="en-US"/>
        </w:rPr>
      </w:pPr>
    </w:p>
    <w:p w:rsidR="000D0B19" w:rsidRPr="00072C8C" w:rsidRDefault="00EC15DA">
      <w:pPr>
        <w:ind w:left="100"/>
        <w:rPr>
          <w:sz w:val="21"/>
          <w:lang w:val="en-US"/>
        </w:rPr>
      </w:pPr>
      <w:r>
        <w:rPr>
          <w:w w:val="105"/>
          <w:sz w:val="21"/>
          <w:lang w:val="en-US" w:bidi="en-US"/>
        </w:rPr>
        <w:t>© Rustam Ksenofontov, 2018</w:t>
      </w:r>
    </w:p>
    <w:p w:rsidR="000D0B19" w:rsidRPr="00072C8C" w:rsidRDefault="000D0B19">
      <w:pPr>
        <w:pStyle w:val="a3"/>
        <w:spacing w:before="6"/>
        <w:rPr>
          <w:sz w:val="41"/>
          <w:lang w:val="en-US"/>
        </w:rPr>
      </w:pPr>
    </w:p>
    <w:p w:rsidR="000D0B19" w:rsidRPr="00072C8C" w:rsidRDefault="00EC15DA">
      <w:pPr>
        <w:spacing w:line="256" w:lineRule="auto"/>
        <w:ind w:left="315" w:right="334"/>
        <w:jc w:val="both"/>
        <w:rPr>
          <w:sz w:val="21"/>
          <w:lang w:val="en-US"/>
        </w:rPr>
      </w:pPr>
      <w:r>
        <w:rPr>
          <w:w w:val="105"/>
          <w:sz w:val="21"/>
          <w:lang w:val="en-US" w:bidi="en-US"/>
        </w:rPr>
        <w:t>This book is dedicated to the heroes looking for their place in the world. Its goal is to teach the reader to control their inner attention and shift it as necessary: e.g. from the negative focus to the positive one or from the slackness to efficiency. By controlling attention one can learn to shift their thoughts from the category of kings to the category of loyal servants and then (only then!) one will be able to act according their true desires without reference to their fears and quirks.</w:t>
      </w:r>
    </w:p>
    <w:p w:rsidR="000D0B19" w:rsidRPr="00072C8C" w:rsidRDefault="000D0B19">
      <w:pPr>
        <w:pStyle w:val="a3"/>
        <w:rPr>
          <w:lang w:val="en-US"/>
        </w:rPr>
      </w:pPr>
    </w:p>
    <w:p w:rsidR="000D0B19" w:rsidRPr="00072C8C" w:rsidRDefault="000D0B19">
      <w:pPr>
        <w:pStyle w:val="a3"/>
        <w:spacing w:before="10"/>
        <w:rPr>
          <w:sz w:val="38"/>
          <w:lang w:val="en-US"/>
        </w:rPr>
      </w:pPr>
    </w:p>
    <w:p w:rsidR="000D0B19" w:rsidRPr="00072C8C" w:rsidRDefault="00EC15DA">
      <w:pPr>
        <w:spacing w:before="1"/>
        <w:ind w:left="115"/>
        <w:rPr>
          <w:sz w:val="21"/>
          <w:lang w:val="en-US"/>
        </w:rPr>
      </w:pPr>
      <w:r>
        <w:rPr>
          <w:w w:val="110"/>
          <w:sz w:val="21"/>
          <w:lang w:val="en-US" w:bidi="en-US"/>
        </w:rPr>
        <w:t>16+</w:t>
      </w:r>
    </w:p>
    <w:p w:rsidR="000D0B19" w:rsidRPr="00072C8C" w:rsidRDefault="000D0B19">
      <w:pPr>
        <w:pStyle w:val="a3"/>
        <w:spacing w:before="4"/>
        <w:rPr>
          <w:sz w:val="27"/>
          <w:lang w:val="en-US"/>
        </w:rPr>
      </w:pPr>
    </w:p>
    <w:p w:rsidR="000D0B19" w:rsidRPr="00072C8C" w:rsidRDefault="00EC15DA">
      <w:pPr>
        <w:ind w:left="100"/>
        <w:rPr>
          <w:sz w:val="21"/>
          <w:lang w:val="en-US"/>
        </w:rPr>
      </w:pPr>
      <w:r>
        <w:rPr>
          <w:w w:val="115"/>
          <w:sz w:val="21"/>
          <w:lang w:val="en-US" w:bidi="en-US"/>
        </w:rPr>
        <w:t>ISBN 978-5-4493-6505-7</w:t>
      </w:r>
    </w:p>
    <w:p w:rsidR="000D0B19" w:rsidRPr="00072C8C" w:rsidRDefault="00EC15DA">
      <w:pPr>
        <w:spacing w:before="17"/>
        <w:ind w:left="100"/>
        <w:rPr>
          <w:sz w:val="21"/>
          <w:lang w:val="en-US"/>
        </w:rPr>
      </w:pPr>
      <w:r>
        <w:rPr>
          <w:w w:val="105"/>
          <w:sz w:val="21"/>
          <w:lang w:val="en-US" w:bidi="en-US"/>
        </w:rPr>
        <w:t>Created in the intelligent publishing system Ridero</w:t>
      </w:r>
    </w:p>
    <w:p w:rsidR="000D0B19" w:rsidRPr="00072C8C" w:rsidRDefault="000D0B19">
      <w:pPr>
        <w:rPr>
          <w:sz w:val="21"/>
          <w:lang w:val="en-US"/>
        </w:rPr>
        <w:sectPr w:rsidR="000D0B19" w:rsidRPr="00072C8C">
          <w:pgSz w:w="12240" w:h="15840"/>
          <w:pgMar w:top="1360" w:right="1320" w:bottom="280" w:left="1340" w:header="720" w:footer="720" w:gutter="0"/>
          <w:cols w:space="720"/>
        </w:sectPr>
      </w:pPr>
    </w:p>
    <w:p w:rsidR="000D0B19" w:rsidRPr="00072C8C" w:rsidRDefault="000D0B19">
      <w:pPr>
        <w:pStyle w:val="a3"/>
        <w:rPr>
          <w:sz w:val="20"/>
          <w:lang w:val="en-US"/>
        </w:rPr>
      </w:pPr>
    </w:p>
    <w:p w:rsidR="000D0B19" w:rsidRPr="00072C8C" w:rsidRDefault="000D0B19">
      <w:pPr>
        <w:pStyle w:val="a3"/>
        <w:rPr>
          <w:sz w:val="20"/>
          <w:lang w:val="en-US"/>
        </w:rPr>
      </w:pPr>
    </w:p>
    <w:p w:rsidR="000D0B19" w:rsidRPr="00072C8C" w:rsidRDefault="000D0B19">
      <w:pPr>
        <w:pStyle w:val="a3"/>
        <w:rPr>
          <w:sz w:val="20"/>
          <w:lang w:val="en-US"/>
        </w:rPr>
      </w:pPr>
    </w:p>
    <w:p w:rsidR="000D0B19" w:rsidRPr="00072C8C" w:rsidRDefault="000D0B19">
      <w:pPr>
        <w:pStyle w:val="a3"/>
        <w:spacing w:before="4"/>
        <w:rPr>
          <w:sz w:val="25"/>
          <w:lang w:val="en-US"/>
        </w:rPr>
      </w:pPr>
    </w:p>
    <w:p w:rsidR="000D0B19" w:rsidRPr="00072C8C" w:rsidRDefault="00EC15DA">
      <w:pPr>
        <w:pStyle w:val="1"/>
        <w:rPr>
          <w:lang w:val="en-US"/>
        </w:rPr>
      </w:pPr>
      <w:r>
        <w:rPr>
          <w:w w:val="105"/>
          <w:lang w:val="en-US" w:bidi="en-US"/>
        </w:rPr>
        <w:t>CONTENTS</w:t>
      </w:r>
    </w:p>
    <w:p w:rsidR="00072C8C" w:rsidRPr="00FD43DB" w:rsidRDefault="00072C8C" w:rsidP="00072C8C">
      <w:pPr>
        <w:pStyle w:val="a3"/>
        <w:spacing w:before="400" w:line="264" w:lineRule="auto"/>
        <w:ind w:left="102" w:right="5489"/>
        <w:rPr>
          <w:color w:val="0000ED"/>
          <w:w w:val="105"/>
          <w:u w:val="single"/>
          <w:lang w:val="en-US" w:bidi="en-US"/>
        </w:rPr>
      </w:pPr>
      <w:r w:rsidRPr="00FD43DB">
        <w:rPr>
          <w:color w:val="0000ED"/>
          <w:w w:val="105"/>
          <w:u w:val="single"/>
          <w:lang w:val="en-US" w:bidi="en-US"/>
        </w:rPr>
        <w:t xml:space="preserve">How to tame your </w:t>
      </w:r>
      <w:r w:rsidR="00EC15DA" w:rsidRPr="00FD43DB">
        <w:rPr>
          <w:color w:val="0000ED"/>
          <w:w w:val="105"/>
          <w:u w:val="single"/>
          <w:lang w:val="en-US" w:bidi="en-US"/>
        </w:rPr>
        <w:t>demons</w:t>
      </w:r>
    </w:p>
    <w:p w:rsidR="00072C8C" w:rsidRPr="00FD43DB" w:rsidRDefault="00EC15DA" w:rsidP="00FD43DB">
      <w:pPr>
        <w:pStyle w:val="a3"/>
        <w:spacing w:line="264" w:lineRule="auto"/>
        <w:ind w:left="102" w:right="5489"/>
        <w:rPr>
          <w:color w:val="0000ED"/>
          <w:w w:val="105"/>
          <w:u w:val="single"/>
          <w:lang w:val="en-US" w:bidi="en-US"/>
        </w:rPr>
      </w:pPr>
      <w:r w:rsidRPr="00FD43DB">
        <w:rPr>
          <w:color w:val="0000ED"/>
          <w:w w:val="105"/>
          <w:u w:val="single"/>
          <w:lang w:val="en-US" w:bidi="en-US"/>
        </w:rPr>
        <w:t>Acknowledgements</w:t>
      </w:r>
    </w:p>
    <w:p w:rsidR="000D0B19" w:rsidRPr="00FD43DB" w:rsidRDefault="00EC15DA" w:rsidP="00FD43DB">
      <w:pPr>
        <w:pStyle w:val="a3"/>
        <w:spacing w:line="264" w:lineRule="auto"/>
        <w:ind w:left="102" w:right="5489"/>
        <w:rPr>
          <w:color w:val="0000ED"/>
          <w:w w:val="105"/>
          <w:u w:val="single"/>
          <w:lang w:val="en-US" w:bidi="en-US"/>
        </w:rPr>
      </w:pPr>
      <w:r w:rsidRPr="00FD43DB">
        <w:rPr>
          <w:color w:val="0000ED"/>
          <w:w w:val="105"/>
          <w:u w:val="single"/>
          <w:lang w:val="en-US" w:bidi="en-US"/>
        </w:rPr>
        <w:t>Author`s note</w:t>
      </w:r>
      <w:hyperlink w:anchor="_bookmark2" w:history="1"/>
    </w:p>
    <w:p w:rsidR="00072C8C" w:rsidRPr="00FD43DB" w:rsidRDefault="00072C8C" w:rsidP="00FD43DB">
      <w:pPr>
        <w:pStyle w:val="a3"/>
        <w:spacing w:line="264" w:lineRule="auto"/>
        <w:ind w:left="531" w:right="5491" w:hanging="432"/>
        <w:rPr>
          <w:color w:val="0000ED"/>
          <w:w w:val="105"/>
          <w:u w:val="single"/>
          <w:lang w:val="en-US" w:bidi="en-US"/>
        </w:rPr>
      </w:pPr>
      <w:r w:rsidRPr="00FD43DB">
        <w:rPr>
          <w:color w:val="0000ED"/>
          <w:w w:val="105"/>
          <w:u w:val="single"/>
          <w:lang w:val="en-US" w:bidi="en-US"/>
        </w:rPr>
        <w:t>Acquaintance and the first t</w:t>
      </w:r>
      <w:r w:rsidR="00EC15DA" w:rsidRPr="00FD43DB">
        <w:rPr>
          <w:color w:val="0000ED"/>
          <w:w w:val="105"/>
          <w:u w:val="single"/>
          <w:lang w:val="en-US" w:bidi="en-US"/>
        </w:rPr>
        <w:t>ask</w:t>
      </w:r>
    </w:p>
    <w:p w:rsidR="000D0B19" w:rsidRPr="00FD43DB" w:rsidRDefault="00EC15DA" w:rsidP="00FD43DB">
      <w:pPr>
        <w:pStyle w:val="a3"/>
        <w:spacing w:line="264" w:lineRule="auto"/>
        <w:ind w:left="531" w:right="5491"/>
        <w:rPr>
          <w:u w:val="single"/>
          <w:lang w:val="en-US"/>
        </w:rPr>
      </w:pPr>
      <w:r w:rsidRPr="00FD43DB">
        <w:rPr>
          <w:color w:val="0000ED"/>
          <w:w w:val="105"/>
          <w:u w:val="single"/>
          <w:lang w:val="en-US" w:bidi="en-US"/>
        </w:rPr>
        <w:t>Day evaluation</w:t>
      </w:r>
    </w:p>
    <w:p w:rsidR="00072C8C" w:rsidRPr="00FD43DB" w:rsidRDefault="00284A02" w:rsidP="00FD43DB">
      <w:pPr>
        <w:pStyle w:val="a3"/>
        <w:spacing w:line="339" w:lineRule="exact"/>
        <w:ind w:left="100"/>
        <w:rPr>
          <w:color w:val="0000ED"/>
          <w:w w:val="105"/>
          <w:u w:val="single"/>
          <w:lang w:val="en-US" w:bidi="en-US"/>
        </w:rPr>
      </w:pPr>
      <w:hyperlink w:anchor="_bookmark5" w:history="1">
        <w:r w:rsidR="00EC15DA" w:rsidRPr="00FD43DB">
          <w:rPr>
            <w:color w:val="0000ED"/>
            <w:w w:val="105"/>
            <w:u w:val="single"/>
            <w:lang w:val="en-US" w:bidi="en-US"/>
          </w:rPr>
          <w:t>The second meeting.  Mentor and student</w:t>
        </w:r>
        <w:r w:rsidR="00EC15DA" w:rsidRPr="00FD43DB">
          <w:rPr>
            <w:color w:val="0000ED"/>
            <w:w w:val="105"/>
            <w:u w:val="single"/>
            <w:lang w:val="en-US" w:bidi="en-US"/>
          </w:rPr>
          <w:br/>
        </w:r>
      </w:hyperlink>
      <w:r w:rsidR="00EC15DA" w:rsidRPr="00FD43DB">
        <w:rPr>
          <w:color w:val="0000ED"/>
          <w:w w:val="105"/>
          <w:u w:val="single"/>
          <w:lang w:val="en-US" w:bidi="en-US"/>
        </w:rPr>
        <w:t>The third meeting. Dialogue about time as resource</w:t>
      </w:r>
    </w:p>
    <w:p w:rsidR="000D0B19" w:rsidRPr="00FD43DB" w:rsidRDefault="00072C8C" w:rsidP="00FD43DB">
      <w:pPr>
        <w:pStyle w:val="a3"/>
        <w:spacing w:line="339" w:lineRule="exact"/>
        <w:ind w:left="100"/>
        <w:rPr>
          <w:u w:val="single"/>
          <w:lang w:val="en-US"/>
        </w:rPr>
      </w:pPr>
      <w:r w:rsidRPr="00FD43DB">
        <w:rPr>
          <w:color w:val="0000ED"/>
          <w:w w:val="105"/>
          <w:u w:val="single"/>
          <w:lang w:val="en-US" w:bidi="en-US"/>
        </w:rPr>
        <w:t>The fourth meeting. Three steps</w:t>
      </w:r>
    </w:p>
    <w:p w:rsidR="000D0B19" w:rsidRPr="00FD43DB" w:rsidRDefault="00072C8C" w:rsidP="00FD43DB">
      <w:pPr>
        <w:pStyle w:val="a3"/>
        <w:spacing w:line="264" w:lineRule="auto"/>
        <w:ind w:left="533"/>
        <w:rPr>
          <w:u w:val="single"/>
          <w:lang w:val="en-US"/>
        </w:rPr>
      </w:pPr>
      <w:r w:rsidRPr="00FD43DB">
        <w:rPr>
          <w:color w:val="0000ED"/>
          <w:w w:val="105"/>
          <w:u w:val="single"/>
          <w:lang w:val="en-US" w:bidi="en-US"/>
        </w:rPr>
        <w:t xml:space="preserve">The technique </w:t>
      </w:r>
      <w:r w:rsidR="00EC15DA" w:rsidRPr="00FD43DB">
        <w:rPr>
          <w:color w:val="0000ED"/>
          <w:w w:val="105"/>
          <w:u w:val="single"/>
          <w:lang w:val="en-US" w:bidi="en-US"/>
        </w:rPr>
        <w:t>called “Breathing-out”</w:t>
      </w:r>
    </w:p>
    <w:p w:rsidR="00072C8C" w:rsidRPr="00FD43DB" w:rsidRDefault="00EC15DA" w:rsidP="00FD43DB">
      <w:pPr>
        <w:pStyle w:val="a3"/>
        <w:spacing w:line="264" w:lineRule="auto"/>
        <w:ind w:left="100" w:right="5491" w:firstLine="432"/>
        <w:rPr>
          <w:color w:val="0000ED"/>
          <w:w w:val="105"/>
          <w:u w:val="single"/>
          <w:lang w:val="en-US" w:bidi="en-US"/>
        </w:rPr>
      </w:pPr>
      <w:r w:rsidRPr="00FD43DB">
        <w:rPr>
          <w:color w:val="0000ED"/>
          <w:w w:val="105"/>
          <w:u w:val="single"/>
          <w:lang w:val="en-US" w:bidi="en-US"/>
        </w:rPr>
        <w:t>Positive mindsets</w:t>
      </w:r>
    </w:p>
    <w:p w:rsidR="000D0B19" w:rsidRPr="00FD43DB" w:rsidRDefault="00072C8C" w:rsidP="00FD43DB">
      <w:pPr>
        <w:pStyle w:val="a3"/>
        <w:spacing w:line="264" w:lineRule="auto"/>
        <w:ind w:left="102"/>
        <w:rPr>
          <w:u w:val="single"/>
          <w:lang w:val="en-US"/>
        </w:rPr>
      </w:pPr>
      <w:r w:rsidRPr="00FD43DB">
        <w:rPr>
          <w:color w:val="0000ED"/>
          <w:w w:val="105"/>
          <w:u w:val="single"/>
          <w:lang w:val="en-US" w:bidi="en-US"/>
        </w:rPr>
        <w:t xml:space="preserve">The fifth meeting. Question and </w:t>
      </w:r>
      <w:r w:rsidR="00EC15DA" w:rsidRPr="00FD43DB">
        <w:rPr>
          <w:color w:val="0000ED"/>
          <w:w w:val="105"/>
          <w:u w:val="single"/>
          <w:lang w:val="en-US" w:bidi="en-US"/>
        </w:rPr>
        <w:t>answer</w:t>
      </w:r>
    </w:p>
    <w:p w:rsidR="00FD43DB" w:rsidRPr="00FD43DB" w:rsidRDefault="00EC15DA" w:rsidP="00FD43DB">
      <w:pPr>
        <w:pStyle w:val="a3"/>
        <w:spacing w:line="264" w:lineRule="auto"/>
        <w:ind w:left="100" w:right="2550" w:firstLine="432"/>
        <w:rPr>
          <w:color w:val="0000ED"/>
          <w:w w:val="105"/>
          <w:u w:val="single"/>
          <w:lang w:val="en-US" w:bidi="en-US"/>
        </w:rPr>
      </w:pPr>
      <w:r w:rsidRPr="00FD43DB">
        <w:rPr>
          <w:color w:val="0000ED"/>
          <w:w w:val="105"/>
          <w:u w:val="single"/>
          <w:lang w:val="en-US" w:bidi="en-US"/>
        </w:rPr>
        <w:t>The common rules for different spheres of life</w:t>
      </w:r>
    </w:p>
    <w:p w:rsidR="000D0B19" w:rsidRPr="00FD43DB" w:rsidRDefault="00EC15DA" w:rsidP="00FD43DB">
      <w:pPr>
        <w:pStyle w:val="a3"/>
        <w:spacing w:line="264" w:lineRule="auto"/>
        <w:ind w:right="2550"/>
        <w:rPr>
          <w:u w:val="single"/>
          <w:lang w:val="en-US"/>
        </w:rPr>
      </w:pPr>
      <w:r w:rsidRPr="00FD43DB">
        <w:rPr>
          <w:color w:val="0000ED"/>
          <w:w w:val="105"/>
          <w:u w:val="single"/>
          <w:lang w:val="en-US" w:bidi="en-US"/>
        </w:rPr>
        <w:t>For notes</w:t>
      </w:r>
    </w:p>
    <w:p w:rsidR="00FD43DB" w:rsidRPr="00FD43DB" w:rsidRDefault="00EC15DA" w:rsidP="00FD43DB">
      <w:pPr>
        <w:pStyle w:val="a3"/>
        <w:spacing w:line="264" w:lineRule="auto"/>
        <w:ind w:left="533"/>
        <w:rPr>
          <w:color w:val="0000ED"/>
          <w:spacing w:val="-6"/>
          <w:w w:val="105"/>
          <w:u w:val="single"/>
          <w:lang w:val="en-US" w:bidi="en-US"/>
        </w:rPr>
      </w:pPr>
      <w:r w:rsidRPr="00FD43DB">
        <w:rPr>
          <w:color w:val="0000ED"/>
          <w:spacing w:val="-6"/>
          <w:w w:val="105"/>
          <w:u w:val="single"/>
          <w:lang w:val="en-US" w:bidi="en-US"/>
        </w:rPr>
        <w:t>Day evaluation</w:t>
      </w:r>
    </w:p>
    <w:p w:rsidR="000D0B19" w:rsidRPr="00FD43DB" w:rsidRDefault="00EC15DA" w:rsidP="00FD43DB">
      <w:pPr>
        <w:pStyle w:val="a3"/>
        <w:spacing w:line="264" w:lineRule="auto"/>
        <w:ind w:left="533"/>
        <w:rPr>
          <w:u w:val="single"/>
          <w:lang w:val="en-US"/>
        </w:rPr>
      </w:pPr>
      <w:r w:rsidRPr="00FD43DB">
        <w:rPr>
          <w:color w:val="0000ED"/>
          <w:spacing w:val="-6"/>
          <w:w w:val="105"/>
          <w:u w:val="single"/>
          <w:lang w:val="en-US" w:bidi="en-US"/>
        </w:rPr>
        <w:t>Three steps</w:t>
      </w:r>
    </w:p>
    <w:p w:rsidR="00FD43DB" w:rsidRPr="00FD43DB" w:rsidRDefault="00EC15DA" w:rsidP="00FD43DB">
      <w:pPr>
        <w:pStyle w:val="a3"/>
        <w:spacing w:line="264" w:lineRule="auto"/>
        <w:ind w:left="533"/>
        <w:rPr>
          <w:color w:val="0000ED"/>
          <w:w w:val="105"/>
          <w:u w:val="single"/>
          <w:lang w:val="en-US" w:bidi="en-US"/>
        </w:rPr>
      </w:pPr>
      <w:r w:rsidRPr="00FD43DB">
        <w:rPr>
          <w:color w:val="0000ED"/>
          <w:w w:val="105"/>
          <w:u w:val="single"/>
          <w:lang w:val="en-US" w:bidi="en-US"/>
        </w:rPr>
        <w:t>Positive mindsets</w:t>
      </w:r>
    </w:p>
    <w:p w:rsidR="000D0B19" w:rsidRPr="00FD43DB" w:rsidRDefault="00EC15DA" w:rsidP="00FD43DB">
      <w:pPr>
        <w:pStyle w:val="a3"/>
        <w:spacing w:line="264" w:lineRule="auto"/>
        <w:ind w:left="533"/>
        <w:rPr>
          <w:u w:val="single"/>
          <w:lang w:val="en-US"/>
        </w:rPr>
      </w:pPr>
      <w:r w:rsidRPr="00FD43DB">
        <w:rPr>
          <w:color w:val="0000ED"/>
          <w:w w:val="105"/>
          <w:u w:val="single"/>
          <w:lang w:val="en-US" w:bidi="en-US"/>
        </w:rPr>
        <w:t>Question and answer</w:t>
      </w:r>
    </w:p>
    <w:p w:rsidR="000D0B19" w:rsidRPr="00FD43DB" w:rsidRDefault="00284A02" w:rsidP="00FD43DB">
      <w:pPr>
        <w:pStyle w:val="a3"/>
        <w:spacing w:line="339" w:lineRule="exact"/>
        <w:ind w:left="531"/>
        <w:rPr>
          <w:u w:val="single"/>
          <w:lang w:val="en-US"/>
        </w:rPr>
      </w:pPr>
      <w:hyperlink w:anchor="_bookmark18" w:history="1">
        <w:r w:rsidR="00EC15DA" w:rsidRPr="00FD43DB">
          <w:rPr>
            <w:color w:val="0000ED"/>
            <w:w w:val="105"/>
            <w:u w:val="single"/>
            <w:lang w:val="en-US" w:bidi="en-US"/>
          </w:rPr>
          <w:t>Blank pages for notes</w:t>
        </w:r>
      </w:hyperlink>
    </w:p>
    <w:p w:rsidR="000D0B19" w:rsidRPr="00072C8C" w:rsidRDefault="000D0B19">
      <w:pPr>
        <w:spacing w:line="339" w:lineRule="exact"/>
        <w:rPr>
          <w:lang w:val="en-US"/>
        </w:rPr>
        <w:sectPr w:rsidR="000D0B19" w:rsidRPr="00072C8C">
          <w:pgSz w:w="12240" w:h="15840"/>
          <w:pgMar w:top="1500" w:right="1320" w:bottom="280" w:left="1340" w:header="720" w:footer="720" w:gutter="0"/>
          <w:cols w:space="720"/>
        </w:sectPr>
      </w:pPr>
    </w:p>
    <w:p w:rsidR="000D0B19" w:rsidRPr="00072C8C" w:rsidRDefault="000D0B19">
      <w:pPr>
        <w:pStyle w:val="a3"/>
        <w:rPr>
          <w:sz w:val="20"/>
          <w:lang w:val="en-US"/>
        </w:rPr>
      </w:pPr>
    </w:p>
    <w:p w:rsidR="000D0B19" w:rsidRPr="00072C8C" w:rsidRDefault="00EC15DA" w:rsidP="0031678D">
      <w:pPr>
        <w:pStyle w:val="2"/>
        <w:spacing w:before="279" w:line="264" w:lineRule="auto"/>
        <w:rPr>
          <w:lang w:val="en-US"/>
        </w:rPr>
      </w:pPr>
      <w:r>
        <w:rPr>
          <w:w w:val="105"/>
          <w:lang w:val="en-US" w:bidi="en-US"/>
        </w:rPr>
        <w:t>ACKNOWLEDGEMENTS</w:t>
      </w:r>
    </w:p>
    <w:p w:rsidR="000D0B19" w:rsidRPr="00072C8C" w:rsidRDefault="00EC15DA" w:rsidP="0031678D">
      <w:pPr>
        <w:pStyle w:val="a3"/>
        <w:spacing w:before="306" w:line="264" w:lineRule="auto"/>
        <w:ind w:left="100" w:right="126" w:firstLine="489"/>
        <w:jc w:val="both"/>
        <w:rPr>
          <w:lang w:val="en-US"/>
        </w:rPr>
      </w:pPr>
      <w:r>
        <w:rPr>
          <w:w w:val="105"/>
          <w:lang w:val="en-US" w:bidi="en-US"/>
        </w:rPr>
        <w:t>I would like to thank my mentors who taught me a lot, especially Mr. Bodo Schaefer, Mr. Brian Tracy and Mr. Anthony Robbins. Their books and books written by other amazing writers helped me to choose my life journey.</w:t>
      </w:r>
    </w:p>
    <w:p w:rsidR="000D0B19" w:rsidRPr="00072C8C" w:rsidRDefault="00EC15DA" w:rsidP="0031678D">
      <w:pPr>
        <w:pStyle w:val="a3"/>
        <w:spacing w:line="264" w:lineRule="auto"/>
        <w:ind w:left="100" w:right="119" w:firstLine="489"/>
        <w:jc w:val="both"/>
        <w:rPr>
          <w:lang w:val="en-US"/>
        </w:rPr>
      </w:pPr>
      <w:r>
        <w:rPr>
          <w:w w:val="105"/>
          <w:lang w:val="en-US" w:bidi="en-US"/>
        </w:rPr>
        <w:t>Thanks to my students - I have learned from them a lot while working as karate trainer for 20 years. Thanks to my friends - you supported me, when i was writing this book, and that gave me strength to continue.</w:t>
      </w:r>
    </w:p>
    <w:p w:rsidR="000D0B19" w:rsidRPr="00072C8C" w:rsidRDefault="00EC15DA" w:rsidP="0031678D">
      <w:pPr>
        <w:pStyle w:val="a3"/>
        <w:spacing w:line="264" w:lineRule="auto"/>
        <w:ind w:left="100" w:right="121" w:firstLine="489"/>
        <w:jc w:val="both"/>
        <w:rPr>
          <w:lang w:val="en-US"/>
        </w:rPr>
      </w:pPr>
      <w:r>
        <w:rPr>
          <w:w w:val="105"/>
          <w:lang w:val="en-US" w:bidi="en-US"/>
        </w:rPr>
        <w:t>Also I`d like to say thank you to all the people who helped me with the creation of this book.   And I express my respect to all the readers, especially to those, for whom this book becomes useful.</w:t>
      </w:r>
    </w:p>
    <w:p w:rsidR="000D0B19" w:rsidRPr="00072C8C" w:rsidRDefault="000D0B19" w:rsidP="0031678D">
      <w:pPr>
        <w:pStyle w:val="a3"/>
        <w:spacing w:before="7" w:line="264" w:lineRule="auto"/>
        <w:rPr>
          <w:sz w:val="44"/>
          <w:lang w:val="en-US"/>
        </w:rPr>
      </w:pPr>
    </w:p>
    <w:p w:rsidR="000D0B19" w:rsidRPr="00072C8C" w:rsidRDefault="00EC15DA" w:rsidP="0031678D">
      <w:pPr>
        <w:pStyle w:val="2"/>
        <w:spacing w:line="264" w:lineRule="auto"/>
        <w:rPr>
          <w:lang w:val="en-US"/>
        </w:rPr>
      </w:pPr>
      <w:r>
        <w:rPr>
          <w:w w:val="110"/>
          <w:lang w:val="en-US" w:bidi="en-US"/>
        </w:rPr>
        <w:t>AUTHOR’S NOTE</w:t>
      </w:r>
    </w:p>
    <w:p w:rsidR="000D0B19" w:rsidRPr="00072C8C" w:rsidRDefault="00EC15DA" w:rsidP="0031678D">
      <w:pPr>
        <w:pStyle w:val="a3"/>
        <w:spacing w:before="306" w:line="264" w:lineRule="auto"/>
        <w:ind w:left="589"/>
        <w:rPr>
          <w:lang w:val="en-US"/>
        </w:rPr>
      </w:pPr>
      <w:r>
        <w:rPr>
          <w:w w:val="105"/>
          <w:lang w:val="en-US" w:bidi="en-US"/>
        </w:rPr>
        <w:t>My congratulations and excitement, dear reader!</w:t>
      </w:r>
    </w:p>
    <w:p w:rsidR="000D0B19" w:rsidRPr="00072C8C" w:rsidRDefault="00EC15DA" w:rsidP="0031678D">
      <w:pPr>
        <w:pStyle w:val="a3"/>
        <w:spacing w:before="33" w:line="264" w:lineRule="auto"/>
        <w:ind w:left="100" w:right="128" w:firstLine="489"/>
        <w:jc w:val="both"/>
        <w:rPr>
          <w:lang w:val="en-US"/>
        </w:rPr>
      </w:pPr>
      <w:r>
        <w:rPr>
          <w:w w:val="105"/>
          <w:lang w:val="en-US" w:bidi="en-US"/>
        </w:rPr>
        <w:t>You`re reading this book and that means you have decided to find the way to fulfil your dream. Probably, you have already understood, that this way is not easy; but only by overcoming challenges you can achieve the best results.</w:t>
      </w:r>
    </w:p>
    <w:p w:rsidR="000D0B19" w:rsidRPr="00072C8C" w:rsidRDefault="00EC15DA" w:rsidP="0031678D">
      <w:pPr>
        <w:pStyle w:val="a3"/>
        <w:spacing w:line="264" w:lineRule="auto"/>
        <w:ind w:left="100" w:right="118" w:firstLine="489"/>
        <w:jc w:val="both"/>
        <w:rPr>
          <w:lang w:val="en-US"/>
        </w:rPr>
      </w:pPr>
      <w:r>
        <w:rPr>
          <w:w w:val="105"/>
          <w:lang w:val="en-US" w:bidi="en-US"/>
        </w:rPr>
        <w:t>This book is dedicated to the heroes looking for their place in the world. Its goal is to teach the reader to control their inner attention and shift it as necessary: e.g. from the negative focus to the positive one or from the slackness to efficiency. By controlling attention one can learn to shift their thoughts from the category of kings to the category of loyal servants and then (only then!) one will be able to act according their true desires without reference to their fears and quirks.</w:t>
      </w:r>
    </w:p>
    <w:p w:rsidR="000D0B19" w:rsidRPr="00072C8C" w:rsidRDefault="00EC15DA" w:rsidP="0031678D">
      <w:pPr>
        <w:pStyle w:val="a3"/>
        <w:spacing w:line="264" w:lineRule="auto"/>
        <w:ind w:left="100" w:right="118" w:firstLine="489"/>
        <w:jc w:val="both"/>
        <w:rPr>
          <w:lang w:val="en-US"/>
        </w:rPr>
      </w:pPr>
      <w:r>
        <w:rPr>
          <w:w w:val="105"/>
          <w:lang w:val="en-US" w:bidi="en-US"/>
        </w:rPr>
        <w:t>The characters of the book are fictional, but techniques and tips are very real. The book is done as an exciting story, what helps to process information easily (I will go so far as to say effortlessly). The special book size allows to make important notes right there, what makes it convenient for self-study.</w:t>
      </w:r>
    </w:p>
    <w:p w:rsidR="000D0B19" w:rsidRPr="00072C8C" w:rsidRDefault="000D0B19" w:rsidP="0031678D">
      <w:pPr>
        <w:spacing w:line="264" w:lineRule="auto"/>
        <w:jc w:val="both"/>
        <w:rPr>
          <w:lang w:val="en-US"/>
        </w:rPr>
        <w:sectPr w:rsidR="000D0B19" w:rsidRPr="00072C8C">
          <w:pgSz w:w="12240" w:h="15840"/>
          <w:pgMar w:top="1500" w:right="1320" w:bottom="280" w:left="1340" w:header="720" w:footer="720" w:gutter="0"/>
          <w:cols w:space="720"/>
        </w:sectPr>
      </w:pPr>
    </w:p>
    <w:p w:rsidR="000D0B19" w:rsidRPr="00072C8C" w:rsidRDefault="00EC15DA" w:rsidP="0031678D">
      <w:pPr>
        <w:pStyle w:val="a3"/>
        <w:spacing w:before="101" w:line="264" w:lineRule="auto"/>
        <w:ind w:left="100" w:right="123"/>
        <w:jc w:val="both"/>
        <w:rPr>
          <w:lang w:val="en-US"/>
        </w:rPr>
      </w:pPr>
      <w:r>
        <w:rPr>
          <w:w w:val="105"/>
          <w:lang w:val="en-US" w:bidi="en-US"/>
        </w:rPr>
        <w:lastRenderedPageBreak/>
        <w:t xml:space="preserve"> As long as positive habits will not become ingrained in everyday live, the book will be a loyal helper and trustworthy friend.</w:t>
      </w:r>
    </w:p>
    <w:p w:rsidR="000D0B19" w:rsidRPr="00072C8C" w:rsidRDefault="00EC15DA" w:rsidP="0031678D">
      <w:pPr>
        <w:pStyle w:val="a3"/>
        <w:spacing w:line="264" w:lineRule="auto"/>
        <w:ind w:left="100" w:right="118" w:firstLine="489"/>
        <w:jc w:val="both"/>
        <w:rPr>
          <w:lang w:val="en-US"/>
        </w:rPr>
      </w:pPr>
      <w:r>
        <w:rPr>
          <w:w w:val="105"/>
          <w:lang w:val="en-US" w:bidi="en-US"/>
        </w:rPr>
        <w:t>I am happy that I have the opportunity to share experience and knowledge that will help to realize your natural potential. Enjoy your reading and successful learning of all useful skills, that mentioned here. They help you to tame your demons (fears, bad habits limiting your beliefs) and make them into your allies on the way towards dream.</w:t>
      </w:r>
    </w:p>
    <w:p w:rsidR="000D0B19" w:rsidRPr="00284A02" w:rsidRDefault="00FD43DB" w:rsidP="00284A02">
      <w:pPr>
        <w:spacing w:line="264" w:lineRule="auto"/>
        <w:ind w:left="5974"/>
        <w:rPr>
          <w:i/>
          <w:sz w:val="28"/>
          <w:lang w:val="en-US"/>
        </w:rPr>
        <w:sectPr w:rsidR="000D0B19" w:rsidRPr="00284A02">
          <w:pgSz w:w="12240" w:h="15840"/>
          <w:pgMar w:top="1360" w:right="1320" w:bottom="280" w:left="1340" w:header="720" w:footer="720" w:gutter="0"/>
          <w:cols w:space="720"/>
        </w:sectPr>
      </w:pPr>
      <w:r>
        <w:rPr>
          <w:i/>
          <w:sz w:val="28"/>
          <w:lang w:val="en-US" w:bidi="en-US"/>
        </w:rPr>
        <w:t>Sincerely, the</w:t>
      </w:r>
      <w:r w:rsidR="00284A02">
        <w:rPr>
          <w:i/>
          <w:sz w:val="28"/>
          <w:lang w:val="en-US" w:bidi="en-US"/>
        </w:rPr>
        <w:t xml:space="preserve"> author</w:t>
      </w:r>
      <w:bookmarkStart w:id="0" w:name="_GoBack"/>
      <w:bookmarkEnd w:id="0"/>
    </w:p>
    <w:p w:rsidR="000D0B19" w:rsidRDefault="000D0B19">
      <w:pPr>
        <w:pStyle w:val="a3"/>
        <w:spacing w:before="8"/>
        <w:rPr>
          <w:rFonts w:ascii="Times New Roman"/>
          <w:sz w:val="24"/>
        </w:rPr>
      </w:pPr>
      <w:bookmarkStart w:id="1" w:name="Знакомство_и_первое_задание"/>
      <w:bookmarkStart w:id="2" w:name="_bookmark3"/>
      <w:bookmarkEnd w:id="1"/>
      <w:bookmarkEnd w:id="2"/>
    </w:p>
    <w:sectPr w:rsidR="000D0B19">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1331"/>
    <w:multiLevelType w:val="hybridMultilevel"/>
    <w:tmpl w:val="038C7432"/>
    <w:lvl w:ilvl="0" w:tplc="2A66E21E">
      <w:numFmt w:val="bullet"/>
      <w:lvlText w:val="—"/>
      <w:lvlJc w:val="left"/>
      <w:pPr>
        <w:ind w:left="100" w:hanging="345"/>
      </w:pPr>
      <w:rPr>
        <w:rFonts w:ascii="Calibri" w:eastAsia="Calibri" w:hAnsi="Calibri" w:cs="Calibri" w:hint="default"/>
        <w:w w:val="93"/>
        <w:sz w:val="28"/>
        <w:szCs w:val="28"/>
        <w:lang w:val="ru-RU" w:eastAsia="ru-RU" w:bidi="ru-RU"/>
      </w:rPr>
    </w:lvl>
    <w:lvl w:ilvl="1" w:tplc="3E0A767A">
      <w:numFmt w:val="bullet"/>
      <w:lvlText w:val="•"/>
      <w:lvlJc w:val="left"/>
      <w:pPr>
        <w:ind w:left="1048" w:hanging="345"/>
      </w:pPr>
      <w:rPr>
        <w:rFonts w:hint="default"/>
        <w:lang w:val="ru-RU" w:eastAsia="ru-RU" w:bidi="ru-RU"/>
      </w:rPr>
    </w:lvl>
    <w:lvl w:ilvl="2" w:tplc="807EFB08">
      <w:numFmt w:val="bullet"/>
      <w:lvlText w:val="•"/>
      <w:lvlJc w:val="left"/>
      <w:pPr>
        <w:ind w:left="1996" w:hanging="345"/>
      </w:pPr>
      <w:rPr>
        <w:rFonts w:hint="default"/>
        <w:lang w:val="ru-RU" w:eastAsia="ru-RU" w:bidi="ru-RU"/>
      </w:rPr>
    </w:lvl>
    <w:lvl w:ilvl="3" w:tplc="FE8E5B14">
      <w:numFmt w:val="bullet"/>
      <w:lvlText w:val="•"/>
      <w:lvlJc w:val="left"/>
      <w:pPr>
        <w:ind w:left="2944" w:hanging="345"/>
      </w:pPr>
      <w:rPr>
        <w:rFonts w:hint="default"/>
        <w:lang w:val="ru-RU" w:eastAsia="ru-RU" w:bidi="ru-RU"/>
      </w:rPr>
    </w:lvl>
    <w:lvl w:ilvl="4" w:tplc="64743D1A">
      <w:numFmt w:val="bullet"/>
      <w:lvlText w:val="•"/>
      <w:lvlJc w:val="left"/>
      <w:pPr>
        <w:ind w:left="3892" w:hanging="345"/>
      </w:pPr>
      <w:rPr>
        <w:rFonts w:hint="default"/>
        <w:lang w:val="ru-RU" w:eastAsia="ru-RU" w:bidi="ru-RU"/>
      </w:rPr>
    </w:lvl>
    <w:lvl w:ilvl="5" w:tplc="9B50E0DC">
      <w:numFmt w:val="bullet"/>
      <w:lvlText w:val="•"/>
      <w:lvlJc w:val="left"/>
      <w:pPr>
        <w:ind w:left="4840" w:hanging="345"/>
      </w:pPr>
      <w:rPr>
        <w:rFonts w:hint="default"/>
        <w:lang w:val="ru-RU" w:eastAsia="ru-RU" w:bidi="ru-RU"/>
      </w:rPr>
    </w:lvl>
    <w:lvl w:ilvl="6" w:tplc="F3F00682">
      <w:numFmt w:val="bullet"/>
      <w:lvlText w:val="•"/>
      <w:lvlJc w:val="left"/>
      <w:pPr>
        <w:ind w:left="5788" w:hanging="345"/>
      </w:pPr>
      <w:rPr>
        <w:rFonts w:hint="default"/>
        <w:lang w:val="ru-RU" w:eastAsia="ru-RU" w:bidi="ru-RU"/>
      </w:rPr>
    </w:lvl>
    <w:lvl w:ilvl="7" w:tplc="EFD0A8CC">
      <w:numFmt w:val="bullet"/>
      <w:lvlText w:val="•"/>
      <w:lvlJc w:val="left"/>
      <w:pPr>
        <w:ind w:left="6736" w:hanging="345"/>
      </w:pPr>
      <w:rPr>
        <w:rFonts w:hint="default"/>
        <w:lang w:val="ru-RU" w:eastAsia="ru-RU" w:bidi="ru-RU"/>
      </w:rPr>
    </w:lvl>
    <w:lvl w:ilvl="8" w:tplc="4ECEBC3C">
      <w:numFmt w:val="bullet"/>
      <w:lvlText w:val="•"/>
      <w:lvlJc w:val="left"/>
      <w:pPr>
        <w:ind w:left="7684" w:hanging="345"/>
      </w:pPr>
      <w:rPr>
        <w:rFonts w:hint="default"/>
        <w:lang w:val="ru-RU" w:eastAsia="ru-RU" w:bidi="ru-RU"/>
      </w:rPr>
    </w:lvl>
  </w:abstractNum>
  <w:abstractNum w:abstractNumId="1" w15:restartNumberingAfterBreak="0">
    <w:nsid w:val="1D050E8A"/>
    <w:multiLevelType w:val="hybridMultilevel"/>
    <w:tmpl w:val="F6D87802"/>
    <w:lvl w:ilvl="0" w:tplc="63F89CA0">
      <w:start w:val="1"/>
      <w:numFmt w:val="decimal"/>
      <w:lvlText w:val="%1."/>
      <w:lvlJc w:val="left"/>
      <w:pPr>
        <w:ind w:left="884" w:hanging="295"/>
        <w:jc w:val="left"/>
      </w:pPr>
      <w:rPr>
        <w:rFonts w:ascii="Calibri" w:eastAsia="Calibri" w:hAnsi="Calibri" w:cs="Calibri" w:hint="default"/>
        <w:spacing w:val="-1"/>
        <w:w w:val="87"/>
        <w:sz w:val="28"/>
        <w:szCs w:val="28"/>
        <w:lang w:val="ru-RU" w:eastAsia="ru-RU" w:bidi="ru-RU"/>
      </w:rPr>
    </w:lvl>
    <w:lvl w:ilvl="1" w:tplc="51D0156A">
      <w:numFmt w:val="bullet"/>
      <w:lvlText w:val="•"/>
      <w:lvlJc w:val="left"/>
      <w:pPr>
        <w:ind w:left="1750" w:hanging="295"/>
      </w:pPr>
      <w:rPr>
        <w:rFonts w:hint="default"/>
        <w:lang w:val="ru-RU" w:eastAsia="ru-RU" w:bidi="ru-RU"/>
      </w:rPr>
    </w:lvl>
    <w:lvl w:ilvl="2" w:tplc="0B5E8778">
      <w:numFmt w:val="bullet"/>
      <w:lvlText w:val="•"/>
      <w:lvlJc w:val="left"/>
      <w:pPr>
        <w:ind w:left="2620" w:hanging="295"/>
      </w:pPr>
      <w:rPr>
        <w:rFonts w:hint="default"/>
        <w:lang w:val="ru-RU" w:eastAsia="ru-RU" w:bidi="ru-RU"/>
      </w:rPr>
    </w:lvl>
    <w:lvl w:ilvl="3" w:tplc="AD3ECB7A">
      <w:numFmt w:val="bullet"/>
      <w:lvlText w:val="•"/>
      <w:lvlJc w:val="left"/>
      <w:pPr>
        <w:ind w:left="3490" w:hanging="295"/>
      </w:pPr>
      <w:rPr>
        <w:rFonts w:hint="default"/>
        <w:lang w:val="ru-RU" w:eastAsia="ru-RU" w:bidi="ru-RU"/>
      </w:rPr>
    </w:lvl>
    <w:lvl w:ilvl="4" w:tplc="7FA2051C">
      <w:numFmt w:val="bullet"/>
      <w:lvlText w:val="•"/>
      <w:lvlJc w:val="left"/>
      <w:pPr>
        <w:ind w:left="4360" w:hanging="295"/>
      </w:pPr>
      <w:rPr>
        <w:rFonts w:hint="default"/>
        <w:lang w:val="ru-RU" w:eastAsia="ru-RU" w:bidi="ru-RU"/>
      </w:rPr>
    </w:lvl>
    <w:lvl w:ilvl="5" w:tplc="74E0351A">
      <w:numFmt w:val="bullet"/>
      <w:lvlText w:val="•"/>
      <w:lvlJc w:val="left"/>
      <w:pPr>
        <w:ind w:left="5230" w:hanging="295"/>
      </w:pPr>
      <w:rPr>
        <w:rFonts w:hint="default"/>
        <w:lang w:val="ru-RU" w:eastAsia="ru-RU" w:bidi="ru-RU"/>
      </w:rPr>
    </w:lvl>
    <w:lvl w:ilvl="6" w:tplc="76808C8E">
      <w:numFmt w:val="bullet"/>
      <w:lvlText w:val="•"/>
      <w:lvlJc w:val="left"/>
      <w:pPr>
        <w:ind w:left="6100" w:hanging="295"/>
      </w:pPr>
      <w:rPr>
        <w:rFonts w:hint="default"/>
        <w:lang w:val="ru-RU" w:eastAsia="ru-RU" w:bidi="ru-RU"/>
      </w:rPr>
    </w:lvl>
    <w:lvl w:ilvl="7" w:tplc="853E13B4">
      <w:numFmt w:val="bullet"/>
      <w:lvlText w:val="•"/>
      <w:lvlJc w:val="left"/>
      <w:pPr>
        <w:ind w:left="6970" w:hanging="295"/>
      </w:pPr>
      <w:rPr>
        <w:rFonts w:hint="default"/>
        <w:lang w:val="ru-RU" w:eastAsia="ru-RU" w:bidi="ru-RU"/>
      </w:rPr>
    </w:lvl>
    <w:lvl w:ilvl="8" w:tplc="55F88B56">
      <w:numFmt w:val="bullet"/>
      <w:lvlText w:val="•"/>
      <w:lvlJc w:val="left"/>
      <w:pPr>
        <w:ind w:left="7840" w:hanging="295"/>
      </w:pPr>
      <w:rPr>
        <w:rFonts w:hint="default"/>
        <w:lang w:val="ru-RU" w:eastAsia="ru-RU" w:bidi="ru-RU"/>
      </w:rPr>
    </w:lvl>
  </w:abstractNum>
  <w:abstractNum w:abstractNumId="2" w15:restartNumberingAfterBreak="0">
    <w:nsid w:val="31EE392F"/>
    <w:multiLevelType w:val="hybridMultilevel"/>
    <w:tmpl w:val="F82E8B1C"/>
    <w:lvl w:ilvl="0" w:tplc="56AA3D26">
      <w:numFmt w:val="bullet"/>
      <w:lvlText w:val="—"/>
      <w:lvlJc w:val="left"/>
      <w:pPr>
        <w:ind w:left="100" w:hanging="320"/>
      </w:pPr>
      <w:rPr>
        <w:rFonts w:ascii="Calibri" w:eastAsia="Calibri" w:hAnsi="Calibri" w:cs="Calibri" w:hint="default"/>
        <w:w w:val="93"/>
        <w:sz w:val="28"/>
        <w:szCs w:val="28"/>
        <w:lang w:val="ru-RU" w:eastAsia="ru-RU" w:bidi="ru-RU"/>
      </w:rPr>
    </w:lvl>
    <w:lvl w:ilvl="1" w:tplc="3E025CF6">
      <w:numFmt w:val="bullet"/>
      <w:lvlText w:val="•"/>
      <w:lvlJc w:val="left"/>
      <w:pPr>
        <w:ind w:left="1048" w:hanging="320"/>
      </w:pPr>
      <w:rPr>
        <w:rFonts w:hint="default"/>
        <w:lang w:val="ru-RU" w:eastAsia="ru-RU" w:bidi="ru-RU"/>
      </w:rPr>
    </w:lvl>
    <w:lvl w:ilvl="2" w:tplc="E32238B2">
      <w:numFmt w:val="bullet"/>
      <w:lvlText w:val="•"/>
      <w:lvlJc w:val="left"/>
      <w:pPr>
        <w:ind w:left="1996" w:hanging="320"/>
      </w:pPr>
      <w:rPr>
        <w:rFonts w:hint="default"/>
        <w:lang w:val="ru-RU" w:eastAsia="ru-RU" w:bidi="ru-RU"/>
      </w:rPr>
    </w:lvl>
    <w:lvl w:ilvl="3" w:tplc="8756663E">
      <w:numFmt w:val="bullet"/>
      <w:lvlText w:val="•"/>
      <w:lvlJc w:val="left"/>
      <w:pPr>
        <w:ind w:left="2944" w:hanging="320"/>
      </w:pPr>
      <w:rPr>
        <w:rFonts w:hint="default"/>
        <w:lang w:val="ru-RU" w:eastAsia="ru-RU" w:bidi="ru-RU"/>
      </w:rPr>
    </w:lvl>
    <w:lvl w:ilvl="4" w:tplc="C082D884">
      <w:numFmt w:val="bullet"/>
      <w:lvlText w:val="•"/>
      <w:lvlJc w:val="left"/>
      <w:pPr>
        <w:ind w:left="3892" w:hanging="320"/>
      </w:pPr>
      <w:rPr>
        <w:rFonts w:hint="default"/>
        <w:lang w:val="ru-RU" w:eastAsia="ru-RU" w:bidi="ru-RU"/>
      </w:rPr>
    </w:lvl>
    <w:lvl w:ilvl="5" w:tplc="EDD6C830">
      <w:numFmt w:val="bullet"/>
      <w:lvlText w:val="•"/>
      <w:lvlJc w:val="left"/>
      <w:pPr>
        <w:ind w:left="4840" w:hanging="320"/>
      </w:pPr>
      <w:rPr>
        <w:rFonts w:hint="default"/>
        <w:lang w:val="ru-RU" w:eastAsia="ru-RU" w:bidi="ru-RU"/>
      </w:rPr>
    </w:lvl>
    <w:lvl w:ilvl="6" w:tplc="4F12D2B6">
      <w:numFmt w:val="bullet"/>
      <w:lvlText w:val="•"/>
      <w:lvlJc w:val="left"/>
      <w:pPr>
        <w:ind w:left="5788" w:hanging="320"/>
      </w:pPr>
      <w:rPr>
        <w:rFonts w:hint="default"/>
        <w:lang w:val="ru-RU" w:eastAsia="ru-RU" w:bidi="ru-RU"/>
      </w:rPr>
    </w:lvl>
    <w:lvl w:ilvl="7" w:tplc="191463E6">
      <w:numFmt w:val="bullet"/>
      <w:lvlText w:val="•"/>
      <w:lvlJc w:val="left"/>
      <w:pPr>
        <w:ind w:left="6736" w:hanging="320"/>
      </w:pPr>
      <w:rPr>
        <w:rFonts w:hint="default"/>
        <w:lang w:val="ru-RU" w:eastAsia="ru-RU" w:bidi="ru-RU"/>
      </w:rPr>
    </w:lvl>
    <w:lvl w:ilvl="8" w:tplc="0EB0D638">
      <w:numFmt w:val="bullet"/>
      <w:lvlText w:val="•"/>
      <w:lvlJc w:val="left"/>
      <w:pPr>
        <w:ind w:left="7684" w:hanging="320"/>
      </w:pPr>
      <w:rPr>
        <w:rFonts w:hint="default"/>
        <w:lang w:val="ru-RU" w:eastAsia="ru-RU" w:bidi="ru-RU"/>
      </w:rPr>
    </w:lvl>
  </w:abstractNum>
  <w:abstractNum w:abstractNumId="3" w15:restartNumberingAfterBreak="0">
    <w:nsid w:val="444F5763"/>
    <w:multiLevelType w:val="hybridMultilevel"/>
    <w:tmpl w:val="8E26C954"/>
    <w:lvl w:ilvl="0" w:tplc="423C4680">
      <w:start w:val="1"/>
      <w:numFmt w:val="decimal"/>
      <w:lvlText w:val="%1."/>
      <w:lvlJc w:val="left"/>
      <w:pPr>
        <w:ind w:left="884" w:hanging="295"/>
        <w:jc w:val="left"/>
      </w:pPr>
      <w:rPr>
        <w:rFonts w:ascii="Calibri" w:eastAsia="Calibri" w:hAnsi="Calibri" w:cs="Calibri" w:hint="default"/>
        <w:spacing w:val="-1"/>
        <w:w w:val="87"/>
        <w:sz w:val="28"/>
        <w:szCs w:val="28"/>
        <w:lang w:val="ru-RU" w:eastAsia="ru-RU" w:bidi="ru-RU"/>
      </w:rPr>
    </w:lvl>
    <w:lvl w:ilvl="1" w:tplc="F60832E8">
      <w:numFmt w:val="bullet"/>
      <w:lvlText w:val="•"/>
      <w:lvlJc w:val="left"/>
      <w:pPr>
        <w:ind w:left="1750" w:hanging="295"/>
      </w:pPr>
      <w:rPr>
        <w:rFonts w:hint="default"/>
        <w:lang w:val="ru-RU" w:eastAsia="ru-RU" w:bidi="ru-RU"/>
      </w:rPr>
    </w:lvl>
    <w:lvl w:ilvl="2" w:tplc="7E46E29A">
      <w:numFmt w:val="bullet"/>
      <w:lvlText w:val="•"/>
      <w:lvlJc w:val="left"/>
      <w:pPr>
        <w:ind w:left="2620" w:hanging="295"/>
      </w:pPr>
      <w:rPr>
        <w:rFonts w:hint="default"/>
        <w:lang w:val="ru-RU" w:eastAsia="ru-RU" w:bidi="ru-RU"/>
      </w:rPr>
    </w:lvl>
    <w:lvl w:ilvl="3" w:tplc="ACB4E09A">
      <w:numFmt w:val="bullet"/>
      <w:lvlText w:val="•"/>
      <w:lvlJc w:val="left"/>
      <w:pPr>
        <w:ind w:left="3490" w:hanging="295"/>
      </w:pPr>
      <w:rPr>
        <w:rFonts w:hint="default"/>
        <w:lang w:val="ru-RU" w:eastAsia="ru-RU" w:bidi="ru-RU"/>
      </w:rPr>
    </w:lvl>
    <w:lvl w:ilvl="4" w:tplc="165E52B0">
      <w:numFmt w:val="bullet"/>
      <w:lvlText w:val="•"/>
      <w:lvlJc w:val="left"/>
      <w:pPr>
        <w:ind w:left="4360" w:hanging="295"/>
      </w:pPr>
      <w:rPr>
        <w:rFonts w:hint="default"/>
        <w:lang w:val="ru-RU" w:eastAsia="ru-RU" w:bidi="ru-RU"/>
      </w:rPr>
    </w:lvl>
    <w:lvl w:ilvl="5" w:tplc="7CA66702">
      <w:numFmt w:val="bullet"/>
      <w:lvlText w:val="•"/>
      <w:lvlJc w:val="left"/>
      <w:pPr>
        <w:ind w:left="5230" w:hanging="295"/>
      </w:pPr>
      <w:rPr>
        <w:rFonts w:hint="default"/>
        <w:lang w:val="ru-RU" w:eastAsia="ru-RU" w:bidi="ru-RU"/>
      </w:rPr>
    </w:lvl>
    <w:lvl w:ilvl="6" w:tplc="4232D4A0">
      <w:numFmt w:val="bullet"/>
      <w:lvlText w:val="•"/>
      <w:lvlJc w:val="left"/>
      <w:pPr>
        <w:ind w:left="6100" w:hanging="295"/>
      </w:pPr>
      <w:rPr>
        <w:rFonts w:hint="default"/>
        <w:lang w:val="ru-RU" w:eastAsia="ru-RU" w:bidi="ru-RU"/>
      </w:rPr>
    </w:lvl>
    <w:lvl w:ilvl="7" w:tplc="88BAA9C6">
      <w:numFmt w:val="bullet"/>
      <w:lvlText w:val="•"/>
      <w:lvlJc w:val="left"/>
      <w:pPr>
        <w:ind w:left="6970" w:hanging="295"/>
      </w:pPr>
      <w:rPr>
        <w:rFonts w:hint="default"/>
        <w:lang w:val="ru-RU" w:eastAsia="ru-RU" w:bidi="ru-RU"/>
      </w:rPr>
    </w:lvl>
    <w:lvl w:ilvl="8" w:tplc="B0ECE2BE">
      <w:numFmt w:val="bullet"/>
      <w:lvlText w:val="•"/>
      <w:lvlJc w:val="left"/>
      <w:pPr>
        <w:ind w:left="7840" w:hanging="295"/>
      </w:pPr>
      <w:rPr>
        <w:rFonts w:hint="default"/>
        <w:lang w:val="ru-RU" w:eastAsia="ru-RU" w:bidi="ru-RU"/>
      </w:rPr>
    </w:lvl>
  </w:abstractNum>
  <w:abstractNum w:abstractNumId="4" w15:restartNumberingAfterBreak="0">
    <w:nsid w:val="5CA44532"/>
    <w:multiLevelType w:val="hybridMultilevel"/>
    <w:tmpl w:val="92AA1360"/>
    <w:lvl w:ilvl="0" w:tplc="ABBCD1E0">
      <w:start w:val="1"/>
      <w:numFmt w:val="decimal"/>
      <w:lvlText w:val="%1."/>
      <w:lvlJc w:val="left"/>
      <w:pPr>
        <w:ind w:left="100" w:hanging="298"/>
        <w:jc w:val="left"/>
      </w:pPr>
      <w:rPr>
        <w:rFonts w:ascii="Calibri" w:eastAsia="Calibri" w:hAnsi="Calibri" w:cs="Calibri" w:hint="default"/>
        <w:spacing w:val="-1"/>
        <w:w w:val="87"/>
        <w:sz w:val="28"/>
        <w:szCs w:val="28"/>
        <w:lang w:val="ru-RU" w:eastAsia="ru-RU" w:bidi="ru-RU"/>
      </w:rPr>
    </w:lvl>
    <w:lvl w:ilvl="1" w:tplc="27C2805E">
      <w:numFmt w:val="bullet"/>
      <w:lvlText w:val="•"/>
      <w:lvlJc w:val="left"/>
      <w:pPr>
        <w:ind w:left="1048" w:hanging="298"/>
      </w:pPr>
      <w:rPr>
        <w:rFonts w:hint="default"/>
        <w:lang w:val="ru-RU" w:eastAsia="ru-RU" w:bidi="ru-RU"/>
      </w:rPr>
    </w:lvl>
    <w:lvl w:ilvl="2" w:tplc="2F14602C">
      <w:numFmt w:val="bullet"/>
      <w:lvlText w:val="•"/>
      <w:lvlJc w:val="left"/>
      <w:pPr>
        <w:ind w:left="1996" w:hanging="298"/>
      </w:pPr>
      <w:rPr>
        <w:rFonts w:hint="default"/>
        <w:lang w:val="ru-RU" w:eastAsia="ru-RU" w:bidi="ru-RU"/>
      </w:rPr>
    </w:lvl>
    <w:lvl w:ilvl="3" w:tplc="E696A6DA">
      <w:numFmt w:val="bullet"/>
      <w:lvlText w:val="•"/>
      <w:lvlJc w:val="left"/>
      <w:pPr>
        <w:ind w:left="2944" w:hanging="298"/>
      </w:pPr>
      <w:rPr>
        <w:rFonts w:hint="default"/>
        <w:lang w:val="ru-RU" w:eastAsia="ru-RU" w:bidi="ru-RU"/>
      </w:rPr>
    </w:lvl>
    <w:lvl w:ilvl="4" w:tplc="852A2A7C">
      <w:numFmt w:val="bullet"/>
      <w:lvlText w:val="•"/>
      <w:lvlJc w:val="left"/>
      <w:pPr>
        <w:ind w:left="3892" w:hanging="298"/>
      </w:pPr>
      <w:rPr>
        <w:rFonts w:hint="default"/>
        <w:lang w:val="ru-RU" w:eastAsia="ru-RU" w:bidi="ru-RU"/>
      </w:rPr>
    </w:lvl>
    <w:lvl w:ilvl="5" w:tplc="1DB6362A">
      <w:numFmt w:val="bullet"/>
      <w:lvlText w:val="•"/>
      <w:lvlJc w:val="left"/>
      <w:pPr>
        <w:ind w:left="4840" w:hanging="298"/>
      </w:pPr>
      <w:rPr>
        <w:rFonts w:hint="default"/>
        <w:lang w:val="ru-RU" w:eastAsia="ru-RU" w:bidi="ru-RU"/>
      </w:rPr>
    </w:lvl>
    <w:lvl w:ilvl="6" w:tplc="77B6E848">
      <w:numFmt w:val="bullet"/>
      <w:lvlText w:val="•"/>
      <w:lvlJc w:val="left"/>
      <w:pPr>
        <w:ind w:left="5788" w:hanging="298"/>
      </w:pPr>
      <w:rPr>
        <w:rFonts w:hint="default"/>
        <w:lang w:val="ru-RU" w:eastAsia="ru-RU" w:bidi="ru-RU"/>
      </w:rPr>
    </w:lvl>
    <w:lvl w:ilvl="7" w:tplc="CCD23DDC">
      <w:numFmt w:val="bullet"/>
      <w:lvlText w:val="•"/>
      <w:lvlJc w:val="left"/>
      <w:pPr>
        <w:ind w:left="6736" w:hanging="298"/>
      </w:pPr>
      <w:rPr>
        <w:rFonts w:hint="default"/>
        <w:lang w:val="ru-RU" w:eastAsia="ru-RU" w:bidi="ru-RU"/>
      </w:rPr>
    </w:lvl>
    <w:lvl w:ilvl="8" w:tplc="834A3CB0">
      <w:numFmt w:val="bullet"/>
      <w:lvlText w:val="•"/>
      <w:lvlJc w:val="left"/>
      <w:pPr>
        <w:ind w:left="7684" w:hanging="298"/>
      </w:pPr>
      <w:rPr>
        <w:rFonts w:hint="default"/>
        <w:lang w:val="ru-RU" w:eastAsia="ru-RU" w:bidi="ru-RU"/>
      </w:rPr>
    </w:lvl>
  </w:abstractNum>
  <w:abstractNum w:abstractNumId="5" w15:restartNumberingAfterBreak="0">
    <w:nsid w:val="6DBF0238"/>
    <w:multiLevelType w:val="hybridMultilevel"/>
    <w:tmpl w:val="BC98A410"/>
    <w:lvl w:ilvl="0" w:tplc="9700503E">
      <w:start w:val="1"/>
      <w:numFmt w:val="decimal"/>
      <w:lvlText w:val="%1."/>
      <w:lvlJc w:val="left"/>
      <w:pPr>
        <w:ind w:left="884" w:hanging="295"/>
        <w:jc w:val="left"/>
      </w:pPr>
      <w:rPr>
        <w:rFonts w:ascii="Calibri" w:eastAsia="Calibri" w:hAnsi="Calibri" w:cs="Calibri" w:hint="default"/>
        <w:spacing w:val="-1"/>
        <w:w w:val="87"/>
        <w:sz w:val="28"/>
        <w:szCs w:val="28"/>
        <w:lang w:val="ru-RU" w:eastAsia="ru-RU" w:bidi="ru-RU"/>
      </w:rPr>
    </w:lvl>
    <w:lvl w:ilvl="1" w:tplc="F50ECBA6">
      <w:numFmt w:val="bullet"/>
      <w:lvlText w:val="•"/>
      <w:lvlJc w:val="left"/>
      <w:pPr>
        <w:ind w:left="1750" w:hanging="295"/>
      </w:pPr>
      <w:rPr>
        <w:rFonts w:hint="default"/>
        <w:lang w:val="ru-RU" w:eastAsia="ru-RU" w:bidi="ru-RU"/>
      </w:rPr>
    </w:lvl>
    <w:lvl w:ilvl="2" w:tplc="4B9AB342">
      <w:numFmt w:val="bullet"/>
      <w:lvlText w:val="•"/>
      <w:lvlJc w:val="left"/>
      <w:pPr>
        <w:ind w:left="2620" w:hanging="295"/>
      </w:pPr>
      <w:rPr>
        <w:rFonts w:hint="default"/>
        <w:lang w:val="ru-RU" w:eastAsia="ru-RU" w:bidi="ru-RU"/>
      </w:rPr>
    </w:lvl>
    <w:lvl w:ilvl="3" w:tplc="73F03348">
      <w:numFmt w:val="bullet"/>
      <w:lvlText w:val="•"/>
      <w:lvlJc w:val="left"/>
      <w:pPr>
        <w:ind w:left="3490" w:hanging="295"/>
      </w:pPr>
      <w:rPr>
        <w:rFonts w:hint="default"/>
        <w:lang w:val="ru-RU" w:eastAsia="ru-RU" w:bidi="ru-RU"/>
      </w:rPr>
    </w:lvl>
    <w:lvl w:ilvl="4" w:tplc="D6FE76FA">
      <w:numFmt w:val="bullet"/>
      <w:lvlText w:val="•"/>
      <w:lvlJc w:val="left"/>
      <w:pPr>
        <w:ind w:left="4360" w:hanging="295"/>
      </w:pPr>
      <w:rPr>
        <w:rFonts w:hint="default"/>
        <w:lang w:val="ru-RU" w:eastAsia="ru-RU" w:bidi="ru-RU"/>
      </w:rPr>
    </w:lvl>
    <w:lvl w:ilvl="5" w:tplc="D9AC3882">
      <w:numFmt w:val="bullet"/>
      <w:lvlText w:val="•"/>
      <w:lvlJc w:val="left"/>
      <w:pPr>
        <w:ind w:left="5230" w:hanging="295"/>
      </w:pPr>
      <w:rPr>
        <w:rFonts w:hint="default"/>
        <w:lang w:val="ru-RU" w:eastAsia="ru-RU" w:bidi="ru-RU"/>
      </w:rPr>
    </w:lvl>
    <w:lvl w:ilvl="6" w:tplc="1DA47A82">
      <w:numFmt w:val="bullet"/>
      <w:lvlText w:val="•"/>
      <w:lvlJc w:val="left"/>
      <w:pPr>
        <w:ind w:left="6100" w:hanging="295"/>
      </w:pPr>
      <w:rPr>
        <w:rFonts w:hint="default"/>
        <w:lang w:val="ru-RU" w:eastAsia="ru-RU" w:bidi="ru-RU"/>
      </w:rPr>
    </w:lvl>
    <w:lvl w:ilvl="7" w:tplc="3396601C">
      <w:numFmt w:val="bullet"/>
      <w:lvlText w:val="•"/>
      <w:lvlJc w:val="left"/>
      <w:pPr>
        <w:ind w:left="6970" w:hanging="295"/>
      </w:pPr>
      <w:rPr>
        <w:rFonts w:hint="default"/>
        <w:lang w:val="ru-RU" w:eastAsia="ru-RU" w:bidi="ru-RU"/>
      </w:rPr>
    </w:lvl>
    <w:lvl w:ilvl="8" w:tplc="6CF8CE1A">
      <w:numFmt w:val="bullet"/>
      <w:lvlText w:val="•"/>
      <w:lvlJc w:val="left"/>
      <w:pPr>
        <w:ind w:left="7840" w:hanging="295"/>
      </w:pPr>
      <w:rPr>
        <w:rFonts w:hint="default"/>
        <w:lang w:val="ru-RU" w:eastAsia="ru-RU" w:bidi="ru-RU"/>
      </w:rPr>
    </w:lvl>
  </w:abstractNum>
  <w:abstractNum w:abstractNumId="6" w15:restartNumberingAfterBreak="0">
    <w:nsid w:val="76AC6616"/>
    <w:multiLevelType w:val="hybridMultilevel"/>
    <w:tmpl w:val="6A884986"/>
    <w:lvl w:ilvl="0" w:tplc="05001FEA">
      <w:start w:val="1"/>
      <w:numFmt w:val="decimal"/>
      <w:lvlText w:val="%1."/>
      <w:lvlJc w:val="left"/>
      <w:pPr>
        <w:ind w:left="884" w:hanging="295"/>
        <w:jc w:val="left"/>
      </w:pPr>
      <w:rPr>
        <w:rFonts w:ascii="Calibri" w:eastAsia="Calibri" w:hAnsi="Calibri" w:cs="Calibri" w:hint="default"/>
        <w:spacing w:val="-1"/>
        <w:w w:val="87"/>
        <w:sz w:val="28"/>
        <w:szCs w:val="28"/>
        <w:lang w:val="ru-RU" w:eastAsia="ru-RU" w:bidi="ru-RU"/>
      </w:rPr>
    </w:lvl>
    <w:lvl w:ilvl="1" w:tplc="B62EAAC0">
      <w:numFmt w:val="bullet"/>
      <w:lvlText w:val="•"/>
      <w:lvlJc w:val="left"/>
      <w:pPr>
        <w:ind w:left="1750" w:hanging="295"/>
      </w:pPr>
      <w:rPr>
        <w:rFonts w:hint="default"/>
        <w:lang w:val="ru-RU" w:eastAsia="ru-RU" w:bidi="ru-RU"/>
      </w:rPr>
    </w:lvl>
    <w:lvl w:ilvl="2" w:tplc="34C27B00">
      <w:numFmt w:val="bullet"/>
      <w:lvlText w:val="•"/>
      <w:lvlJc w:val="left"/>
      <w:pPr>
        <w:ind w:left="2620" w:hanging="295"/>
      </w:pPr>
      <w:rPr>
        <w:rFonts w:hint="default"/>
        <w:lang w:val="ru-RU" w:eastAsia="ru-RU" w:bidi="ru-RU"/>
      </w:rPr>
    </w:lvl>
    <w:lvl w:ilvl="3" w:tplc="246464F8">
      <w:numFmt w:val="bullet"/>
      <w:lvlText w:val="•"/>
      <w:lvlJc w:val="left"/>
      <w:pPr>
        <w:ind w:left="3490" w:hanging="295"/>
      </w:pPr>
      <w:rPr>
        <w:rFonts w:hint="default"/>
        <w:lang w:val="ru-RU" w:eastAsia="ru-RU" w:bidi="ru-RU"/>
      </w:rPr>
    </w:lvl>
    <w:lvl w:ilvl="4" w:tplc="01E4E066">
      <w:numFmt w:val="bullet"/>
      <w:lvlText w:val="•"/>
      <w:lvlJc w:val="left"/>
      <w:pPr>
        <w:ind w:left="4360" w:hanging="295"/>
      </w:pPr>
      <w:rPr>
        <w:rFonts w:hint="default"/>
        <w:lang w:val="ru-RU" w:eastAsia="ru-RU" w:bidi="ru-RU"/>
      </w:rPr>
    </w:lvl>
    <w:lvl w:ilvl="5" w:tplc="2730EAD6">
      <w:numFmt w:val="bullet"/>
      <w:lvlText w:val="•"/>
      <w:lvlJc w:val="left"/>
      <w:pPr>
        <w:ind w:left="5230" w:hanging="295"/>
      </w:pPr>
      <w:rPr>
        <w:rFonts w:hint="default"/>
        <w:lang w:val="ru-RU" w:eastAsia="ru-RU" w:bidi="ru-RU"/>
      </w:rPr>
    </w:lvl>
    <w:lvl w:ilvl="6" w:tplc="D9481D24">
      <w:numFmt w:val="bullet"/>
      <w:lvlText w:val="•"/>
      <w:lvlJc w:val="left"/>
      <w:pPr>
        <w:ind w:left="6100" w:hanging="295"/>
      </w:pPr>
      <w:rPr>
        <w:rFonts w:hint="default"/>
        <w:lang w:val="ru-RU" w:eastAsia="ru-RU" w:bidi="ru-RU"/>
      </w:rPr>
    </w:lvl>
    <w:lvl w:ilvl="7" w:tplc="785031C6">
      <w:numFmt w:val="bullet"/>
      <w:lvlText w:val="•"/>
      <w:lvlJc w:val="left"/>
      <w:pPr>
        <w:ind w:left="6970" w:hanging="295"/>
      </w:pPr>
      <w:rPr>
        <w:rFonts w:hint="default"/>
        <w:lang w:val="ru-RU" w:eastAsia="ru-RU" w:bidi="ru-RU"/>
      </w:rPr>
    </w:lvl>
    <w:lvl w:ilvl="8" w:tplc="006EC032">
      <w:numFmt w:val="bullet"/>
      <w:lvlText w:val="•"/>
      <w:lvlJc w:val="left"/>
      <w:pPr>
        <w:ind w:left="7840" w:hanging="295"/>
      </w:pPr>
      <w:rPr>
        <w:rFonts w:hint="default"/>
        <w:lang w:val="ru-RU" w:eastAsia="ru-RU" w:bidi="ru-RU"/>
      </w:rPr>
    </w:lvl>
  </w:abstractNum>
  <w:abstractNum w:abstractNumId="7" w15:restartNumberingAfterBreak="0">
    <w:nsid w:val="79B57051"/>
    <w:multiLevelType w:val="hybridMultilevel"/>
    <w:tmpl w:val="5B0A184E"/>
    <w:lvl w:ilvl="0" w:tplc="E312DA26">
      <w:start w:val="1"/>
      <w:numFmt w:val="decimal"/>
      <w:lvlText w:val="%1."/>
      <w:lvlJc w:val="left"/>
      <w:pPr>
        <w:ind w:left="100" w:hanging="349"/>
        <w:jc w:val="left"/>
      </w:pPr>
      <w:rPr>
        <w:rFonts w:ascii="Calibri" w:eastAsia="Calibri" w:hAnsi="Calibri" w:cs="Calibri" w:hint="default"/>
        <w:spacing w:val="-1"/>
        <w:w w:val="87"/>
        <w:sz w:val="28"/>
        <w:szCs w:val="28"/>
        <w:lang w:val="ru-RU" w:eastAsia="ru-RU" w:bidi="ru-RU"/>
      </w:rPr>
    </w:lvl>
    <w:lvl w:ilvl="1" w:tplc="6F4C1B7C">
      <w:numFmt w:val="bullet"/>
      <w:lvlText w:val="•"/>
      <w:lvlJc w:val="left"/>
      <w:pPr>
        <w:ind w:left="1048" w:hanging="349"/>
      </w:pPr>
      <w:rPr>
        <w:rFonts w:hint="default"/>
        <w:lang w:val="ru-RU" w:eastAsia="ru-RU" w:bidi="ru-RU"/>
      </w:rPr>
    </w:lvl>
    <w:lvl w:ilvl="2" w:tplc="A81E0AD6">
      <w:numFmt w:val="bullet"/>
      <w:lvlText w:val="•"/>
      <w:lvlJc w:val="left"/>
      <w:pPr>
        <w:ind w:left="1996" w:hanging="349"/>
      </w:pPr>
      <w:rPr>
        <w:rFonts w:hint="default"/>
        <w:lang w:val="ru-RU" w:eastAsia="ru-RU" w:bidi="ru-RU"/>
      </w:rPr>
    </w:lvl>
    <w:lvl w:ilvl="3" w:tplc="1C44B082">
      <w:numFmt w:val="bullet"/>
      <w:lvlText w:val="•"/>
      <w:lvlJc w:val="left"/>
      <w:pPr>
        <w:ind w:left="2944" w:hanging="349"/>
      </w:pPr>
      <w:rPr>
        <w:rFonts w:hint="default"/>
        <w:lang w:val="ru-RU" w:eastAsia="ru-RU" w:bidi="ru-RU"/>
      </w:rPr>
    </w:lvl>
    <w:lvl w:ilvl="4" w:tplc="EDB84E20">
      <w:numFmt w:val="bullet"/>
      <w:lvlText w:val="•"/>
      <w:lvlJc w:val="left"/>
      <w:pPr>
        <w:ind w:left="3892" w:hanging="349"/>
      </w:pPr>
      <w:rPr>
        <w:rFonts w:hint="default"/>
        <w:lang w:val="ru-RU" w:eastAsia="ru-RU" w:bidi="ru-RU"/>
      </w:rPr>
    </w:lvl>
    <w:lvl w:ilvl="5" w:tplc="92F4179A">
      <w:numFmt w:val="bullet"/>
      <w:lvlText w:val="•"/>
      <w:lvlJc w:val="left"/>
      <w:pPr>
        <w:ind w:left="4840" w:hanging="349"/>
      </w:pPr>
      <w:rPr>
        <w:rFonts w:hint="default"/>
        <w:lang w:val="ru-RU" w:eastAsia="ru-RU" w:bidi="ru-RU"/>
      </w:rPr>
    </w:lvl>
    <w:lvl w:ilvl="6" w:tplc="B818F5F8">
      <w:numFmt w:val="bullet"/>
      <w:lvlText w:val="•"/>
      <w:lvlJc w:val="left"/>
      <w:pPr>
        <w:ind w:left="5788" w:hanging="349"/>
      </w:pPr>
      <w:rPr>
        <w:rFonts w:hint="default"/>
        <w:lang w:val="ru-RU" w:eastAsia="ru-RU" w:bidi="ru-RU"/>
      </w:rPr>
    </w:lvl>
    <w:lvl w:ilvl="7" w:tplc="DC60DDD4">
      <w:numFmt w:val="bullet"/>
      <w:lvlText w:val="•"/>
      <w:lvlJc w:val="left"/>
      <w:pPr>
        <w:ind w:left="6736" w:hanging="349"/>
      </w:pPr>
      <w:rPr>
        <w:rFonts w:hint="default"/>
        <w:lang w:val="ru-RU" w:eastAsia="ru-RU" w:bidi="ru-RU"/>
      </w:rPr>
    </w:lvl>
    <w:lvl w:ilvl="8" w:tplc="AB627B40">
      <w:numFmt w:val="bullet"/>
      <w:lvlText w:val="•"/>
      <w:lvlJc w:val="left"/>
      <w:pPr>
        <w:ind w:left="7684" w:hanging="349"/>
      </w:pPr>
      <w:rPr>
        <w:rFonts w:hint="default"/>
        <w:lang w:val="ru-RU" w:eastAsia="ru-RU" w:bidi="ru-RU"/>
      </w:rPr>
    </w:lvl>
  </w:abstractNum>
  <w:num w:numId="1">
    <w:abstractNumId w:val="1"/>
  </w:num>
  <w:num w:numId="2">
    <w:abstractNumId w:val="6"/>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19"/>
    <w:rsid w:val="00072C8C"/>
    <w:rsid w:val="000D0B19"/>
    <w:rsid w:val="00284A02"/>
    <w:rsid w:val="00302966"/>
    <w:rsid w:val="0031678D"/>
    <w:rsid w:val="0091154A"/>
    <w:rsid w:val="00E63A5A"/>
    <w:rsid w:val="00EC15DA"/>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4788"/>
  <w15:docId w15:val="{52E6531A-AFE6-4FC1-A879-1DB15CC7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spacing w:before="130"/>
      <w:ind w:left="604"/>
      <w:outlineLvl w:val="0"/>
    </w:pPr>
    <w:rPr>
      <w:b/>
      <w:bCs/>
      <w:sz w:val="40"/>
      <w:szCs w:val="40"/>
    </w:rPr>
  </w:style>
  <w:style w:type="paragraph" w:styleId="2">
    <w:name w:val="heading 2"/>
    <w:basedOn w:val="a"/>
    <w:uiPriority w:val="1"/>
    <w:qFormat/>
    <w:pPr>
      <w:ind w:left="58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0" w:firstLine="48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Как приручить своих демонов</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приручить своих демонов</dc:title>
  <dc:creator>Рустам Ксенофонтов</dc:creator>
  <cp:lastModifiedBy>ПК</cp:lastModifiedBy>
  <cp:revision>2</cp:revision>
  <dcterms:created xsi:type="dcterms:W3CDTF">2018-11-06T08:17:00Z</dcterms:created>
  <dcterms:modified xsi:type="dcterms:W3CDTF">2018-11-06T08:17:00Z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calibre 3.32.0 [https://calibre-ebook.com]</vt:lpwstr>
  </property>
  <property fmtid="{D5CDD505-2E9C-101B-9397-08002B2CF9AE}" pid="4" name="LastSaved">
    <vt:filetime>2018-10-31T00:00:00Z</vt:filetime>
  </property>
</Properties>
</file>