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89E49" w14:textId="77777777" w:rsidR="00063929" w:rsidRDefault="00517433" w:rsidP="0006392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116A">
        <w:rPr>
          <w:sz w:val="28"/>
          <w:szCs w:val="28"/>
        </w:rPr>
        <w:t xml:space="preserve">Сетевая кальянная. </w:t>
      </w:r>
      <w:r w:rsidR="000A3FEF" w:rsidRPr="000A3FEF">
        <w:rPr>
          <w:sz w:val="28"/>
          <w:szCs w:val="28"/>
        </w:rPr>
        <w:t xml:space="preserve">Интерьер </w:t>
      </w:r>
      <w:r w:rsidR="00F22B2E">
        <w:rPr>
          <w:sz w:val="28"/>
          <w:szCs w:val="28"/>
        </w:rPr>
        <w:t>заведения достаточно, однако здесь атмосферно и уютно: яркая подсвет</w:t>
      </w:r>
      <w:r w:rsidR="000A3FEF" w:rsidRPr="000A3FEF">
        <w:rPr>
          <w:sz w:val="28"/>
          <w:szCs w:val="28"/>
        </w:rPr>
        <w:t xml:space="preserve">ка, стены в красных тонах, стилизованные картины на стенах. </w:t>
      </w:r>
      <w:r w:rsidR="00063929">
        <w:rPr>
          <w:sz w:val="28"/>
          <w:szCs w:val="28"/>
        </w:rPr>
        <w:t xml:space="preserve">Есть действующий </w:t>
      </w:r>
      <w:r w:rsidR="000A3FEF" w:rsidRPr="000A3FEF">
        <w:rPr>
          <w:sz w:val="28"/>
          <w:szCs w:val="28"/>
        </w:rPr>
        <w:t xml:space="preserve">В меню </w:t>
      </w:r>
      <w:r w:rsidR="00F22B2E">
        <w:rPr>
          <w:sz w:val="28"/>
          <w:szCs w:val="28"/>
        </w:rPr>
        <w:t xml:space="preserve">представлены </w:t>
      </w:r>
      <w:r w:rsidR="000A3FEF" w:rsidRPr="000A3FEF">
        <w:rPr>
          <w:sz w:val="28"/>
          <w:szCs w:val="28"/>
        </w:rPr>
        <w:t>порядка</w:t>
      </w:r>
      <w:r w:rsidR="00063929">
        <w:rPr>
          <w:sz w:val="28"/>
          <w:szCs w:val="28"/>
        </w:rPr>
        <w:t xml:space="preserve"> 250 разновидностей табака от</w:t>
      </w:r>
      <w:r w:rsidR="000A3FEF" w:rsidRPr="000A3FEF">
        <w:rPr>
          <w:sz w:val="28"/>
          <w:szCs w:val="28"/>
        </w:rPr>
        <w:t xml:space="preserve"> ведущих производителей, а также множество сортов элитного китайского чая. За </w:t>
      </w:r>
      <w:r w:rsidR="00063929">
        <w:rPr>
          <w:sz w:val="28"/>
          <w:szCs w:val="28"/>
        </w:rPr>
        <w:t xml:space="preserve">паровым коктейлем </w:t>
      </w:r>
      <w:r w:rsidR="000A3FEF" w:rsidRPr="000A3FEF">
        <w:rPr>
          <w:sz w:val="28"/>
          <w:szCs w:val="28"/>
        </w:rPr>
        <w:t>можно поиграть в настольные игры – «Уно», «Колониза</w:t>
      </w:r>
      <w:r w:rsidR="00063929">
        <w:rPr>
          <w:sz w:val="28"/>
          <w:szCs w:val="28"/>
        </w:rPr>
        <w:t>торы», «Монополия», «Крокодил».</w:t>
      </w:r>
    </w:p>
    <w:p w14:paraId="48185ECC" w14:textId="7505DCEB" w:rsidR="00DC4EE2" w:rsidRDefault="000A3FEF" w:rsidP="00DC4EE2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2. </w:t>
      </w:r>
      <w:r w:rsidR="007A2B5D" w:rsidRPr="007A2B5D">
        <w:rPr>
          <w:sz w:val="28"/>
          <w:szCs w:val="28"/>
        </w:rPr>
        <w:t>Ресторан</w:t>
      </w:r>
      <w:r w:rsidR="00063929">
        <w:rPr>
          <w:sz w:val="28"/>
          <w:szCs w:val="28"/>
        </w:rPr>
        <w:t xml:space="preserve"> «</w:t>
      </w:r>
      <w:r w:rsidR="007A2B5D" w:rsidRPr="007A2B5D">
        <w:rPr>
          <w:sz w:val="28"/>
          <w:szCs w:val="28"/>
        </w:rPr>
        <w:t>Татев</w:t>
      </w:r>
      <w:r w:rsidR="00063929">
        <w:rPr>
          <w:sz w:val="28"/>
          <w:szCs w:val="28"/>
        </w:rPr>
        <w:t>» — это семейный ресторан с аутентичной кухней</w:t>
      </w:r>
      <w:r w:rsidR="007A2B5D" w:rsidRPr="007A2B5D">
        <w:rPr>
          <w:sz w:val="28"/>
          <w:szCs w:val="28"/>
        </w:rPr>
        <w:t xml:space="preserve">. Меню ресторана — это разнообразие лучших блюд европейской и кавказской кухни. </w:t>
      </w:r>
      <w:r w:rsidR="00063929">
        <w:rPr>
          <w:sz w:val="28"/>
          <w:szCs w:val="28"/>
        </w:rPr>
        <w:t>В баре представлена</w:t>
      </w:r>
      <w:r w:rsidR="007A2B5D" w:rsidRPr="007A2B5D">
        <w:rPr>
          <w:sz w:val="28"/>
          <w:szCs w:val="28"/>
        </w:rPr>
        <w:t xml:space="preserve"> обширная винная карта, множество алкогольных и безалкогольных коктейлей и богатая чайная карта.</w:t>
      </w:r>
      <w:r w:rsidR="000A3814">
        <w:rPr>
          <w:sz w:val="28"/>
          <w:szCs w:val="28"/>
        </w:rPr>
        <w:t xml:space="preserve"> Интерьер выполнен </w:t>
      </w:r>
      <w:r w:rsidR="007A2B5D" w:rsidRPr="007A2B5D">
        <w:rPr>
          <w:sz w:val="28"/>
          <w:szCs w:val="28"/>
        </w:rPr>
        <w:t>в бл</w:t>
      </w:r>
      <w:r w:rsidR="000A3814">
        <w:rPr>
          <w:sz w:val="28"/>
          <w:szCs w:val="28"/>
        </w:rPr>
        <w:t xml:space="preserve">агородных белых и бежевых тонах: </w:t>
      </w:r>
      <w:r w:rsidR="007A2B5D" w:rsidRPr="007A2B5D">
        <w:rPr>
          <w:sz w:val="28"/>
          <w:szCs w:val="28"/>
        </w:rPr>
        <w:t>белоснежная мебель, люстры, портьеры, столы драпируются белоснежной скатертью, а стулья — воздушными чехлами</w:t>
      </w:r>
      <w:r w:rsidR="00DC4EE2">
        <w:rPr>
          <w:sz w:val="28"/>
          <w:szCs w:val="28"/>
        </w:rPr>
        <w:t>. Есть банкетный и малый залы для торжеств.</w:t>
      </w:r>
    </w:p>
    <w:p w14:paraId="258392E9" w14:textId="1CD4F306" w:rsidR="00A03C37" w:rsidRDefault="007A2B5D" w:rsidP="00A03C37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3. </w:t>
      </w:r>
      <w:r w:rsidR="00A03C37">
        <w:rPr>
          <w:sz w:val="28"/>
          <w:szCs w:val="28"/>
        </w:rPr>
        <w:t>К</w:t>
      </w:r>
      <w:r w:rsidR="003E44C1" w:rsidRPr="003E44C1">
        <w:rPr>
          <w:sz w:val="28"/>
          <w:szCs w:val="28"/>
        </w:rPr>
        <w:t xml:space="preserve">афе у Новоданиловской набережной. Заведение является </w:t>
      </w:r>
      <w:r w:rsidR="00A03C37">
        <w:rPr>
          <w:sz w:val="28"/>
          <w:szCs w:val="28"/>
        </w:rPr>
        <w:t>этаким фан-клубом известного</w:t>
      </w:r>
      <w:r w:rsidR="003E44C1" w:rsidRPr="003E44C1">
        <w:rPr>
          <w:sz w:val="28"/>
          <w:szCs w:val="28"/>
        </w:rPr>
        <w:t xml:space="preserve"> радио. В небольшое меню вошли привычные блюда русск</w:t>
      </w:r>
      <w:r w:rsidR="00A03C37">
        <w:rPr>
          <w:sz w:val="28"/>
          <w:szCs w:val="28"/>
        </w:rPr>
        <w:t>ой и европейской кухни, закуски к пиву</w:t>
      </w:r>
      <w:r w:rsidR="003E44C1" w:rsidRPr="003E44C1">
        <w:rPr>
          <w:sz w:val="28"/>
          <w:szCs w:val="28"/>
        </w:rPr>
        <w:t xml:space="preserve">. </w:t>
      </w:r>
      <w:r w:rsidR="00A03C37">
        <w:rPr>
          <w:sz w:val="28"/>
          <w:szCs w:val="28"/>
        </w:rPr>
        <w:t>Кафе</w:t>
      </w:r>
      <w:r w:rsidR="003E44C1" w:rsidRPr="003E44C1">
        <w:rPr>
          <w:sz w:val="28"/>
          <w:szCs w:val="28"/>
        </w:rPr>
        <w:t xml:space="preserve"> специализируется на подаче бизнес-ланча в</w:t>
      </w:r>
      <w:r w:rsidR="00A03C37">
        <w:rPr>
          <w:sz w:val="28"/>
          <w:szCs w:val="28"/>
        </w:rPr>
        <w:t xml:space="preserve"> дневные часы. По вечерам </w:t>
      </w:r>
      <w:r w:rsidR="003E44C1" w:rsidRPr="003E44C1">
        <w:rPr>
          <w:sz w:val="28"/>
          <w:szCs w:val="28"/>
        </w:rPr>
        <w:t xml:space="preserve">проходят дискотеки в стиле 80-х, можно исполнить несколько песен в караоке. </w:t>
      </w:r>
      <w:r w:rsidR="00A03C37">
        <w:rPr>
          <w:sz w:val="28"/>
          <w:szCs w:val="28"/>
        </w:rPr>
        <w:t xml:space="preserve">Оплата принимается наличными средствами или </w:t>
      </w:r>
      <w:r w:rsidR="0054183D">
        <w:rPr>
          <w:sz w:val="28"/>
          <w:szCs w:val="28"/>
        </w:rPr>
        <w:t>банковскими картами.</w:t>
      </w:r>
    </w:p>
    <w:p w14:paraId="5FFE672C" w14:textId="3164A880" w:rsidR="00ED5559" w:rsidRPr="00ED5559" w:rsidRDefault="003E44C1" w:rsidP="00ED5559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4. </w:t>
      </w:r>
      <w:r w:rsidR="0054183D">
        <w:rPr>
          <w:sz w:val="28"/>
          <w:szCs w:val="28"/>
        </w:rPr>
        <w:t>«</w:t>
      </w:r>
      <w:r w:rsidR="00ED5559" w:rsidRPr="00ED5559">
        <w:rPr>
          <w:sz w:val="28"/>
          <w:szCs w:val="28"/>
        </w:rPr>
        <w:t>Грузинские каникулы</w:t>
      </w:r>
      <w:r w:rsidR="0054183D">
        <w:rPr>
          <w:sz w:val="28"/>
          <w:szCs w:val="28"/>
        </w:rPr>
        <w:t>» – это сетевой</w:t>
      </w:r>
      <w:r w:rsidR="00ED5559" w:rsidRPr="00ED5559">
        <w:rPr>
          <w:sz w:val="28"/>
          <w:szCs w:val="28"/>
        </w:rPr>
        <w:t xml:space="preserve"> грузинской кухни. Меню ресторанов имеет мегрельскую принадлежность. </w:t>
      </w:r>
      <w:r w:rsidR="0054183D">
        <w:rPr>
          <w:sz w:val="28"/>
          <w:szCs w:val="28"/>
        </w:rPr>
        <w:t xml:space="preserve">Здесь можно отведать </w:t>
      </w:r>
      <w:r w:rsidR="00ED5559" w:rsidRPr="00ED5559">
        <w:rPr>
          <w:sz w:val="28"/>
          <w:szCs w:val="28"/>
        </w:rPr>
        <w:t>блюда грузинской кухни, приготовленные по секретным рецептам</w:t>
      </w:r>
      <w:r w:rsidR="00D1059C">
        <w:rPr>
          <w:sz w:val="28"/>
          <w:szCs w:val="28"/>
        </w:rPr>
        <w:t xml:space="preserve">. </w:t>
      </w:r>
      <w:r w:rsidR="00ED5559" w:rsidRPr="00ED5559">
        <w:rPr>
          <w:sz w:val="28"/>
          <w:szCs w:val="28"/>
        </w:rPr>
        <w:t>Помимо основного меню предлагаются паровые коктейли, бизнес-ланчи и детское меню.</w:t>
      </w:r>
      <w:r w:rsidR="00D1059C">
        <w:rPr>
          <w:sz w:val="28"/>
          <w:szCs w:val="28"/>
        </w:rPr>
        <w:t xml:space="preserve"> В будние дни подают ланчи по демократичным ценам. Есть доставка готовых блюд из меню по городу или в офисы.</w:t>
      </w:r>
    </w:p>
    <w:p w14:paraId="3FA54C3B" w14:textId="2A0735B1" w:rsidR="00F021AD" w:rsidRPr="00F021AD" w:rsidRDefault="00ED5559" w:rsidP="00F021AD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5. </w:t>
      </w:r>
      <w:r w:rsidR="00D1059C">
        <w:rPr>
          <w:sz w:val="28"/>
          <w:szCs w:val="28"/>
        </w:rPr>
        <w:t>К</w:t>
      </w:r>
      <w:r w:rsidR="00F021AD" w:rsidRPr="00F021AD">
        <w:rPr>
          <w:sz w:val="28"/>
          <w:szCs w:val="28"/>
        </w:rPr>
        <w:t>офейня на Чистопрудном бульваре. В меню пред</w:t>
      </w:r>
      <w:r w:rsidR="00D1059C">
        <w:rPr>
          <w:sz w:val="28"/>
          <w:szCs w:val="28"/>
        </w:rPr>
        <w:t xml:space="preserve">ставлен широкий выбор напитков: </w:t>
      </w:r>
      <w:r w:rsidR="00F021AD" w:rsidRPr="00F021AD">
        <w:rPr>
          <w:sz w:val="28"/>
          <w:szCs w:val="28"/>
        </w:rPr>
        <w:t xml:space="preserve">альтернативный кофе, пряный чай латте и сенча с ананасом, авторские и сезонные позиции. </w:t>
      </w:r>
      <w:r w:rsidR="00D1059C">
        <w:rPr>
          <w:sz w:val="28"/>
          <w:szCs w:val="28"/>
        </w:rPr>
        <w:t>Из еды подают</w:t>
      </w:r>
      <w:r w:rsidR="00F021AD" w:rsidRPr="00F021AD">
        <w:rPr>
          <w:sz w:val="28"/>
          <w:szCs w:val="28"/>
        </w:rPr>
        <w:t xml:space="preserve"> десерты с манго или маракуйей, французская выпечка и мороженое во фруктах. В барной карте собрано более тридцати </w:t>
      </w:r>
      <w:r w:rsidR="00D1059C">
        <w:rPr>
          <w:sz w:val="28"/>
          <w:szCs w:val="28"/>
        </w:rPr>
        <w:t>сортов крафтового пива и сидра, к ним подают мясны</w:t>
      </w:r>
      <w:r w:rsidR="00F021AD" w:rsidRPr="00F021AD">
        <w:rPr>
          <w:sz w:val="28"/>
          <w:szCs w:val="28"/>
        </w:rPr>
        <w:t xml:space="preserve">е закуски. </w:t>
      </w:r>
      <w:r w:rsidR="00D1059C">
        <w:rPr>
          <w:sz w:val="28"/>
          <w:szCs w:val="28"/>
        </w:rPr>
        <w:t>В кофейне можно купить свежеобжаре</w:t>
      </w:r>
      <w:bookmarkStart w:id="0" w:name="_GoBack"/>
      <w:bookmarkEnd w:id="0"/>
      <w:r w:rsidR="00D1059C">
        <w:rPr>
          <w:sz w:val="28"/>
          <w:szCs w:val="28"/>
        </w:rPr>
        <w:t>ные кофейные зерна,</w:t>
      </w:r>
    </w:p>
    <w:p w14:paraId="436A4E9F" w14:textId="77777777" w:rsidR="007A2B5D" w:rsidRPr="00517433" w:rsidRDefault="007A2B5D" w:rsidP="00ED5559">
      <w:pPr>
        <w:rPr>
          <w:sz w:val="28"/>
          <w:szCs w:val="28"/>
        </w:rPr>
      </w:pPr>
    </w:p>
    <w:p w14:paraId="605705C6" w14:textId="77777777" w:rsidR="000B0DA0" w:rsidRPr="00517433" w:rsidRDefault="00D1059C" w:rsidP="004F17D7">
      <w:pPr>
        <w:rPr>
          <w:sz w:val="28"/>
          <w:szCs w:val="28"/>
        </w:rPr>
      </w:pPr>
    </w:p>
    <w:sectPr w:rsidR="000B0DA0" w:rsidRPr="00517433" w:rsidSect="00B751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33"/>
    <w:rsid w:val="00063929"/>
    <w:rsid w:val="000A3814"/>
    <w:rsid w:val="000A3FEF"/>
    <w:rsid w:val="003E44C1"/>
    <w:rsid w:val="004F17D7"/>
    <w:rsid w:val="00517433"/>
    <w:rsid w:val="0054183D"/>
    <w:rsid w:val="007A2B5D"/>
    <w:rsid w:val="008E116A"/>
    <w:rsid w:val="00A03C37"/>
    <w:rsid w:val="00B75128"/>
    <w:rsid w:val="00B91AFC"/>
    <w:rsid w:val="00D1059C"/>
    <w:rsid w:val="00DC4EE2"/>
    <w:rsid w:val="00ED5559"/>
    <w:rsid w:val="00EE772C"/>
    <w:rsid w:val="00F021AD"/>
    <w:rsid w:val="00F2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0E25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308</Words>
  <Characters>1756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2018-09-27T14:12:00Z</dcterms:created>
  <dcterms:modified xsi:type="dcterms:W3CDTF">2018-09-27T14:53:00Z</dcterms:modified>
</cp:coreProperties>
</file>