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42D9D" w14:textId="39FC9389" w:rsidR="00393EB6" w:rsidRPr="00030359" w:rsidRDefault="00305F52" w:rsidP="00635F86">
      <w:pPr>
        <w:pStyle w:val="DocCoverLogo"/>
        <w:pageBreakBefore/>
        <w:tabs>
          <w:tab w:val="center" w:pos="3969"/>
        </w:tabs>
        <w:jc w:val="center"/>
        <w:rPr>
          <w:b/>
          <w:szCs w:val="22"/>
          <w:lang w:val="ru-RU"/>
        </w:rPr>
      </w:pPr>
      <w:r w:rsidRPr="00030359">
        <w:rPr>
          <w:b/>
          <w:szCs w:val="22"/>
          <w:lang w:val="ru-RU"/>
        </w:rPr>
        <w:t xml:space="preserve">______________ </w:t>
      </w:r>
      <w:r w:rsidR="00A32C1E" w:rsidRPr="00030359">
        <w:rPr>
          <w:b/>
          <w:szCs w:val="22"/>
          <w:lang w:val="ru-RU"/>
        </w:rPr>
        <w:t>2016</w:t>
      </w:r>
      <w:r w:rsidR="00D75D89">
        <w:rPr>
          <w:b/>
          <w:szCs w:val="22"/>
          <w:lang w:val="ru-RU"/>
        </w:rPr>
        <w:t xml:space="preserve"> г.</w:t>
      </w:r>
    </w:p>
    <w:tbl>
      <w:tblPr>
        <w:tblW w:w="0" w:type="auto"/>
        <w:tblLayout w:type="fixed"/>
        <w:tblCellMar>
          <w:left w:w="115" w:type="dxa"/>
          <w:right w:w="115" w:type="dxa"/>
        </w:tblCellMar>
        <w:tblLook w:val="0000" w:firstRow="0" w:lastRow="0" w:firstColumn="0" w:lastColumn="0" w:noHBand="0" w:noVBand="0"/>
      </w:tblPr>
      <w:tblGrid>
        <w:gridCol w:w="8528"/>
      </w:tblGrid>
      <w:tr w:rsidR="00393EB6" w:rsidRPr="00030359" w14:paraId="25E9BBC8" w14:textId="77777777" w:rsidTr="00FC6793">
        <w:trPr>
          <w:trHeight w:val="5369"/>
        </w:trPr>
        <w:tc>
          <w:tcPr>
            <w:tcW w:w="8528" w:type="dxa"/>
            <w:vAlign w:val="center"/>
          </w:tcPr>
          <w:p w14:paraId="51968C2B" w14:textId="77777777" w:rsidR="00FC6793" w:rsidRPr="00030359" w:rsidRDefault="00FC6793" w:rsidP="00393EB6">
            <w:pPr>
              <w:pStyle w:val="CoverPageParties"/>
              <w:spacing w:after="480"/>
              <w:rPr>
                <w:rFonts w:ascii="Times New Roman" w:hAnsi="Times New Roman"/>
                <w:sz w:val="22"/>
                <w:szCs w:val="22"/>
                <w:lang w:val="ru-RU"/>
              </w:rPr>
            </w:pPr>
          </w:p>
          <w:p w14:paraId="178C26F0" w14:textId="77777777" w:rsidR="00FC6793" w:rsidRPr="00030359" w:rsidRDefault="00FC6793" w:rsidP="00393EB6">
            <w:pPr>
              <w:pStyle w:val="CoverPageParties"/>
              <w:spacing w:after="480"/>
              <w:rPr>
                <w:rFonts w:ascii="Times New Roman" w:hAnsi="Times New Roman"/>
                <w:sz w:val="22"/>
                <w:szCs w:val="22"/>
                <w:lang w:val="ru-RU"/>
              </w:rPr>
            </w:pPr>
          </w:p>
          <w:p w14:paraId="76BE8C71" w14:textId="77777777" w:rsidR="00FC6793" w:rsidRPr="00030359" w:rsidRDefault="00FC6793" w:rsidP="00393EB6">
            <w:pPr>
              <w:pStyle w:val="CoverPageParties"/>
              <w:spacing w:after="480"/>
              <w:rPr>
                <w:rFonts w:ascii="Times New Roman" w:hAnsi="Times New Roman"/>
                <w:sz w:val="22"/>
                <w:szCs w:val="22"/>
                <w:lang w:val="ru-RU"/>
              </w:rPr>
            </w:pPr>
          </w:p>
          <w:p w14:paraId="071EC14B" w14:textId="0243D158" w:rsidR="00393EB6" w:rsidRPr="00D75D89" w:rsidRDefault="00673A44" w:rsidP="00393EB6">
            <w:pPr>
              <w:pStyle w:val="CoverPageParties"/>
              <w:spacing w:after="480"/>
              <w:rPr>
                <w:rFonts w:ascii="Times New Roman" w:hAnsi="Times New Roman"/>
                <w:sz w:val="22"/>
                <w:szCs w:val="22"/>
                <w:lang w:val="en-US"/>
              </w:rPr>
            </w:pPr>
            <w:r w:rsidRPr="00030359">
              <w:rPr>
                <w:rFonts w:ascii="Times New Roman" w:hAnsi="Times New Roman"/>
                <w:bCs/>
                <w:sz w:val="22"/>
                <w:szCs w:val="22"/>
                <w:bdr w:val="nil"/>
                <w:lang w:val="ru-RU"/>
              </w:rPr>
              <w:t xml:space="preserve">Г-Н </w:t>
            </w:r>
            <w:r w:rsidR="00D75D89">
              <w:rPr>
                <w:rFonts w:ascii="Times New Roman" w:hAnsi="Times New Roman"/>
                <w:bCs/>
                <w:sz w:val="22"/>
                <w:szCs w:val="22"/>
                <w:bdr w:val="nil"/>
                <w:lang w:val="ru-RU"/>
              </w:rPr>
              <w:t>[AAA</w:t>
            </w:r>
            <w:r w:rsidR="00D75D89">
              <w:rPr>
                <w:rFonts w:ascii="Times New Roman" w:hAnsi="Times New Roman"/>
                <w:bCs/>
                <w:sz w:val="22"/>
                <w:szCs w:val="22"/>
                <w:bdr w:val="nil"/>
                <w:lang w:val="en-US"/>
              </w:rPr>
              <w:t>]</w:t>
            </w:r>
          </w:p>
          <w:p w14:paraId="41E9FFA3" w14:textId="136DDDE5" w:rsidR="00393EB6" w:rsidRPr="00030359" w:rsidRDefault="00D75D89" w:rsidP="00C24542">
            <w:pPr>
              <w:pStyle w:val="CoverPageParties"/>
              <w:rPr>
                <w:rFonts w:ascii="Times New Roman" w:hAnsi="Times New Roman"/>
                <w:sz w:val="22"/>
                <w:szCs w:val="22"/>
                <w:lang w:val="ru-RU"/>
              </w:rPr>
            </w:pPr>
            <w:r>
              <w:rPr>
                <w:rFonts w:ascii="Times New Roman" w:hAnsi="Times New Roman"/>
                <w:bCs/>
                <w:sz w:val="22"/>
                <w:szCs w:val="22"/>
                <w:bdr w:val="nil"/>
                <w:lang w:val="ru-RU"/>
              </w:rPr>
              <w:t>[BBB]</w:t>
            </w:r>
          </w:p>
          <w:p w14:paraId="4900DC31" w14:textId="77777777" w:rsidR="00FC6793" w:rsidRPr="00030359" w:rsidRDefault="00FC6793" w:rsidP="00C24542">
            <w:pPr>
              <w:pStyle w:val="CoverPageParties"/>
              <w:rPr>
                <w:rFonts w:ascii="Times New Roman" w:hAnsi="Times New Roman"/>
                <w:sz w:val="22"/>
                <w:szCs w:val="22"/>
                <w:lang w:val="ru-RU"/>
              </w:rPr>
            </w:pPr>
          </w:p>
          <w:p w14:paraId="410C24AF" w14:textId="77777777" w:rsidR="00FC6793" w:rsidRPr="00030359" w:rsidRDefault="00FC6793" w:rsidP="00C24542">
            <w:pPr>
              <w:pStyle w:val="CoverPageParties"/>
              <w:rPr>
                <w:rFonts w:ascii="Times New Roman" w:hAnsi="Times New Roman"/>
                <w:sz w:val="22"/>
                <w:szCs w:val="22"/>
                <w:lang w:val="ru-RU"/>
              </w:rPr>
            </w:pPr>
          </w:p>
          <w:p w14:paraId="09E82219" w14:textId="77777777" w:rsidR="00FC6793" w:rsidRPr="00030359" w:rsidRDefault="00FC6793" w:rsidP="00FC6793">
            <w:pPr>
              <w:pStyle w:val="CoverPageParties"/>
              <w:jc w:val="left"/>
              <w:rPr>
                <w:rFonts w:ascii="Times New Roman" w:hAnsi="Times New Roman"/>
                <w:sz w:val="22"/>
                <w:szCs w:val="22"/>
                <w:lang w:val="ru-RU"/>
              </w:rPr>
            </w:pPr>
          </w:p>
          <w:p w14:paraId="2970C85D" w14:textId="77777777" w:rsidR="00FC6793" w:rsidRPr="00030359" w:rsidRDefault="00FC6793" w:rsidP="00FC6793">
            <w:pPr>
              <w:pStyle w:val="CoverPageParties"/>
              <w:jc w:val="left"/>
              <w:rPr>
                <w:rFonts w:ascii="Times New Roman" w:hAnsi="Times New Roman"/>
                <w:sz w:val="22"/>
                <w:szCs w:val="22"/>
                <w:lang w:val="ru-RU"/>
              </w:rPr>
            </w:pPr>
          </w:p>
          <w:p w14:paraId="66C362DC" w14:textId="77777777" w:rsidR="00FC6793" w:rsidRPr="00030359" w:rsidRDefault="00FC6793" w:rsidP="00C24542">
            <w:pPr>
              <w:pStyle w:val="CoverPageParties"/>
              <w:rPr>
                <w:rFonts w:ascii="Times New Roman" w:hAnsi="Times New Roman"/>
                <w:sz w:val="22"/>
                <w:szCs w:val="22"/>
                <w:lang w:val="ru-RU"/>
              </w:rPr>
            </w:pPr>
          </w:p>
          <w:p w14:paraId="70B49245" w14:textId="563EDD45" w:rsidR="00FC6793" w:rsidRPr="00030359" w:rsidRDefault="005A2EF6" w:rsidP="00FC6793">
            <w:pPr>
              <w:pBdr>
                <w:top w:val="double" w:sz="6" w:space="21" w:color="auto"/>
                <w:bottom w:val="double" w:sz="6" w:space="21" w:color="auto"/>
              </w:pBdr>
              <w:spacing w:after="240"/>
              <w:ind w:left="1800" w:right="1440"/>
              <w:jc w:val="center"/>
              <w:rPr>
                <w:b/>
                <w:szCs w:val="22"/>
                <w:lang w:val="ru-RU"/>
              </w:rPr>
            </w:pPr>
            <w:r w:rsidRPr="00030359">
              <w:rPr>
                <w:b/>
                <w:bCs/>
                <w:szCs w:val="22"/>
                <w:bdr w:val="nil"/>
                <w:lang w:val="ru-RU"/>
              </w:rPr>
              <w:t xml:space="preserve">ДОГОВОР О </w:t>
            </w:r>
            <w:r w:rsidR="008C5C65" w:rsidRPr="00030359">
              <w:rPr>
                <w:b/>
                <w:bCs/>
                <w:szCs w:val="22"/>
                <w:bdr w:val="nil"/>
                <w:lang w:val="ru-RU"/>
              </w:rPr>
              <w:t>ПОРУЧИТЕЛЬСТВЕ</w:t>
            </w:r>
            <w:r w:rsidR="00673A44" w:rsidRPr="00030359">
              <w:rPr>
                <w:b/>
                <w:bCs/>
                <w:szCs w:val="22"/>
                <w:bdr w:val="nil"/>
                <w:lang w:val="ru-RU"/>
              </w:rPr>
              <w:t>, ВОЗМЕЩЕНИИ УЩЕРБА И ОСВОБОЖДЕНИИ ОТ ОТВЕТСТВЕННОСТИ</w:t>
            </w:r>
          </w:p>
          <w:p w14:paraId="5A5C6709" w14:textId="77777777" w:rsidR="00FC6793" w:rsidRPr="00030359" w:rsidRDefault="00FC6793" w:rsidP="00C24542">
            <w:pPr>
              <w:pStyle w:val="CoverPageParties"/>
              <w:rPr>
                <w:rFonts w:ascii="Times New Roman" w:hAnsi="Times New Roman"/>
                <w:sz w:val="22"/>
                <w:szCs w:val="22"/>
                <w:lang w:val="ru-RU"/>
              </w:rPr>
            </w:pPr>
          </w:p>
        </w:tc>
      </w:tr>
    </w:tbl>
    <w:p w14:paraId="12D5B6A2" w14:textId="77777777" w:rsidR="00393EB6" w:rsidRPr="00030359" w:rsidRDefault="00393EB6" w:rsidP="00393EB6">
      <w:pPr>
        <w:pStyle w:val="a1"/>
        <w:rPr>
          <w:szCs w:val="22"/>
          <w:lang w:val="ru-RU"/>
        </w:rPr>
        <w:sectPr w:rsidR="00393EB6" w:rsidRPr="00030359" w:rsidSect="00635F86">
          <w:footerReference w:type="first" r:id="rId9"/>
          <w:pgSz w:w="11906" w:h="16838" w:code="9"/>
          <w:pgMar w:top="1440" w:right="1797" w:bottom="1797" w:left="1797" w:header="709" w:footer="709" w:gutter="0"/>
          <w:cols w:space="708"/>
          <w:titlePg/>
          <w:docGrid w:linePitch="360"/>
        </w:sectPr>
      </w:pPr>
    </w:p>
    <w:p w14:paraId="2BCC2990" w14:textId="77777777" w:rsidR="00393EB6" w:rsidRPr="00030359" w:rsidRDefault="00673A44" w:rsidP="00393EB6">
      <w:pPr>
        <w:pStyle w:val="DocContentHeading"/>
        <w:rPr>
          <w:szCs w:val="22"/>
          <w:lang w:val="ru-RU"/>
        </w:rPr>
      </w:pPr>
      <w:bookmarkStart w:id="0" w:name="Content"/>
      <w:bookmarkEnd w:id="0"/>
      <w:r w:rsidRPr="00030359">
        <w:rPr>
          <w:szCs w:val="22"/>
          <w:lang w:val="ru-RU"/>
        </w:rPr>
        <w:lastRenderedPageBreak/>
        <w:t>Содержание</w:t>
      </w:r>
    </w:p>
    <w:p w14:paraId="52634271" w14:textId="77777777" w:rsidR="00393EB6" w:rsidRPr="00030359" w:rsidRDefault="00673A44" w:rsidP="00393EB6">
      <w:pPr>
        <w:pStyle w:val="DocContentSubHeading"/>
        <w:rPr>
          <w:szCs w:val="22"/>
          <w:lang w:val="ru-RU"/>
        </w:rPr>
      </w:pPr>
      <w:bookmarkStart w:id="1" w:name="Clause"/>
      <w:bookmarkEnd w:id="1"/>
      <w:r w:rsidRPr="00030359">
        <w:rPr>
          <w:szCs w:val="22"/>
          <w:lang w:val="ru-RU"/>
        </w:rPr>
        <w:t>СТАТЬЯ</w:t>
      </w:r>
      <w:r w:rsidR="00393EB6" w:rsidRPr="00030359">
        <w:rPr>
          <w:szCs w:val="22"/>
          <w:lang w:val="ru-RU"/>
        </w:rPr>
        <w:tab/>
      </w:r>
      <w:bookmarkStart w:id="2" w:name="Page"/>
      <w:bookmarkEnd w:id="2"/>
      <w:r w:rsidRPr="00030359">
        <w:rPr>
          <w:szCs w:val="22"/>
          <w:lang w:val="ru-RU"/>
        </w:rPr>
        <w:t>СТРАНИЦА</w:t>
      </w:r>
    </w:p>
    <w:bookmarkStart w:id="3" w:name="TOC"/>
    <w:bookmarkEnd w:id="3"/>
    <w:p w14:paraId="2CE97DEC" w14:textId="77777777" w:rsidR="005A2EF6" w:rsidRPr="00030359" w:rsidRDefault="00393EB6">
      <w:pPr>
        <w:pStyle w:val="11"/>
        <w:tabs>
          <w:tab w:val="left" w:pos="405"/>
        </w:tabs>
        <w:rPr>
          <w:rFonts w:asciiTheme="minorHAnsi" w:eastAsiaTheme="minorEastAsia" w:hAnsiTheme="minorHAnsi" w:cstheme="minorBidi"/>
          <w:smallCaps w:val="0"/>
          <w:noProof/>
          <w:sz w:val="24"/>
          <w:lang w:val="ru-RU" w:eastAsia="ja-JP"/>
        </w:rPr>
      </w:pPr>
      <w:r w:rsidRPr="00030359">
        <w:rPr>
          <w:szCs w:val="22"/>
          <w:lang w:val="ru-RU"/>
        </w:rPr>
        <w:fldChar w:fldCharType="begin"/>
      </w:r>
      <w:r w:rsidRPr="00030359">
        <w:rPr>
          <w:szCs w:val="22"/>
          <w:lang w:val="ru-RU"/>
        </w:rPr>
        <w:instrText xml:space="preserve"> TOC    \O "1-1" \h \z </w:instrText>
      </w:r>
      <w:r w:rsidRPr="00030359">
        <w:rPr>
          <w:szCs w:val="22"/>
          <w:lang w:val="ru-RU"/>
        </w:rPr>
        <w:fldChar w:fldCharType="separate"/>
      </w:r>
      <w:r w:rsidR="005A2EF6" w:rsidRPr="00030359">
        <w:rPr>
          <w:noProof/>
          <w:lang w:val="ru-RU"/>
        </w:rPr>
        <w:t>1.</w:t>
      </w:r>
      <w:r w:rsidR="005A2EF6" w:rsidRPr="00030359">
        <w:rPr>
          <w:rFonts w:asciiTheme="minorHAnsi" w:eastAsiaTheme="minorEastAsia" w:hAnsiTheme="minorHAnsi" w:cstheme="minorBidi"/>
          <w:smallCaps w:val="0"/>
          <w:noProof/>
          <w:sz w:val="24"/>
          <w:lang w:val="ru-RU" w:eastAsia="ja-JP"/>
        </w:rPr>
        <w:tab/>
      </w:r>
      <w:r w:rsidR="005A2EF6" w:rsidRPr="00030359">
        <w:rPr>
          <w:bCs/>
          <w:noProof/>
          <w:bdr w:val="nil"/>
          <w:lang w:val="ru-RU"/>
        </w:rPr>
        <w:t>Определения и толкование</w:t>
      </w:r>
      <w:r w:rsidR="005A2EF6" w:rsidRPr="00030359">
        <w:rPr>
          <w:noProof/>
          <w:lang w:val="ru-RU"/>
        </w:rPr>
        <w:tab/>
      </w:r>
      <w:r w:rsidR="005A2EF6" w:rsidRPr="00030359">
        <w:rPr>
          <w:noProof/>
          <w:lang w:val="ru-RU"/>
        </w:rPr>
        <w:fldChar w:fldCharType="begin"/>
      </w:r>
      <w:r w:rsidR="005A2EF6" w:rsidRPr="00030359">
        <w:rPr>
          <w:noProof/>
          <w:lang w:val="ru-RU"/>
        </w:rPr>
        <w:instrText xml:space="preserve"> PAGEREF _Toc333117395 \h </w:instrText>
      </w:r>
      <w:r w:rsidR="005A2EF6" w:rsidRPr="00030359">
        <w:rPr>
          <w:noProof/>
          <w:lang w:val="ru-RU"/>
        </w:rPr>
      </w:r>
      <w:r w:rsidR="005A2EF6" w:rsidRPr="00030359">
        <w:rPr>
          <w:noProof/>
          <w:lang w:val="ru-RU"/>
        </w:rPr>
        <w:fldChar w:fldCharType="separate"/>
      </w:r>
      <w:r w:rsidR="00030359">
        <w:rPr>
          <w:noProof/>
          <w:lang w:val="ru-RU"/>
        </w:rPr>
        <w:t>1</w:t>
      </w:r>
      <w:r w:rsidR="005A2EF6" w:rsidRPr="00030359">
        <w:rPr>
          <w:noProof/>
          <w:lang w:val="ru-RU"/>
        </w:rPr>
        <w:fldChar w:fldCharType="end"/>
      </w:r>
    </w:p>
    <w:p w14:paraId="14908E25"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2.</w:t>
      </w:r>
      <w:r w:rsidRPr="00030359">
        <w:rPr>
          <w:rFonts w:asciiTheme="minorHAnsi" w:eastAsiaTheme="minorEastAsia" w:hAnsiTheme="minorHAnsi" w:cstheme="minorBidi"/>
          <w:smallCaps w:val="0"/>
          <w:noProof/>
          <w:sz w:val="24"/>
          <w:lang w:val="ru-RU" w:eastAsia="ja-JP"/>
        </w:rPr>
        <w:tab/>
      </w:r>
      <w:r w:rsidRPr="00030359">
        <w:rPr>
          <w:noProof/>
          <w:lang w:val="ru-RU"/>
        </w:rPr>
        <w:t>Guarantee and Indemnity</w:t>
      </w:r>
      <w:r w:rsidRPr="00030359">
        <w:rPr>
          <w:noProof/>
          <w:lang w:val="ru-RU"/>
        </w:rPr>
        <w:tab/>
      </w:r>
      <w:r w:rsidRPr="00030359">
        <w:rPr>
          <w:noProof/>
          <w:lang w:val="ru-RU"/>
        </w:rPr>
        <w:fldChar w:fldCharType="begin"/>
      </w:r>
      <w:r w:rsidRPr="00030359">
        <w:rPr>
          <w:noProof/>
          <w:lang w:val="ru-RU"/>
        </w:rPr>
        <w:instrText xml:space="preserve"> PAGEREF _Toc333117396 \h </w:instrText>
      </w:r>
      <w:r w:rsidRPr="00030359">
        <w:rPr>
          <w:noProof/>
          <w:lang w:val="ru-RU"/>
        </w:rPr>
      </w:r>
      <w:r w:rsidRPr="00030359">
        <w:rPr>
          <w:noProof/>
          <w:lang w:val="ru-RU"/>
        </w:rPr>
        <w:fldChar w:fldCharType="separate"/>
      </w:r>
      <w:r w:rsidR="00030359">
        <w:rPr>
          <w:noProof/>
          <w:lang w:val="ru-RU"/>
        </w:rPr>
        <w:t>5</w:t>
      </w:r>
      <w:r w:rsidRPr="00030359">
        <w:rPr>
          <w:noProof/>
          <w:lang w:val="ru-RU"/>
        </w:rPr>
        <w:fldChar w:fldCharType="end"/>
      </w:r>
    </w:p>
    <w:p w14:paraId="08A9D8E4"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3.</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Гарантии, обязательства и обязательства по возмещению ущерба и освобождению от ответственности</w:t>
      </w:r>
      <w:r w:rsidRPr="00030359">
        <w:rPr>
          <w:noProof/>
          <w:lang w:val="ru-RU"/>
        </w:rPr>
        <w:tab/>
      </w:r>
      <w:r w:rsidRPr="00030359">
        <w:rPr>
          <w:noProof/>
          <w:lang w:val="ru-RU"/>
        </w:rPr>
        <w:fldChar w:fldCharType="begin"/>
      </w:r>
      <w:r w:rsidRPr="00030359">
        <w:rPr>
          <w:noProof/>
          <w:lang w:val="ru-RU"/>
        </w:rPr>
        <w:instrText xml:space="preserve"> PAGEREF _Toc333117397 \h </w:instrText>
      </w:r>
      <w:r w:rsidRPr="00030359">
        <w:rPr>
          <w:noProof/>
          <w:lang w:val="ru-RU"/>
        </w:rPr>
      </w:r>
      <w:r w:rsidRPr="00030359">
        <w:rPr>
          <w:noProof/>
          <w:lang w:val="ru-RU"/>
        </w:rPr>
        <w:fldChar w:fldCharType="separate"/>
      </w:r>
      <w:r w:rsidR="00030359">
        <w:rPr>
          <w:noProof/>
          <w:lang w:val="ru-RU"/>
        </w:rPr>
        <w:t>8</w:t>
      </w:r>
      <w:r w:rsidRPr="00030359">
        <w:rPr>
          <w:noProof/>
          <w:lang w:val="ru-RU"/>
        </w:rPr>
        <w:fldChar w:fldCharType="end"/>
      </w:r>
    </w:p>
    <w:p w14:paraId="76F26630"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4.</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Платежи</w:t>
      </w:r>
      <w:r w:rsidRPr="00030359">
        <w:rPr>
          <w:noProof/>
          <w:lang w:val="ru-RU"/>
        </w:rPr>
        <w:tab/>
      </w:r>
      <w:r w:rsidRPr="00030359">
        <w:rPr>
          <w:noProof/>
          <w:lang w:val="ru-RU"/>
        </w:rPr>
        <w:fldChar w:fldCharType="begin"/>
      </w:r>
      <w:r w:rsidRPr="00030359">
        <w:rPr>
          <w:noProof/>
          <w:lang w:val="ru-RU"/>
        </w:rPr>
        <w:instrText xml:space="preserve"> PAGEREF _Toc333117398 \h </w:instrText>
      </w:r>
      <w:r w:rsidRPr="00030359">
        <w:rPr>
          <w:noProof/>
          <w:lang w:val="ru-RU"/>
        </w:rPr>
      </w:r>
      <w:r w:rsidRPr="00030359">
        <w:rPr>
          <w:noProof/>
          <w:lang w:val="ru-RU"/>
        </w:rPr>
        <w:fldChar w:fldCharType="separate"/>
      </w:r>
      <w:r w:rsidR="00030359">
        <w:rPr>
          <w:noProof/>
          <w:lang w:val="ru-RU"/>
        </w:rPr>
        <w:t>11</w:t>
      </w:r>
      <w:r w:rsidRPr="00030359">
        <w:rPr>
          <w:noProof/>
          <w:lang w:val="ru-RU"/>
        </w:rPr>
        <w:fldChar w:fldCharType="end"/>
      </w:r>
    </w:p>
    <w:p w14:paraId="4C472497"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5.</w:t>
      </w:r>
      <w:r w:rsidRPr="00030359">
        <w:rPr>
          <w:rFonts w:asciiTheme="minorHAnsi" w:eastAsiaTheme="minorEastAsia" w:hAnsiTheme="minorHAnsi" w:cstheme="minorBidi"/>
          <w:smallCaps w:val="0"/>
          <w:noProof/>
          <w:sz w:val="24"/>
          <w:lang w:val="ru-RU" w:eastAsia="ja-JP"/>
        </w:rPr>
        <w:tab/>
      </w:r>
      <w:r w:rsidRPr="00030359">
        <w:rPr>
          <w:noProof/>
          <w:lang w:val="ru-RU"/>
        </w:rPr>
        <w:t>Indemnities</w:t>
      </w:r>
      <w:r w:rsidRPr="00030359">
        <w:rPr>
          <w:noProof/>
          <w:lang w:val="ru-RU"/>
        </w:rPr>
        <w:tab/>
      </w:r>
      <w:r w:rsidRPr="00030359">
        <w:rPr>
          <w:noProof/>
          <w:lang w:val="ru-RU"/>
        </w:rPr>
        <w:fldChar w:fldCharType="begin"/>
      </w:r>
      <w:r w:rsidRPr="00030359">
        <w:rPr>
          <w:noProof/>
          <w:lang w:val="ru-RU"/>
        </w:rPr>
        <w:instrText xml:space="preserve"> PAGEREF _Toc333117399 \h </w:instrText>
      </w:r>
      <w:r w:rsidRPr="00030359">
        <w:rPr>
          <w:noProof/>
          <w:lang w:val="ru-RU"/>
        </w:rPr>
      </w:r>
      <w:r w:rsidRPr="00030359">
        <w:rPr>
          <w:noProof/>
          <w:lang w:val="ru-RU"/>
        </w:rPr>
        <w:fldChar w:fldCharType="separate"/>
      </w:r>
      <w:r w:rsidR="00030359">
        <w:rPr>
          <w:b/>
          <w:noProof/>
          <w:lang w:val="ru-RU"/>
        </w:rPr>
        <w:t>Ошибка! Закладка не определена.</w:t>
      </w:r>
      <w:r w:rsidRPr="00030359">
        <w:rPr>
          <w:noProof/>
          <w:lang w:val="ru-RU"/>
        </w:rPr>
        <w:fldChar w:fldCharType="end"/>
      </w:r>
    </w:p>
    <w:p w14:paraId="60539716"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6.</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Объявления</w:t>
      </w:r>
      <w:r w:rsidRPr="00030359">
        <w:rPr>
          <w:noProof/>
          <w:lang w:val="ru-RU"/>
        </w:rPr>
        <w:tab/>
      </w:r>
      <w:r w:rsidRPr="00030359">
        <w:rPr>
          <w:noProof/>
          <w:lang w:val="ru-RU"/>
        </w:rPr>
        <w:fldChar w:fldCharType="begin"/>
      </w:r>
      <w:r w:rsidRPr="00030359">
        <w:rPr>
          <w:noProof/>
          <w:lang w:val="ru-RU"/>
        </w:rPr>
        <w:instrText xml:space="preserve"> PAGEREF _Toc333117400 \h </w:instrText>
      </w:r>
      <w:r w:rsidRPr="00030359">
        <w:rPr>
          <w:noProof/>
          <w:lang w:val="ru-RU"/>
        </w:rPr>
      </w:r>
      <w:r w:rsidRPr="00030359">
        <w:rPr>
          <w:noProof/>
          <w:lang w:val="ru-RU"/>
        </w:rPr>
        <w:fldChar w:fldCharType="separate"/>
      </w:r>
      <w:r w:rsidR="00030359">
        <w:rPr>
          <w:noProof/>
          <w:lang w:val="ru-RU"/>
        </w:rPr>
        <w:t>12</w:t>
      </w:r>
      <w:r w:rsidRPr="00030359">
        <w:rPr>
          <w:noProof/>
          <w:lang w:val="ru-RU"/>
        </w:rPr>
        <w:fldChar w:fldCharType="end"/>
      </w:r>
    </w:p>
    <w:p w14:paraId="01D805DB"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7.</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Конфиденциальность</w:t>
      </w:r>
      <w:r w:rsidRPr="00030359">
        <w:rPr>
          <w:noProof/>
          <w:lang w:val="ru-RU"/>
        </w:rPr>
        <w:tab/>
      </w:r>
      <w:r w:rsidRPr="00030359">
        <w:rPr>
          <w:noProof/>
          <w:lang w:val="ru-RU"/>
        </w:rPr>
        <w:fldChar w:fldCharType="begin"/>
      </w:r>
      <w:r w:rsidRPr="00030359">
        <w:rPr>
          <w:noProof/>
          <w:lang w:val="ru-RU"/>
        </w:rPr>
        <w:instrText xml:space="preserve"> PAGEREF _Toc333117401 \h </w:instrText>
      </w:r>
      <w:r w:rsidRPr="00030359">
        <w:rPr>
          <w:noProof/>
          <w:lang w:val="ru-RU"/>
        </w:rPr>
      </w:r>
      <w:r w:rsidRPr="00030359">
        <w:rPr>
          <w:noProof/>
          <w:lang w:val="ru-RU"/>
        </w:rPr>
        <w:fldChar w:fldCharType="separate"/>
      </w:r>
      <w:r w:rsidR="00030359">
        <w:rPr>
          <w:noProof/>
          <w:lang w:val="ru-RU"/>
        </w:rPr>
        <w:t>12</w:t>
      </w:r>
      <w:r w:rsidRPr="00030359">
        <w:rPr>
          <w:noProof/>
          <w:lang w:val="ru-RU"/>
        </w:rPr>
        <w:fldChar w:fldCharType="end"/>
      </w:r>
    </w:p>
    <w:p w14:paraId="57655463"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8.</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Уступка</w:t>
      </w:r>
      <w:r w:rsidRPr="00030359">
        <w:rPr>
          <w:noProof/>
          <w:lang w:val="ru-RU"/>
        </w:rPr>
        <w:tab/>
      </w:r>
      <w:r w:rsidRPr="00030359">
        <w:rPr>
          <w:noProof/>
          <w:lang w:val="ru-RU"/>
        </w:rPr>
        <w:fldChar w:fldCharType="begin"/>
      </w:r>
      <w:r w:rsidRPr="00030359">
        <w:rPr>
          <w:noProof/>
          <w:lang w:val="ru-RU"/>
        </w:rPr>
        <w:instrText xml:space="preserve"> PAGEREF _Toc333117402 \h </w:instrText>
      </w:r>
      <w:r w:rsidRPr="00030359">
        <w:rPr>
          <w:noProof/>
          <w:lang w:val="ru-RU"/>
        </w:rPr>
      </w:r>
      <w:r w:rsidRPr="00030359">
        <w:rPr>
          <w:noProof/>
          <w:lang w:val="ru-RU"/>
        </w:rPr>
        <w:fldChar w:fldCharType="separate"/>
      </w:r>
      <w:r w:rsidR="00030359">
        <w:rPr>
          <w:noProof/>
          <w:lang w:val="ru-RU"/>
        </w:rPr>
        <w:t>13</w:t>
      </w:r>
      <w:r w:rsidRPr="00030359">
        <w:rPr>
          <w:noProof/>
          <w:lang w:val="ru-RU"/>
        </w:rPr>
        <w:fldChar w:fldCharType="end"/>
      </w:r>
    </w:p>
    <w:p w14:paraId="65632BC9" w14:textId="77777777" w:rsidR="005A2EF6" w:rsidRPr="00030359" w:rsidRDefault="005A2EF6">
      <w:pPr>
        <w:pStyle w:val="11"/>
        <w:tabs>
          <w:tab w:val="left" w:pos="405"/>
        </w:tabs>
        <w:rPr>
          <w:rFonts w:asciiTheme="minorHAnsi" w:eastAsiaTheme="minorEastAsia" w:hAnsiTheme="minorHAnsi" w:cstheme="minorBidi"/>
          <w:smallCaps w:val="0"/>
          <w:noProof/>
          <w:sz w:val="24"/>
          <w:lang w:val="ru-RU" w:eastAsia="ja-JP"/>
        </w:rPr>
      </w:pPr>
      <w:r w:rsidRPr="00030359">
        <w:rPr>
          <w:noProof/>
          <w:lang w:val="ru-RU"/>
        </w:rPr>
        <w:t>9.</w:t>
      </w:r>
      <w:r w:rsidRPr="00030359">
        <w:rPr>
          <w:rFonts w:asciiTheme="minorHAnsi" w:eastAsiaTheme="minorEastAsia" w:hAnsiTheme="minorHAnsi" w:cstheme="minorBidi"/>
          <w:smallCaps w:val="0"/>
          <w:noProof/>
          <w:sz w:val="24"/>
          <w:lang w:val="ru-RU" w:eastAsia="ja-JP"/>
        </w:rPr>
        <w:tab/>
      </w:r>
      <w:r w:rsidRPr="00030359">
        <w:rPr>
          <w:noProof/>
          <w:lang w:val="ru-RU"/>
        </w:rPr>
        <w:t>Дополнительные заверения</w:t>
      </w:r>
      <w:r w:rsidRPr="00030359">
        <w:rPr>
          <w:noProof/>
          <w:lang w:val="ru-RU"/>
        </w:rPr>
        <w:tab/>
      </w:r>
      <w:r w:rsidRPr="00030359">
        <w:rPr>
          <w:noProof/>
          <w:lang w:val="ru-RU"/>
        </w:rPr>
        <w:fldChar w:fldCharType="begin"/>
      </w:r>
      <w:r w:rsidRPr="00030359">
        <w:rPr>
          <w:noProof/>
          <w:lang w:val="ru-RU"/>
        </w:rPr>
        <w:instrText xml:space="preserve"> PAGEREF _Toc333117403 \h </w:instrText>
      </w:r>
      <w:r w:rsidRPr="00030359">
        <w:rPr>
          <w:noProof/>
          <w:lang w:val="ru-RU"/>
        </w:rPr>
      </w:r>
      <w:r w:rsidRPr="00030359">
        <w:rPr>
          <w:noProof/>
          <w:lang w:val="ru-RU"/>
        </w:rPr>
        <w:fldChar w:fldCharType="separate"/>
      </w:r>
      <w:r w:rsidR="00030359">
        <w:rPr>
          <w:noProof/>
          <w:lang w:val="ru-RU"/>
        </w:rPr>
        <w:t>14</w:t>
      </w:r>
      <w:r w:rsidRPr="00030359">
        <w:rPr>
          <w:noProof/>
          <w:lang w:val="ru-RU"/>
        </w:rPr>
        <w:fldChar w:fldCharType="end"/>
      </w:r>
    </w:p>
    <w:p w14:paraId="2893BC5A"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10.</w:t>
      </w:r>
      <w:r w:rsidRPr="00030359">
        <w:rPr>
          <w:rFonts w:asciiTheme="minorHAnsi" w:eastAsiaTheme="minorEastAsia" w:hAnsiTheme="minorHAnsi" w:cstheme="minorBidi"/>
          <w:smallCaps w:val="0"/>
          <w:noProof/>
          <w:sz w:val="24"/>
          <w:lang w:val="ru-RU" w:eastAsia="ja-JP"/>
        </w:rPr>
        <w:tab/>
      </w:r>
      <w:r w:rsidRPr="00030359">
        <w:rPr>
          <w:noProof/>
          <w:lang w:val="ru-RU"/>
        </w:rPr>
        <w:t>Затраты и расходы</w:t>
      </w:r>
      <w:r w:rsidRPr="00030359">
        <w:rPr>
          <w:noProof/>
          <w:lang w:val="ru-RU"/>
        </w:rPr>
        <w:tab/>
      </w:r>
      <w:r w:rsidRPr="00030359">
        <w:rPr>
          <w:noProof/>
          <w:lang w:val="ru-RU"/>
        </w:rPr>
        <w:fldChar w:fldCharType="begin"/>
      </w:r>
      <w:r w:rsidRPr="00030359">
        <w:rPr>
          <w:noProof/>
          <w:lang w:val="ru-RU"/>
        </w:rPr>
        <w:instrText xml:space="preserve"> PAGEREF _Toc333117404 \h </w:instrText>
      </w:r>
      <w:r w:rsidRPr="00030359">
        <w:rPr>
          <w:noProof/>
          <w:lang w:val="ru-RU"/>
        </w:rPr>
      </w:r>
      <w:r w:rsidRPr="00030359">
        <w:rPr>
          <w:noProof/>
          <w:lang w:val="ru-RU"/>
        </w:rPr>
        <w:fldChar w:fldCharType="separate"/>
      </w:r>
      <w:r w:rsidR="00030359">
        <w:rPr>
          <w:noProof/>
          <w:lang w:val="ru-RU"/>
        </w:rPr>
        <w:t>14</w:t>
      </w:r>
      <w:r w:rsidRPr="00030359">
        <w:rPr>
          <w:noProof/>
          <w:lang w:val="ru-RU"/>
        </w:rPr>
        <w:fldChar w:fldCharType="end"/>
      </w:r>
    </w:p>
    <w:p w14:paraId="46AD859D"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11.</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Уведомления</w:t>
      </w:r>
      <w:r w:rsidRPr="00030359">
        <w:rPr>
          <w:noProof/>
          <w:lang w:val="ru-RU"/>
        </w:rPr>
        <w:tab/>
      </w:r>
      <w:r w:rsidRPr="00030359">
        <w:rPr>
          <w:noProof/>
          <w:lang w:val="ru-RU"/>
        </w:rPr>
        <w:fldChar w:fldCharType="begin"/>
      </w:r>
      <w:r w:rsidRPr="00030359">
        <w:rPr>
          <w:noProof/>
          <w:lang w:val="ru-RU"/>
        </w:rPr>
        <w:instrText xml:space="preserve"> PAGEREF _Toc333117405 \h </w:instrText>
      </w:r>
      <w:r w:rsidRPr="00030359">
        <w:rPr>
          <w:noProof/>
          <w:lang w:val="ru-RU"/>
        </w:rPr>
      </w:r>
      <w:r w:rsidRPr="00030359">
        <w:rPr>
          <w:noProof/>
          <w:lang w:val="ru-RU"/>
        </w:rPr>
        <w:fldChar w:fldCharType="separate"/>
      </w:r>
      <w:r w:rsidR="00030359">
        <w:rPr>
          <w:noProof/>
          <w:lang w:val="ru-RU"/>
        </w:rPr>
        <w:t>15</w:t>
      </w:r>
      <w:r w:rsidRPr="00030359">
        <w:rPr>
          <w:noProof/>
          <w:lang w:val="ru-RU"/>
        </w:rPr>
        <w:fldChar w:fldCharType="end"/>
      </w:r>
    </w:p>
    <w:p w14:paraId="09EBA55D"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12.</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Противоречия с другими соглашениями</w:t>
      </w:r>
      <w:r w:rsidRPr="00030359">
        <w:rPr>
          <w:noProof/>
          <w:lang w:val="ru-RU"/>
        </w:rPr>
        <w:tab/>
      </w:r>
      <w:r w:rsidRPr="00030359">
        <w:rPr>
          <w:noProof/>
          <w:lang w:val="ru-RU"/>
        </w:rPr>
        <w:fldChar w:fldCharType="begin"/>
      </w:r>
      <w:r w:rsidRPr="00030359">
        <w:rPr>
          <w:noProof/>
          <w:lang w:val="ru-RU"/>
        </w:rPr>
        <w:instrText xml:space="preserve"> PAGEREF _Toc333117406 \h </w:instrText>
      </w:r>
      <w:r w:rsidRPr="00030359">
        <w:rPr>
          <w:noProof/>
          <w:lang w:val="ru-RU"/>
        </w:rPr>
      </w:r>
      <w:r w:rsidRPr="00030359">
        <w:rPr>
          <w:noProof/>
          <w:lang w:val="ru-RU"/>
        </w:rPr>
        <w:fldChar w:fldCharType="separate"/>
      </w:r>
      <w:r w:rsidR="00030359">
        <w:rPr>
          <w:noProof/>
          <w:lang w:val="ru-RU"/>
        </w:rPr>
        <w:t>15</w:t>
      </w:r>
      <w:r w:rsidRPr="00030359">
        <w:rPr>
          <w:noProof/>
          <w:lang w:val="ru-RU"/>
        </w:rPr>
        <w:fldChar w:fldCharType="end"/>
      </w:r>
    </w:p>
    <w:p w14:paraId="3033A5A5"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13.</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Целостный характер Договора</w:t>
      </w:r>
      <w:r w:rsidRPr="00030359">
        <w:rPr>
          <w:noProof/>
          <w:lang w:val="ru-RU"/>
        </w:rPr>
        <w:tab/>
      </w:r>
      <w:r w:rsidRPr="00030359">
        <w:rPr>
          <w:noProof/>
          <w:lang w:val="ru-RU"/>
        </w:rPr>
        <w:fldChar w:fldCharType="begin"/>
      </w:r>
      <w:r w:rsidRPr="00030359">
        <w:rPr>
          <w:noProof/>
          <w:lang w:val="ru-RU"/>
        </w:rPr>
        <w:instrText xml:space="preserve"> PAGEREF _Toc333117407 \h </w:instrText>
      </w:r>
      <w:r w:rsidRPr="00030359">
        <w:rPr>
          <w:noProof/>
          <w:lang w:val="ru-RU"/>
        </w:rPr>
      </w:r>
      <w:r w:rsidRPr="00030359">
        <w:rPr>
          <w:noProof/>
          <w:lang w:val="ru-RU"/>
        </w:rPr>
        <w:fldChar w:fldCharType="separate"/>
      </w:r>
      <w:r w:rsidR="00030359">
        <w:rPr>
          <w:noProof/>
          <w:lang w:val="ru-RU"/>
        </w:rPr>
        <w:t>16</w:t>
      </w:r>
      <w:r w:rsidRPr="00030359">
        <w:rPr>
          <w:noProof/>
          <w:lang w:val="ru-RU"/>
        </w:rPr>
        <w:fldChar w:fldCharType="end"/>
      </w:r>
    </w:p>
    <w:p w14:paraId="48668202"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14.</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Отказы от прав, права и средства правовой защиты</w:t>
      </w:r>
      <w:r w:rsidRPr="00030359">
        <w:rPr>
          <w:noProof/>
          <w:lang w:val="ru-RU"/>
        </w:rPr>
        <w:tab/>
      </w:r>
      <w:r w:rsidRPr="00030359">
        <w:rPr>
          <w:noProof/>
          <w:lang w:val="ru-RU"/>
        </w:rPr>
        <w:fldChar w:fldCharType="begin"/>
      </w:r>
      <w:r w:rsidRPr="00030359">
        <w:rPr>
          <w:noProof/>
          <w:lang w:val="ru-RU"/>
        </w:rPr>
        <w:instrText xml:space="preserve"> PAGEREF _Toc333117408 \h </w:instrText>
      </w:r>
      <w:r w:rsidRPr="00030359">
        <w:rPr>
          <w:noProof/>
          <w:lang w:val="ru-RU"/>
        </w:rPr>
      </w:r>
      <w:r w:rsidRPr="00030359">
        <w:rPr>
          <w:noProof/>
          <w:lang w:val="ru-RU"/>
        </w:rPr>
        <w:fldChar w:fldCharType="separate"/>
      </w:r>
      <w:r w:rsidR="00030359">
        <w:rPr>
          <w:noProof/>
          <w:lang w:val="ru-RU"/>
        </w:rPr>
        <w:t>16</w:t>
      </w:r>
      <w:r w:rsidRPr="00030359">
        <w:rPr>
          <w:noProof/>
          <w:lang w:val="ru-RU"/>
        </w:rPr>
        <w:fldChar w:fldCharType="end"/>
      </w:r>
    </w:p>
    <w:p w14:paraId="1F96631E"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15.</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Экземпляры</w:t>
      </w:r>
      <w:r w:rsidRPr="00030359">
        <w:rPr>
          <w:noProof/>
          <w:lang w:val="ru-RU"/>
        </w:rPr>
        <w:tab/>
      </w:r>
      <w:r w:rsidRPr="00030359">
        <w:rPr>
          <w:noProof/>
          <w:lang w:val="ru-RU"/>
        </w:rPr>
        <w:fldChar w:fldCharType="begin"/>
      </w:r>
      <w:r w:rsidRPr="00030359">
        <w:rPr>
          <w:noProof/>
          <w:lang w:val="ru-RU"/>
        </w:rPr>
        <w:instrText xml:space="preserve"> PAGEREF _Toc333117409 \h </w:instrText>
      </w:r>
      <w:r w:rsidRPr="00030359">
        <w:rPr>
          <w:noProof/>
          <w:lang w:val="ru-RU"/>
        </w:rPr>
      </w:r>
      <w:r w:rsidRPr="00030359">
        <w:rPr>
          <w:noProof/>
          <w:lang w:val="ru-RU"/>
        </w:rPr>
        <w:fldChar w:fldCharType="separate"/>
      </w:r>
      <w:r w:rsidR="00030359">
        <w:rPr>
          <w:noProof/>
          <w:lang w:val="ru-RU"/>
        </w:rPr>
        <w:t>16</w:t>
      </w:r>
      <w:r w:rsidRPr="00030359">
        <w:rPr>
          <w:noProof/>
          <w:lang w:val="ru-RU"/>
        </w:rPr>
        <w:fldChar w:fldCharType="end"/>
      </w:r>
    </w:p>
    <w:p w14:paraId="676527F3"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16.</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Изменения</w:t>
      </w:r>
      <w:r w:rsidRPr="00030359">
        <w:rPr>
          <w:noProof/>
          <w:lang w:val="ru-RU"/>
        </w:rPr>
        <w:tab/>
      </w:r>
      <w:r w:rsidRPr="00030359">
        <w:rPr>
          <w:noProof/>
          <w:lang w:val="ru-RU"/>
        </w:rPr>
        <w:fldChar w:fldCharType="begin"/>
      </w:r>
      <w:r w:rsidRPr="00030359">
        <w:rPr>
          <w:noProof/>
          <w:lang w:val="ru-RU"/>
        </w:rPr>
        <w:instrText xml:space="preserve"> PAGEREF _Toc333117410 \h </w:instrText>
      </w:r>
      <w:r w:rsidRPr="00030359">
        <w:rPr>
          <w:noProof/>
          <w:lang w:val="ru-RU"/>
        </w:rPr>
      </w:r>
      <w:r w:rsidRPr="00030359">
        <w:rPr>
          <w:noProof/>
          <w:lang w:val="ru-RU"/>
        </w:rPr>
        <w:fldChar w:fldCharType="separate"/>
      </w:r>
      <w:r w:rsidR="00030359">
        <w:rPr>
          <w:noProof/>
          <w:lang w:val="ru-RU"/>
        </w:rPr>
        <w:t>16</w:t>
      </w:r>
      <w:r w:rsidRPr="00030359">
        <w:rPr>
          <w:noProof/>
          <w:lang w:val="ru-RU"/>
        </w:rPr>
        <w:fldChar w:fldCharType="end"/>
      </w:r>
    </w:p>
    <w:p w14:paraId="2EBA7C01"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17.</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Недействительность</w:t>
      </w:r>
      <w:r w:rsidRPr="00030359">
        <w:rPr>
          <w:noProof/>
          <w:lang w:val="ru-RU"/>
        </w:rPr>
        <w:tab/>
      </w:r>
      <w:r w:rsidRPr="00030359">
        <w:rPr>
          <w:noProof/>
          <w:lang w:val="ru-RU"/>
        </w:rPr>
        <w:fldChar w:fldCharType="begin"/>
      </w:r>
      <w:r w:rsidRPr="00030359">
        <w:rPr>
          <w:noProof/>
          <w:lang w:val="ru-RU"/>
        </w:rPr>
        <w:instrText xml:space="preserve"> PAGEREF _Toc333117411 \h </w:instrText>
      </w:r>
      <w:r w:rsidRPr="00030359">
        <w:rPr>
          <w:noProof/>
          <w:lang w:val="ru-RU"/>
        </w:rPr>
      </w:r>
      <w:r w:rsidRPr="00030359">
        <w:rPr>
          <w:noProof/>
          <w:lang w:val="ru-RU"/>
        </w:rPr>
        <w:fldChar w:fldCharType="separate"/>
      </w:r>
      <w:r w:rsidR="00030359">
        <w:rPr>
          <w:noProof/>
          <w:lang w:val="ru-RU"/>
        </w:rPr>
        <w:t>16</w:t>
      </w:r>
      <w:r w:rsidRPr="00030359">
        <w:rPr>
          <w:noProof/>
          <w:lang w:val="ru-RU"/>
        </w:rPr>
        <w:fldChar w:fldCharType="end"/>
      </w:r>
    </w:p>
    <w:p w14:paraId="43340D54"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18.</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Права третьих лиц на приведение в исполнение</w:t>
      </w:r>
      <w:r w:rsidRPr="00030359">
        <w:rPr>
          <w:noProof/>
          <w:lang w:val="ru-RU"/>
        </w:rPr>
        <w:tab/>
      </w:r>
      <w:r w:rsidRPr="00030359">
        <w:rPr>
          <w:noProof/>
          <w:lang w:val="ru-RU"/>
        </w:rPr>
        <w:fldChar w:fldCharType="begin"/>
      </w:r>
      <w:r w:rsidRPr="00030359">
        <w:rPr>
          <w:noProof/>
          <w:lang w:val="ru-RU"/>
        </w:rPr>
        <w:instrText xml:space="preserve"> PAGEREF _Toc333117412 \h </w:instrText>
      </w:r>
      <w:r w:rsidRPr="00030359">
        <w:rPr>
          <w:noProof/>
          <w:lang w:val="ru-RU"/>
        </w:rPr>
      </w:r>
      <w:r w:rsidRPr="00030359">
        <w:rPr>
          <w:noProof/>
          <w:lang w:val="ru-RU"/>
        </w:rPr>
        <w:fldChar w:fldCharType="separate"/>
      </w:r>
      <w:r w:rsidR="00030359">
        <w:rPr>
          <w:noProof/>
          <w:lang w:val="ru-RU"/>
        </w:rPr>
        <w:t>17</w:t>
      </w:r>
      <w:r w:rsidRPr="00030359">
        <w:rPr>
          <w:noProof/>
          <w:lang w:val="ru-RU"/>
        </w:rPr>
        <w:fldChar w:fldCharType="end"/>
      </w:r>
    </w:p>
    <w:p w14:paraId="3EF0169F" w14:textId="77777777" w:rsidR="005A2EF6" w:rsidRPr="00030359" w:rsidRDefault="005A2EF6">
      <w:pPr>
        <w:pStyle w:val="11"/>
        <w:tabs>
          <w:tab w:val="left" w:pos="515"/>
        </w:tabs>
        <w:rPr>
          <w:rFonts w:asciiTheme="minorHAnsi" w:eastAsiaTheme="minorEastAsia" w:hAnsiTheme="minorHAnsi" w:cstheme="minorBidi"/>
          <w:smallCaps w:val="0"/>
          <w:noProof/>
          <w:sz w:val="24"/>
          <w:lang w:val="ru-RU" w:eastAsia="ja-JP"/>
        </w:rPr>
      </w:pPr>
      <w:r w:rsidRPr="00030359">
        <w:rPr>
          <w:noProof/>
          <w:lang w:val="ru-RU"/>
        </w:rPr>
        <w:t>19.</w:t>
      </w:r>
      <w:r w:rsidRPr="00030359">
        <w:rPr>
          <w:rFonts w:asciiTheme="minorHAnsi" w:eastAsiaTheme="minorEastAsia" w:hAnsiTheme="minorHAnsi" w:cstheme="minorBidi"/>
          <w:smallCaps w:val="0"/>
          <w:noProof/>
          <w:sz w:val="24"/>
          <w:lang w:val="ru-RU" w:eastAsia="ja-JP"/>
        </w:rPr>
        <w:tab/>
      </w:r>
      <w:r w:rsidRPr="00030359">
        <w:rPr>
          <w:bCs/>
          <w:noProof/>
          <w:bdr w:val="nil"/>
          <w:lang w:val="ru-RU"/>
        </w:rPr>
        <w:t>Применимое право и юрисдикция</w:t>
      </w:r>
      <w:r w:rsidRPr="00030359">
        <w:rPr>
          <w:noProof/>
          <w:lang w:val="ru-RU"/>
        </w:rPr>
        <w:tab/>
      </w:r>
      <w:r w:rsidRPr="00030359">
        <w:rPr>
          <w:noProof/>
          <w:lang w:val="ru-RU"/>
        </w:rPr>
        <w:fldChar w:fldCharType="begin"/>
      </w:r>
      <w:r w:rsidRPr="00030359">
        <w:rPr>
          <w:noProof/>
          <w:lang w:val="ru-RU"/>
        </w:rPr>
        <w:instrText xml:space="preserve"> PAGEREF _Toc333117413 \h </w:instrText>
      </w:r>
      <w:r w:rsidRPr="00030359">
        <w:rPr>
          <w:noProof/>
          <w:lang w:val="ru-RU"/>
        </w:rPr>
      </w:r>
      <w:r w:rsidRPr="00030359">
        <w:rPr>
          <w:noProof/>
          <w:lang w:val="ru-RU"/>
        </w:rPr>
        <w:fldChar w:fldCharType="separate"/>
      </w:r>
      <w:r w:rsidR="00030359">
        <w:rPr>
          <w:noProof/>
          <w:lang w:val="ru-RU"/>
        </w:rPr>
        <w:t>17</w:t>
      </w:r>
      <w:r w:rsidRPr="00030359">
        <w:rPr>
          <w:noProof/>
          <w:lang w:val="ru-RU"/>
        </w:rPr>
        <w:fldChar w:fldCharType="end"/>
      </w:r>
    </w:p>
    <w:p w14:paraId="3DD15E3F" w14:textId="77777777" w:rsidR="00393EB6" w:rsidRPr="00030359" w:rsidRDefault="00393EB6" w:rsidP="00393EB6">
      <w:pPr>
        <w:pStyle w:val="11"/>
        <w:rPr>
          <w:szCs w:val="22"/>
          <w:lang w:val="ru-RU"/>
        </w:rPr>
      </w:pPr>
      <w:r w:rsidRPr="00030359">
        <w:rPr>
          <w:szCs w:val="22"/>
          <w:lang w:val="ru-RU"/>
        </w:rPr>
        <w:fldChar w:fldCharType="end"/>
      </w:r>
      <w:r w:rsidRPr="00030359">
        <w:rPr>
          <w:szCs w:val="22"/>
          <w:lang w:val="ru-RU"/>
        </w:rPr>
        <w:t xml:space="preserve"> </w:t>
      </w:r>
    </w:p>
    <w:p w14:paraId="24195E5F" w14:textId="77777777" w:rsidR="00393EB6" w:rsidRPr="00030359" w:rsidRDefault="00393EB6" w:rsidP="00393EB6">
      <w:pPr>
        <w:pStyle w:val="a1"/>
        <w:rPr>
          <w:szCs w:val="22"/>
          <w:lang w:val="ru-RU"/>
        </w:rPr>
      </w:pPr>
    </w:p>
    <w:p w14:paraId="7C4620EC" w14:textId="77777777" w:rsidR="00393EB6" w:rsidRPr="00030359" w:rsidRDefault="00393EB6" w:rsidP="00393EB6">
      <w:pPr>
        <w:pStyle w:val="a1"/>
        <w:tabs>
          <w:tab w:val="left" w:pos="1440"/>
          <w:tab w:val="right" w:leader="dot" w:pos="8280"/>
        </w:tabs>
        <w:spacing w:after="0"/>
        <w:ind w:right="752"/>
        <w:rPr>
          <w:smallCaps/>
          <w:szCs w:val="22"/>
          <w:lang w:val="ru-RU"/>
        </w:rPr>
      </w:pPr>
    </w:p>
    <w:p w14:paraId="296A09B4" w14:textId="77777777" w:rsidR="00393EB6" w:rsidRPr="00030359" w:rsidRDefault="00393EB6" w:rsidP="00393EB6">
      <w:pPr>
        <w:pStyle w:val="a1"/>
        <w:tabs>
          <w:tab w:val="left" w:pos="1440"/>
          <w:tab w:val="right" w:leader="dot" w:pos="8280"/>
        </w:tabs>
        <w:spacing w:after="0"/>
        <w:ind w:left="187" w:right="752"/>
        <w:rPr>
          <w:szCs w:val="22"/>
          <w:lang w:val="ru-RU"/>
        </w:rPr>
      </w:pPr>
    </w:p>
    <w:p w14:paraId="6402FD8E" w14:textId="77777777" w:rsidR="00393EB6" w:rsidRPr="00030359" w:rsidRDefault="00393EB6" w:rsidP="00393EB6">
      <w:pPr>
        <w:pStyle w:val="a1"/>
        <w:tabs>
          <w:tab w:val="left" w:pos="1440"/>
          <w:tab w:val="right" w:leader="dot" w:pos="8280"/>
        </w:tabs>
        <w:ind w:left="180" w:right="752"/>
        <w:rPr>
          <w:szCs w:val="22"/>
          <w:lang w:val="ru-RU"/>
        </w:rPr>
      </w:pPr>
    </w:p>
    <w:p w14:paraId="61C60F25" w14:textId="77777777" w:rsidR="00393EB6" w:rsidRPr="00030359" w:rsidRDefault="00393EB6" w:rsidP="00393EB6">
      <w:pPr>
        <w:pStyle w:val="a1"/>
        <w:rPr>
          <w:szCs w:val="22"/>
          <w:lang w:val="ru-RU"/>
        </w:rPr>
      </w:pPr>
    </w:p>
    <w:p w14:paraId="063FE120" w14:textId="77777777" w:rsidR="00393EB6" w:rsidRPr="00030359" w:rsidRDefault="00393EB6" w:rsidP="00393EB6">
      <w:pPr>
        <w:pStyle w:val="a1"/>
        <w:rPr>
          <w:szCs w:val="22"/>
          <w:lang w:val="ru-RU"/>
        </w:rPr>
        <w:sectPr w:rsidR="00393EB6" w:rsidRPr="00030359">
          <w:headerReference w:type="default" r:id="rId10"/>
          <w:footerReference w:type="default" r:id="rId11"/>
          <w:pgSz w:w="11906" w:h="16838" w:code="9"/>
          <w:pgMar w:top="1440" w:right="1797" w:bottom="1797" w:left="1797" w:header="709" w:footer="709" w:gutter="0"/>
          <w:cols w:space="708"/>
          <w:docGrid w:linePitch="360"/>
        </w:sectPr>
      </w:pPr>
    </w:p>
    <w:p w14:paraId="5BAC4491" w14:textId="691515DF" w:rsidR="00393EB6" w:rsidRPr="00030359" w:rsidRDefault="005A2EF6" w:rsidP="00393EB6">
      <w:pPr>
        <w:rPr>
          <w:szCs w:val="22"/>
          <w:lang w:val="ru-RU"/>
        </w:rPr>
      </w:pPr>
      <w:bookmarkStart w:id="6" w:name="Title"/>
      <w:bookmarkEnd w:id="6"/>
      <w:r w:rsidRPr="00030359">
        <w:rPr>
          <w:b/>
          <w:bCs/>
          <w:szCs w:val="22"/>
          <w:bdr w:val="nil"/>
          <w:lang w:val="ru-RU"/>
        </w:rPr>
        <w:t xml:space="preserve">НАСТОЯЩИЙ ДОГОВОР О </w:t>
      </w:r>
      <w:r w:rsidR="008C5C65" w:rsidRPr="00030359">
        <w:rPr>
          <w:b/>
          <w:bCs/>
          <w:szCs w:val="22"/>
          <w:bdr w:val="nil"/>
          <w:lang w:val="ru-RU"/>
        </w:rPr>
        <w:t>ПОРУЧИТЕЛЬСТВЕ</w:t>
      </w:r>
      <w:r w:rsidR="00673A44" w:rsidRPr="00030359">
        <w:rPr>
          <w:b/>
          <w:bCs/>
          <w:szCs w:val="22"/>
          <w:bdr w:val="nil"/>
          <w:lang w:val="ru-RU"/>
        </w:rPr>
        <w:t xml:space="preserve">, ВОЗМЕЩЕНИИ УЩЕРБА И ОСВОБОЖДЕНИИ ОТ ОТВЕТСТВЕННОСТИ </w:t>
      </w:r>
      <w:r w:rsidR="00673A44" w:rsidRPr="00030359">
        <w:rPr>
          <w:szCs w:val="22"/>
          <w:bdr w:val="nil"/>
          <w:lang w:val="ru-RU"/>
        </w:rPr>
        <w:t>(</w:t>
      </w:r>
      <w:r w:rsidR="00673A44" w:rsidRPr="00030359">
        <w:rPr>
          <w:b/>
          <w:bCs/>
          <w:i/>
          <w:iCs/>
          <w:szCs w:val="22"/>
          <w:bdr w:val="nil"/>
          <w:lang w:val="ru-RU"/>
        </w:rPr>
        <w:t>Договор</w:t>
      </w:r>
      <w:r w:rsidR="00673A44" w:rsidRPr="00030359">
        <w:rPr>
          <w:szCs w:val="22"/>
          <w:bdr w:val="nil"/>
          <w:lang w:val="ru-RU"/>
        </w:rPr>
        <w:t>) заключен  ______ ______ 2016 г. между</w:t>
      </w:r>
      <w:r w:rsidR="00805137" w:rsidRPr="00030359">
        <w:rPr>
          <w:szCs w:val="22"/>
          <w:lang w:val="ru-RU"/>
        </w:rPr>
        <w:t>:</w:t>
      </w:r>
    </w:p>
    <w:p w14:paraId="7ACF5480" w14:textId="77777777" w:rsidR="00393EB6" w:rsidRPr="00030359" w:rsidRDefault="00673A44" w:rsidP="00393EB6">
      <w:pPr>
        <w:pStyle w:val="PartiesTitle"/>
        <w:rPr>
          <w:szCs w:val="22"/>
          <w:lang w:val="ru-RU"/>
        </w:rPr>
      </w:pPr>
      <w:bookmarkStart w:id="7" w:name="Parties"/>
      <w:bookmarkEnd w:id="7"/>
      <w:r w:rsidRPr="00030359">
        <w:rPr>
          <w:rFonts w:eastAsia="Times New Roman Bold" w:cs="Times New Roman Bold"/>
          <w:bCs/>
          <w:szCs w:val="22"/>
          <w:bdr w:val="nil"/>
          <w:lang w:val="ru-RU"/>
        </w:rPr>
        <w:t>СторонАМИ</w:t>
      </w:r>
      <w:r w:rsidR="00393EB6" w:rsidRPr="00030359">
        <w:rPr>
          <w:szCs w:val="22"/>
          <w:lang w:val="ru-RU"/>
        </w:rPr>
        <w:t>:</w:t>
      </w:r>
    </w:p>
    <w:p w14:paraId="7EE9ACEE" w14:textId="1203699C" w:rsidR="00393EB6" w:rsidRPr="00030359" w:rsidRDefault="00B321B7" w:rsidP="00886D0B">
      <w:pPr>
        <w:pStyle w:val="FWParties"/>
        <w:rPr>
          <w:b/>
          <w:lang w:val="ru-RU"/>
        </w:rPr>
      </w:pPr>
      <w:bookmarkStart w:id="8" w:name="Start"/>
      <w:bookmarkEnd w:id="8"/>
      <w:r w:rsidRPr="00030359">
        <w:rPr>
          <w:b/>
          <w:bCs/>
          <w:szCs w:val="22"/>
          <w:bdr w:val="nil"/>
          <w:lang w:val="ru-RU"/>
        </w:rPr>
        <w:t xml:space="preserve">Г-Н </w:t>
      </w:r>
      <w:r w:rsidR="00D75D89">
        <w:rPr>
          <w:b/>
          <w:bCs/>
          <w:szCs w:val="22"/>
          <w:bdr w:val="nil"/>
          <w:lang w:val="ru-RU"/>
        </w:rPr>
        <w:t>[AAA]</w:t>
      </w:r>
      <w:r w:rsidRPr="00030359">
        <w:rPr>
          <w:szCs w:val="22"/>
          <w:bdr w:val="nil"/>
          <w:lang w:val="ru-RU"/>
        </w:rPr>
        <w:t xml:space="preserve">, дата рождения </w:t>
      </w:r>
      <w:r w:rsidR="00D75D89">
        <w:rPr>
          <w:szCs w:val="22"/>
        </w:rPr>
        <w:t>[</w:t>
      </w:r>
      <w:r w:rsidR="00D75D89">
        <w:rPr>
          <w:rFonts w:ascii="Wingdings" w:hAnsi="Wingdings"/>
          <w:szCs w:val="22"/>
        </w:rPr>
        <w:t></w:t>
      </w:r>
      <w:r w:rsidR="00D75D89">
        <w:rPr>
          <w:szCs w:val="22"/>
        </w:rPr>
        <w:t>]</w:t>
      </w:r>
      <w:r w:rsidRPr="00030359">
        <w:rPr>
          <w:szCs w:val="22"/>
          <w:bdr w:val="nil"/>
          <w:lang w:val="ru-RU"/>
        </w:rPr>
        <w:t xml:space="preserve">, паспорт серии </w:t>
      </w:r>
      <w:r w:rsidR="00D75D89">
        <w:rPr>
          <w:szCs w:val="22"/>
        </w:rPr>
        <w:t>[</w:t>
      </w:r>
      <w:r w:rsidR="00D75D89">
        <w:rPr>
          <w:rFonts w:ascii="Wingdings" w:hAnsi="Wingdings"/>
          <w:szCs w:val="22"/>
        </w:rPr>
        <w:t></w:t>
      </w:r>
      <w:r w:rsidR="00D75D89">
        <w:rPr>
          <w:szCs w:val="22"/>
        </w:rPr>
        <w:t>]</w:t>
      </w:r>
      <w:r w:rsidRPr="00030359">
        <w:rPr>
          <w:szCs w:val="22"/>
          <w:bdr w:val="nil"/>
          <w:lang w:val="ru-RU"/>
        </w:rPr>
        <w:t xml:space="preserve"> №</w:t>
      </w:r>
      <w:r w:rsidR="00D75D89">
        <w:rPr>
          <w:szCs w:val="22"/>
          <w:bdr w:val="nil"/>
          <w:lang w:val="ru-RU"/>
        </w:rPr>
        <w:t xml:space="preserve"> </w:t>
      </w:r>
      <w:r w:rsidR="00D75D89">
        <w:rPr>
          <w:szCs w:val="22"/>
        </w:rPr>
        <w:t>[</w:t>
      </w:r>
      <w:r w:rsidR="00D75D89">
        <w:rPr>
          <w:rFonts w:ascii="Wingdings" w:hAnsi="Wingdings"/>
          <w:szCs w:val="22"/>
        </w:rPr>
        <w:t></w:t>
      </w:r>
      <w:r w:rsidR="00D75D89">
        <w:rPr>
          <w:szCs w:val="22"/>
        </w:rPr>
        <w:t>]</w:t>
      </w:r>
      <w:r w:rsidRPr="00030359">
        <w:rPr>
          <w:szCs w:val="22"/>
          <w:bdr w:val="nil"/>
          <w:lang w:val="ru-RU"/>
        </w:rPr>
        <w:t xml:space="preserve">, выдан </w:t>
      </w:r>
      <w:r w:rsidR="00D75D89">
        <w:rPr>
          <w:szCs w:val="22"/>
        </w:rPr>
        <w:t>[</w:t>
      </w:r>
      <w:r w:rsidR="00D75D89">
        <w:rPr>
          <w:rFonts w:ascii="Wingdings" w:hAnsi="Wingdings"/>
          <w:szCs w:val="22"/>
        </w:rPr>
        <w:t></w:t>
      </w:r>
      <w:r w:rsidR="00D75D89">
        <w:rPr>
          <w:szCs w:val="22"/>
        </w:rPr>
        <w:t>]</w:t>
      </w:r>
      <w:r w:rsidR="007539F4">
        <w:rPr>
          <w:szCs w:val="22"/>
        </w:rPr>
        <w:t xml:space="preserve"> [</w:t>
      </w:r>
      <w:proofErr w:type="spellStart"/>
      <w:r w:rsidR="007539F4" w:rsidRPr="007539F4">
        <w:rPr>
          <w:i/>
          <w:szCs w:val="22"/>
        </w:rPr>
        <w:t>дата</w:t>
      </w:r>
      <w:proofErr w:type="spellEnd"/>
      <w:r w:rsidR="007539F4" w:rsidRPr="007539F4">
        <w:rPr>
          <w:i/>
          <w:szCs w:val="22"/>
        </w:rPr>
        <w:t xml:space="preserve"> </w:t>
      </w:r>
      <w:proofErr w:type="spellStart"/>
      <w:r w:rsidR="007539F4" w:rsidRPr="007539F4">
        <w:rPr>
          <w:i/>
          <w:szCs w:val="22"/>
        </w:rPr>
        <w:t>выдачи</w:t>
      </w:r>
      <w:proofErr w:type="spellEnd"/>
      <w:r w:rsidR="007539F4">
        <w:rPr>
          <w:szCs w:val="22"/>
        </w:rPr>
        <w:t>]</w:t>
      </w:r>
      <w:r w:rsidRPr="00030359">
        <w:rPr>
          <w:lang w:val="ru-RU"/>
        </w:rPr>
        <w:t xml:space="preserve">, с местом жительства по адресу </w:t>
      </w:r>
      <w:r w:rsidR="007539F4">
        <w:rPr>
          <w:szCs w:val="22"/>
        </w:rPr>
        <w:t>[</w:t>
      </w:r>
      <w:r w:rsidR="007539F4">
        <w:rPr>
          <w:rFonts w:ascii="Wingdings" w:hAnsi="Wingdings"/>
          <w:szCs w:val="22"/>
        </w:rPr>
        <w:t></w:t>
      </w:r>
      <w:r w:rsidR="007539F4">
        <w:rPr>
          <w:szCs w:val="22"/>
        </w:rPr>
        <w:t>]</w:t>
      </w:r>
      <w:r w:rsidR="00067472" w:rsidRPr="00030359">
        <w:rPr>
          <w:lang w:val="ru-RU"/>
        </w:rPr>
        <w:t xml:space="preserve"> </w:t>
      </w:r>
      <w:r w:rsidR="00393EB6" w:rsidRPr="00030359">
        <w:rPr>
          <w:lang w:val="ru-RU"/>
        </w:rPr>
        <w:t>(</w:t>
      </w:r>
      <w:r w:rsidRPr="00030359">
        <w:rPr>
          <w:b/>
          <w:i/>
          <w:lang w:val="ru-RU"/>
        </w:rPr>
        <w:t>Гарант</w:t>
      </w:r>
      <w:r w:rsidR="00393EB6" w:rsidRPr="00030359">
        <w:rPr>
          <w:lang w:val="ru-RU"/>
        </w:rPr>
        <w:t>)</w:t>
      </w:r>
      <w:r w:rsidR="00BB3801" w:rsidRPr="00030359">
        <w:rPr>
          <w:lang w:val="ru-RU"/>
        </w:rPr>
        <w:t>,</w:t>
      </w:r>
      <w:r w:rsidR="007D0957" w:rsidRPr="00030359">
        <w:rPr>
          <w:lang w:val="ru-RU"/>
        </w:rPr>
        <w:t xml:space="preserve"> </w:t>
      </w:r>
    </w:p>
    <w:p w14:paraId="659C1F2B" w14:textId="59FB4789" w:rsidR="00393EB6" w:rsidRPr="00030359" w:rsidRDefault="007539F4" w:rsidP="00393EB6">
      <w:pPr>
        <w:pStyle w:val="FWParties"/>
        <w:rPr>
          <w:szCs w:val="22"/>
          <w:lang w:val="ru-RU"/>
        </w:rPr>
      </w:pPr>
      <w:r>
        <w:rPr>
          <w:b/>
          <w:bCs/>
          <w:szCs w:val="22"/>
          <w:bdr w:val="nil"/>
          <w:lang w:val="en-US"/>
        </w:rPr>
        <w:t>[BBB]</w:t>
      </w:r>
      <w:r w:rsidR="008469FB" w:rsidRPr="00030359">
        <w:rPr>
          <w:bCs/>
          <w:szCs w:val="22"/>
          <w:bdr w:val="nil"/>
          <w:lang w:val="ru-RU"/>
        </w:rPr>
        <w:t>,</w:t>
      </w:r>
      <w:r w:rsidR="008469FB" w:rsidRPr="00030359">
        <w:rPr>
          <w:b/>
          <w:bCs/>
          <w:szCs w:val="22"/>
          <w:bdr w:val="nil"/>
          <w:lang w:val="ru-RU"/>
        </w:rPr>
        <w:t xml:space="preserve"> </w:t>
      </w:r>
      <w:r w:rsidR="008469FB" w:rsidRPr="00030359">
        <w:rPr>
          <w:szCs w:val="22"/>
          <w:bdr w:val="nil"/>
          <w:lang w:val="ru-RU"/>
        </w:rPr>
        <w:t>банком, учрежденным и действующим</w:t>
      </w:r>
      <w:r w:rsidR="008469FB" w:rsidRPr="00030359">
        <w:rPr>
          <w:b/>
          <w:bCs/>
          <w:szCs w:val="22"/>
          <w:bdr w:val="nil"/>
          <w:lang w:val="ru-RU"/>
        </w:rPr>
        <w:t xml:space="preserve"> </w:t>
      </w:r>
      <w:r w:rsidR="008469FB" w:rsidRPr="00030359">
        <w:rPr>
          <w:szCs w:val="22"/>
          <w:bdr w:val="nil"/>
          <w:lang w:val="ru-RU"/>
        </w:rPr>
        <w:t xml:space="preserve">в соответствии с законодательством Российской Федерации под основным регистрационным номером (ОГРН) </w:t>
      </w:r>
      <w:r>
        <w:rPr>
          <w:szCs w:val="22"/>
        </w:rPr>
        <w:t>[</w:t>
      </w:r>
      <w:r>
        <w:rPr>
          <w:rFonts w:ascii="Wingdings" w:hAnsi="Wingdings"/>
          <w:szCs w:val="22"/>
        </w:rPr>
        <w:t></w:t>
      </w:r>
      <w:r>
        <w:rPr>
          <w:szCs w:val="22"/>
        </w:rPr>
        <w:t>]</w:t>
      </w:r>
      <w:r w:rsidR="008469FB" w:rsidRPr="00030359">
        <w:rPr>
          <w:szCs w:val="22"/>
          <w:bdr w:val="nil"/>
          <w:lang w:val="ru-RU"/>
        </w:rPr>
        <w:t xml:space="preserve">, с местонахождением по адресу: </w:t>
      </w:r>
      <w:r>
        <w:rPr>
          <w:szCs w:val="22"/>
        </w:rPr>
        <w:t>[</w:t>
      </w:r>
      <w:r>
        <w:rPr>
          <w:rFonts w:ascii="Wingdings" w:hAnsi="Wingdings"/>
          <w:szCs w:val="22"/>
        </w:rPr>
        <w:t></w:t>
      </w:r>
      <w:r>
        <w:rPr>
          <w:szCs w:val="22"/>
        </w:rPr>
        <w:t>]</w:t>
      </w:r>
      <w:r w:rsidR="008469FB" w:rsidRPr="00030359">
        <w:rPr>
          <w:szCs w:val="22"/>
          <w:bdr w:val="nil"/>
          <w:lang w:val="ru-RU"/>
        </w:rPr>
        <w:t xml:space="preserve"> (</w:t>
      </w:r>
      <w:r w:rsidR="0098446B">
        <w:rPr>
          <w:b/>
          <w:bCs/>
          <w:i/>
          <w:iCs/>
          <w:szCs w:val="22"/>
          <w:bdr w:val="nil"/>
          <w:lang w:val="ru-RU"/>
        </w:rPr>
        <w:t>B</w:t>
      </w:r>
      <w:r w:rsidR="008469FB" w:rsidRPr="00030359">
        <w:rPr>
          <w:szCs w:val="22"/>
          <w:bdr w:val="nil"/>
          <w:lang w:val="ru-RU"/>
        </w:rPr>
        <w:t>),</w:t>
      </w:r>
    </w:p>
    <w:p w14:paraId="3164A670" w14:textId="77777777" w:rsidR="00393EB6" w:rsidRPr="00030359" w:rsidRDefault="008469FB" w:rsidP="00EB0063">
      <w:pPr>
        <w:pStyle w:val="PrivateMABCont2"/>
        <w:rPr>
          <w:szCs w:val="22"/>
          <w:lang w:val="ru-RU"/>
        </w:rPr>
      </w:pPr>
      <w:r w:rsidRPr="00030359">
        <w:rPr>
          <w:szCs w:val="22"/>
          <w:bdr w:val="nil"/>
          <w:lang w:val="ru-RU"/>
        </w:rPr>
        <w:t xml:space="preserve">далее совместно именуемыми </w:t>
      </w:r>
      <w:r w:rsidRPr="00030359">
        <w:rPr>
          <w:b/>
          <w:bCs/>
          <w:i/>
          <w:szCs w:val="22"/>
          <w:bdr w:val="nil"/>
          <w:lang w:val="ru-RU"/>
        </w:rPr>
        <w:t>Стороны</w:t>
      </w:r>
      <w:r w:rsidRPr="00030359">
        <w:rPr>
          <w:szCs w:val="22"/>
          <w:bdr w:val="nil"/>
          <w:lang w:val="ru-RU"/>
        </w:rPr>
        <w:t xml:space="preserve">, а каждая по отдельности – </w:t>
      </w:r>
      <w:r w:rsidRPr="00030359">
        <w:rPr>
          <w:b/>
          <w:bCs/>
          <w:i/>
          <w:szCs w:val="22"/>
          <w:bdr w:val="nil"/>
          <w:lang w:val="ru-RU"/>
        </w:rPr>
        <w:t>Сторона</w:t>
      </w:r>
      <w:r w:rsidRPr="00030359">
        <w:rPr>
          <w:szCs w:val="22"/>
          <w:bdr w:val="nil"/>
          <w:lang w:val="ru-RU"/>
        </w:rPr>
        <w:t>.</w:t>
      </w:r>
    </w:p>
    <w:p w14:paraId="7D51ED27" w14:textId="77777777" w:rsidR="00805137" w:rsidRPr="00030359" w:rsidRDefault="008469FB" w:rsidP="00EB0063">
      <w:pPr>
        <w:pStyle w:val="PartiesTitle"/>
        <w:spacing w:before="0"/>
        <w:rPr>
          <w:szCs w:val="22"/>
          <w:lang w:val="ru-RU"/>
        </w:rPr>
      </w:pPr>
      <w:r w:rsidRPr="00030359">
        <w:rPr>
          <w:rFonts w:eastAsia="Times New Roman Bold" w:cs="Times New Roman Bold"/>
          <w:bCs/>
          <w:szCs w:val="22"/>
          <w:bdr w:val="nil"/>
          <w:lang w:val="ru-RU"/>
        </w:rPr>
        <w:t>ПРИНИМАЯ ВО ВНИМАНИЕ, ЧТО</w:t>
      </w:r>
      <w:r w:rsidR="00805137" w:rsidRPr="00030359">
        <w:rPr>
          <w:szCs w:val="22"/>
          <w:lang w:val="ru-RU"/>
        </w:rPr>
        <w:t>:</w:t>
      </w:r>
    </w:p>
    <w:p w14:paraId="4B03E289" w14:textId="348765A7" w:rsidR="00805137" w:rsidRPr="00030359" w:rsidRDefault="00805137" w:rsidP="001A744B">
      <w:pPr>
        <w:tabs>
          <w:tab w:val="left" w:pos="720"/>
        </w:tabs>
        <w:spacing w:after="180" w:line="280" w:lineRule="atLeast"/>
        <w:ind w:left="720" w:hanging="720"/>
        <w:jc w:val="both"/>
        <w:rPr>
          <w:szCs w:val="22"/>
          <w:lang w:val="ru-RU"/>
        </w:rPr>
      </w:pPr>
      <w:r w:rsidRPr="00030359">
        <w:rPr>
          <w:szCs w:val="22"/>
          <w:lang w:val="ru-RU"/>
        </w:rPr>
        <w:t>(A)</w:t>
      </w:r>
      <w:r w:rsidRPr="00030359">
        <w:rPr>
          <w:szCs w:val="22"/>
          <w:lang w:val="ru-RU"/>
        </w:rPr>
        <w:tab/>
      </w:r>
      <w:r w:rsidR="0098446B">
        <w:rPr>
          <w:szCs w:val="22"/>
          <w:bdr w:val="nil"/>
          <w:lang w:val="ru-RU"/>
        </w:rPr>
        <w:t>B</w:t>
      </w:r>
      <w:r w:rsidR="008469FB" w:rsidRPr="00030359">
        <w:rPr>
          <w:szCs w:val="22"/>
          <w:bdr w:val="nil"/>
          <w:lang w:val="ru-RU"/>
        </w:rPr>
        <w:t xml:space="preserve"> согласился предоставить </w:t>
      </w:r>
      <w:r w:rsidR="0098446B">
        <w:rPr>
          <w:szCs w:val="22"/>
          <w:bdr w:val="nil"/>
          <w:lang w:val="ru-RU"/>
        </w:rPr>
        <w:t>E</w:t>
      </w:r>
      <w:r w:rsidR="008469FB" w:rsidRPr="00030359">
        <w:rPr>
          <w:szCs w:val="22"/>
          <w:bdr w:val="nil"/>
          <w:lang w:val="ru-RU"/>
        </w:rPr>
        <w:t xml:space="preserve"> определенную кредитную линию в соответствии с Кредитным договором. </w:t>
      </w:r>
      <w:r w:rsidR="0098446B">
        <w:rPr>
          <w:szCs w:val="22"/>
          <w:bdr w:val="nil"/>
          <w:lang w:val="ru-RU"/>
        </w:rPr>
        <w:t>E</w:t>
      </w:r>
      <w:r w:rsidR="008469FB" w:rsidRPr="00030359">
        <w:rPr>
          <w:szCs w:val="22"/>
          <w:bdr w:val="nil"/>
          <w:lang w:val="ru-RU"/>
        </w:rPr>
        <w:t xml:space="preserve"> заложил Заложенные акции </w:t>
      </w:r>
      <w:r w:rsidR="0098446B">
        <w:rPr>
          <w:szCs w:val="22"/>
          <w:bdr w:val="nil"/>
          <w:lang w:val="ru-RU"/>
        </w:rPr>
        <w:t>D</w:t>
      </w:r>
      <w:r w:rsidR="008469FB" w:rsidRPr="00030359">
        <w:rPr>
          <w:szCs w:val="22"/>
          <w:bdr w:val="nil"/>
          <w:lang w:val="ru-RU"/>
        </w:rPr>
        <w:t xml:space="preserve"> в соответствии с Залогом акций </w:t>
      </w:r>
      <w:r w:rsidR="0098446B">
        <w:rPr>
          <w:szCs w:val="22"/>
          <w:bdr w:val="nil"/>
          <w:lang w:val="ru-RU"/>
        </w:rPr>
        <w:t>D</w:t>
      </w:r>
      <w:r w:rsidR="008469FB" w:rsidRPr="00030359">
        <w:rPr>
          <w:szCs w:val="22"/>
          <w:bdr w:val="nil"/>
          <w:lang w:val="ru-RU"/>
        </w:rPr>
        <w:t xml:space="preserve"> в пользу </w:t>
      </w:r>
      <w:r w:rsidR="0098446B">
        <w:rPr>
          <w:szCs w:val="22"/>
          <w:bdr w:val="nil"/>
          <w:lang w:val="ru-RU"/>
        </w:rPr>
        <w:t>B</w:t>
      </w:r>
      <w:r w:rsidR="008469FB" w:rsidRPr="00030359">
        <w:rPr>
          <w:szCs w:val="22"/>
          <w:bdr w:val="nil"/>
          <w:lang w:val="ru-RU"/>
        </w:rPr>
        <w:t xml:space="preserve"> в качестве обеспечения обязательств по Кредитному договору</w:t>
      </w:r>
      <w:r w:rsidR="00B35B62" w:rsidRPr="00030359">
        <w:rPr>
          <w:szCs w:val="22"/>
          <w:lang w:val="ru-RU"/>
        </w:rPr>
        <w:t>.</w:t>
      </w:r>
    </w:p>
    <w:p w14:paraId="6F1674DD" w14:textId="5CCFFEEE" w:rsidR="00A22B93" w:rsidRPr="00030359" w:rsidRDefault="00A22B93" w:rsidP="00EB0063">
      <w:pPr>
        <w:tabs>
          <w:tab w:val="left" w:pos="720"/>
        </w:tabs>
        <w:spacing w:after="240" w:line="280" w:lineRule="atLeast"/>
        <w:ind w:left="720" w:hanging="720"/>
        <w:jc w:val="both"/>
        <w:rPr>
          <w:szCs w:val="22"/>
          <w:lang w:val="ru-RU"/>
        </w:rPr>
      </w:pPr>
      <w:r w:rsidRPr="00030359">
        <w:rPr>
          <w:szCs w:val="22"/>
          <w:lang w:val="ru-RU"/>
        </w:rPr>
        <w:t>(</w:t>
      </w:r>
      <w:r w:rsidR="007D2027" w:rsidRPr="00030359">
        <w:rPr>
          <w:szCs w:val="22"/>
          <w:lang w:val="ru-RU"/>
        </w:rPr>
        <w:t>B</w:t>
      </w:r>
      <w:r w:rsidRPr="00030359">
        <w:rPr>
          <w:szCs w:val="22"/>
          <w:lang w:val="ru-RU"/>
        </w:rPr>
        <w:t>)</w:t>
      </w:r>
      <w:r w:rsidRPr="00030359">
        <w:rPr>
          <w:szCs w:val="22"/>
          <w:lang w:val="ru-RU"/>
        </w:rPr>
        <w:tab/>
      </w:r>
      <w:r w:rsidR="008469FB" w:rsidRPr="00030359">
        <w:rPr>
          <w:szCs w:val="22"/>
          <w:bdr w:val="nil"/>
          <w:lang w:val="ru-RU"/>
        </w:rPr>
        <w:t xml:space="preserve">Стороны договорились о том, что Гарант предоставит определенные гарантии, примет определенные обязательства и обеспечит возмещение ущерба и освобождение от ответственности в отношении Заложенных </w:t>
      </w:r>
      <w:r w:rsidR="005A2EF6" w:rsidRPr="00030359">
        <w:rPr>
          <w:szCs w:val="22"/>
          <w:bdr w:val="nil"/>
          <w:lang w:val="ru-RU"/>
        </w:rPr>
        <w:t xml:space="preserve">акций </w:t>
      </w:r>
      <w:r w:rsidR="0098446B">
        <w:rPr>
          <w:szCs w:val="22"/>
          <w:bdr w:val="nil"/>
          <w:lang w:val="ru-RU"/>
        </w:rPr>
        <w:t>D</w:t>
      </w:r>
      <w:r w:rsidR="005A2EF6" w:rsidRPr="00030359">
        <w:rPr>
          <w:szCs w:val="22"/>
          <w:bdr w:val="nil"/>
          <w:lang w:val="ru-RU"/>
        </w:rPr>
        <w:t xml:space="preserve">, а также </w:t>
      </w:r>
      <w:r w:rsidR="008C5C65" w:rsidRPr="00030359">
        <w:rPr>
          <w:szCs w:val="22"/>
          <w:bdr w:val="nil"/>
          <w:lang w:val="ru-RU"/>
        </w:rPr>
        <w:t>поручительство</w:t>
      </w:r>
      <w:r w:rsidR="008469FB" w:rsidRPr="00030359">
        <w:rPr>
          <w:szCs w:val="22"/>
          <w:bdr w:val="nil"/>
          <w:lang w:val="ru-RU"/>
        </w:rPr>
        <w:t>, возмещение ущерба и освобождение от ответственности по Документам по финансированию</w:t>
      </w:r>
      <w:r w:rsidR="007D2027" w:rsidRPr="00030359">
        <w:rPr>
          <w:szCs w:val="22"/>
          <w:lang w:val="ru-RU"/>
        </w:rPr>
        <w:t xml:space="preserve"> </w:t>
      </w:r>
      <w:r w:rsidR="008469FB" w:rsidRPr="00030359">
        <w:rPr>
          <w:szCs w:val="22"/>
          <w:lang w:val="ru-RU"/>
        </w:rPr>
        <w:t xml:space="preserve">в пользу </w:t>
      </w:r>
      <w:r w:rsidR="0098446B">
        <w:rPr>
          <w:szCs w:val="22"/>
          <w:lang w:val="ru-RU"/>
        </w:rPr>
        <w:t>B</w:t>
      </w:r>
      <w:r w:rsidR="003A377E" w:rsidRPr="00030359">
        <w:rPr>
          <w:szCs w:val="22"/>
          <w:lang w:val="ru-RU"/>
        </w:rPr>
        <w:t xml:space="preserve"> </w:t>
      </w:r>
      <w:r w:rsidR="008469FB" w:rsidRPr="00030359">
        <w:rPr>
          <w:szCs w:val="22"/>
          <w:lang w:val="ru-RU"/>
        </w:rPr>
        <w:t>на условиях, изложенных в настоящем Договоре</w:t>
      </w:r>
      <w:r w:rsidR="003A377E" w:rsidRPr="00030359">
        <w:rPr>
          <w:szCs w:val="22"/>
          <w:lang w:val="ru-RU"/>
        </w:rPr>
        <w:t>.</w:t>
      </w:r>
    </w:p>
    <w:p w14:paraId="4B8E2CFC" w14:textId="77777777" w:rsidR="00393EB6" w:rsidRPr="00030359" w:rsidRDefault="00854B05" w:rsidP="00EB0063">
      <w:pPr>
        <w:pStyle w:val="PartiesTitle"/>
        <w:spacing w:before="0"/>
        <w:rPr>
          <w:szCs w:val="22"/>
          <w:lang w:val="ru-RU"/>
        </w:rPr>
      </w:pPr>
      <w:bookmarkStart w:id="9" w:name="ITISAGREED"/>
      <w:bookmarkEnd w:id="9"/>
      <w:r w:rsidRPr="00030359">
        <w:rPr>
          <w:rFonts w:eastAsia="Times New Roman Bold" w:cs="Times New Roman Bold"/>
          <w:bCs/>
          <w:szCs w:val="22"/>
          <w:bdr w:val="nil"/>
          <w:lang w:val="ru-RU"/>
        </w:rPr>
        <w:t>Стороны пришли к соглашению</w:t>
      </w:r>
      <w:r w:rsidR="00393EB6" w:rsidRPr="00030359">
        <w:rPr>
          <w:szCs w:val="22"/>
          <w:lang w:val="ru-RU"/>
        </w:rPr>
        <w:t>:</w:t>
      </w:r>
    </w:p>
    <w:p w14:paraId="28608C33" w14:textId="77777777" w:rsidR="00E14248" w:rsidRPr="00030359" w:rsidRDefault="00176E0E" w:rsidP="00E14248">
      <w:pPr>
        <w:pStyle w:val="PrivateMABL1"/>
        <w:rPr>
          <w:szCs w:val="22"/>
          <w:lang w:val="ru-RU"/>
        </w:rPr>
      </w:pPr>
      <w:bookmarkStart w:id="10" w:name="_Ref456625620"/>
      <w:bookmarkStart w:id="11" w:name="_Toc331056611"/>
      <w:bookmarkStart w:id="12" w:name="_Toc333117395"/>
      <w:r w:rsidRPr="00030359">
        <w:rPr>
          <w:bCs/>
          <w:szCs w:val="22"/>
          <w:bdr w:val="nil"/>
          <w:lang w:val="ru-RU"/>
        </w:rPr>
        <w:t>Определения и толкование</w:t>
      </w:r>
      <w:bookmarkEnd w:id="10"/>
      <w:bookmarkEnd w:id="11"/>
      <w:bookmarkEnd w:id="12"/>
    </w:p>
    <w:p w14:paraId="1AEF5367" w14:textId="77777777" w:rsidR="00E14248" w:rsidRPr="00030359" w:rsidRDefault="00583764" w:rsidP="00E14248">
      <w:pPr>
        <w:pStyle w:val="PrivateMABL2"/>
        <w:rPr>
          <w:szCs w:val="22"/>
          <w:lang w:val="ru-RU"/>
        </w:rPr>
      </w:pPr>
      <w:r w:rsidRPr="00030359">
        <w:rPr>
          <w:szCs w:val="22"/>
          <w:u w:val="single"/>
          <w:bdr w:val="nil"/>
          <w:lang w:val="ru-RU"/>
        </w:rPr>
        <w:t>Определения</w:t>
      </w:r>
      <w:r w:rsidR="00E14248" w:rsidRPr="00030359">
        <w:rPr>
          <w:szCs w:val="22"/>
          <w:u w:val="single"/>
          <w:lang w:val="ru-RU"/>
        </w:rPr>
        <w:t>.</w:t>
      </w:r>
      <w:r w:rsidR="00E14248" w:rsidRPr="00030359">
        <w:rPr>
          <w:szCs w:val="22"/>
          <w:lang w:val="ru-RU"/>
        </w:rPr>
        <w:t xml:space="preserve"> </w:t>
      </w:r>
      <w:r w:rsidRPr="00030359">
        <w:rPr>
          <w:szCs w:val="22"/>
          <w:lang w:val="ru-RU"/>
        </w:rPr>
        <w:t xml:space="preserve">Начинающиеся с заглавной буквы термины, используемые в настоящем Договоре и не определенные в нем, имеют значения, закрепленные за ними в Кредитном договоре, а </w:t>
      </w:r>
      <w:r w:rsidRPr="00030359">
        <w:rPr>
          <w:szCs w:val="22"/>
          <w:bdr w:val="nil"/>
          <w:lang w:val="ru-RU"/>
        </w:rPr>
        <w:t>нижеперечисленные слова и выражения имеют следующие значения</w:t>
      </w:r>
      <w:r w:rsidR="00E14248" w:rsidRPr="00030359">
        <w:rPr>
          <w:szCs w:val="22"/>
          <w:lang w:val="ru-RU"/>
        </w:rPr>
        <w:t>:</w:t>
      </w:r>
    </w:p>
    <w:p w14:paraId="6A5F45D8" w14:textId="77777777" w:rsidR="00D905EE" w:rsidRPr="00030359" w:rsidRDefault="001415BE" w:rsidP="001A744B">
      <w:pPr>
        <w:pStyle w:val="FWDL1"/>
        <w:rPr>
          <w:szCs w:val="22"/>
          <w:lang w:val="ru-RU"/>
        </w:rPr>
      </w:pPr>
      <w:r w:rsidRPr="00030359">
        <w:rPr>
          <w:b/>
          <w:bCs/>
          <w:i/>
          <w:iCs/>
          <w:szCs w:val="22"/>
          <w:bdr w:val="nil"/>
          <w:lang w:val="ru-RU"/>
        </w:rPr>
        <w:t xml:space="preserve">Аффилированное лицо </w:t>
      </w:r>
      <w:r w:rsidRPr="00030359">
        <w:rPr>
          <w:szCs w:val="22"/>
          <w:bdr w:val="nil"/>
          <w:lang w:val="ru-RU"/>
        </w:rPr>
        <w:t>означает</w:t>
      </w:r>
      <w:r w:rsidR="00D905EE" w:rsidRPr="00030359">
        <w:rPr>
          <w:szCs w:val="22"/>
          <w:lang w:val="ru-RU"/>
        </w:rPr>
        <w:t xml:space="preserve">: </w:t>
      </w:r>
    </w:p>
    <w:p w14:paraId="64076ED8" w14:textId="77777777" w:rsidR="00E14248" w:rsidRPr="00030359" w:rsidRDefault="001415BE" w:rsidP="008E6C7B">
      <w:pPr>
        <w:pStyle w:val="FWDL2"/>
        <w:numPr>
          <w:ilvl w:val="1"/>
          <w:numId w:val="22"/>
        </w:numPr>
        <w:rPr>
          <w:szCs w:val="22"/>
          <w:lang w:val="ru-RU"/>
        </w:rPr>
      </w:pPr>
      <w:r w:rsidRPr="00030359">
        <w:rPr>
          <w:szCs w:val="22"/>
          <w:bdr w:val="nil"/>
          <w:lang w:val="ru-RU"/>
        </w:rPr>
        <w:t>по отношению к любому лицу или Хозяйствующему субъекту (включая, если позволяет контекст, физическое лицо) (</w:t>
      </w:r>
      <w:r w:rsidRPr="00030359">
        <w:rPr>
          <w:b/>
          <w:bCs/>
          <w:i/>
          <w:iCs/>
          <w:szCs w:val="22"/>
          <w:bdr w:val="nil"/>
          <w:lang w:val="ru-RU"/>
        </w:rPr>
        <w:t>соответствующее лицо</w:t>
      </w:r>
      <w:r w:rsidRPr="00030359">
        <w:rPr>
          <w:szCs w:val="22"/>
          <w:bdr w:val="nil"/>
          <w:lang w:val="ru-RU"/>
        </w:rPr>
        <w:t>)</w:t>
      </w:r>
      <w:r w:rsidR="00D905EE" w:rsidRPr="00030359">
        <w:rPr>
          <w:szCs w:val="22"/>
          <w:lang w:val="ru-RU"/>
        </w:rPr>
        <w:t>:</w:t>
      </w:r>
    </w:p>
    <w:p w14:paraId="0C344C95" w14:textId="77777777" w:rsidR="00E14248" w:rsidRPr="00030359" w:rsidRDefault="000C6802" w:rsidP="008E6C7B">
      <w:pPr>
        <w:pStyle w:val="FWDCont3"/>
        <w:numPr>
          <w:ilvl w:val="2"/>
          <w:numId w:val="22"/>
        </w:numPr>
        <w:rPr>
          <w:szCs w:val="22"/>
          <w:lang w:val="ru-RU"/>
        </w:rPr>
      </w:pPr>
      <w:r w:rsidRPr="00030359">
        <w:rPr>
          <w:szCs w:val="22"/>
          <w:bdr w:val="nil"/>
          <w:lang w:val="ru-RU"/>
        </w:rPr>
        <w:t>любое лицо, Контролируемое (прямо или косвенно) соответствующим лицом</w:t>
      </w:r>
      <w:r w:rsidR="00E14248" w:rsidRPr="00030359">
        <w:rPr>
          <w:szCs w:val="22"/>
          <w:lang w:val="ru-RU"/>
        </w:rPr>
        <w:t>;</w:t>
      </w:r>
    </w:p>
    <w:p w14:paraId="4D6AAA1F" w14:textId="77777777" w:rsidR="00E14248" w:rsidRPr="00030359" w:rsidRDefault="00525C2E" w:rsidP="0011351C">
      <w:pPr>
        <w:pStyle w:val="FWDCont3"/>
        <w:rPr>
          <w:lang w:val="ru-RU"/>
        </w:rPr>
      </w:pPr>
      <w:r w:rsidRPr="00030359">
        <w:rPr>
          <w:szCs w:val="22"/>
          <w:bdr w:val="nil"/>
          <w:lang w:val="ru-RU"/>
        </w:rPr>
        <w:t>любое лицо, Контролирующее (прямо или косвенно) соответствующее лицо</w:t>
      </w:r>
      <w:r w:rsidR="00E14248" w:rsidRPr="00030359">
        <w:rPr>
          <w:lang w:val="ru-RU"/>
        </w:rPr>
        <w:t xml:space="preserve">; </w:t>
      </w:r>
    </w:p>
    <w:p w14:paraId="100D57BB" w14:textId="77777777" w:rsidR="009353ED" w:rsidRPr="00030359" w:rsidRDefault="00150E60" w:rsidP="0011351C">
      <w:pPr>
        <w:pStyle w:val="FWDCont3"/>
        <w:rPr>
          <w:lang w:val="ru-RU"/>
        </w:rPr>
      </w:pPr>
      <w:r w:rsidRPr="00030359">
        <w:rPr>
          <w:szCs w:val="22"/>
          <w:bdr w:val="nil"/>
          <w:lang w:val="ru-RU"/>
        </w:rPr>
        <w:t>любое лицо, Контролируемое (прямо или косвенно) любым лицом, Контролирующим соответствующее лицо; или</w:t>
      </w:r>
    </w:p>
    <w:p w14:paraId="6AEB6D0F" w14:textId="77777777" w:rsidR="00BF78E7" w:rsidRPr="00030359" w:rsidRDefault="0031191F" w:rsidP="001A744B">
      <w:pPr>
        <w:pStyle w:val="FWDL2"/>
        <w:numPr>
          <w:ilvl w:val="1"/>
          <w:numId w:val="22"/>
        </w:numPr>
        <w:rPr>
          <w:lang w:val="ru-RU"/>
        </w:rPr>
      </w:pPr>
      <w:r w:rsidRPr="00030359">
        <w:rPr>
          <w:szCs w:val="22"/>
          <w:bdr w:val="nil"/>
          <w:lang w:val="ru-RU"/>
        </w:rPr>
        <w:t>по отношению к любому физическому лицу - его или ее супруга(-у), родителей и детей, и (в каждом случае) их супругов или любую доверительную собственность, в которой любое из этих лиц является бенефициаром</w:t>
      </w:r>
      <w:r w:rsidR="00BF78E7" w:rsidRPr="00030359">
        <w:rPr>
          <w:szCs w:val="22"/>
          <w:lang w:val="ru-RU"/>
        </w:rPr>
        <w:t>;</w:t>
      </w:r>
    </w:p>
    <w:p w14:paraId="64C3C744" w14:textId="77777777" w:rsidR="00AC0E34" w:rsidRPr="00030359" w:rsidRDefault="00885BDB" w:rsidP="00E14248">
      <w:pPr>
        <w:pStyle w:val="PrivateMAdL1"/>
        <w:rPr>
          <w:szCs w:val="22"/>
          <w:lang w:val="ru-RU"/>
        </w:rPr>
      </w:pPr>
      <w:r w:rsidRPr="00030359">
        <w:rPr>
          <w:b/>
          <w:bCs/>
          <w:i/>
          <w:iCs/>
          <w:szCs w:val="22"/>
          <w:lang w:val="ru-RU"/>
        </w:rPr>
        <w:t xml:space="preserve">Рабочий день </w:t>
      </w:r>
      <w:r w:rsidRPr="00030359">
        <w:rPr>
          <w:szCs w:val="22"/>
          <w:bdr w:val="nil"/>
          <w:lang w:val="ru-RU"/>
        </w:rPr>
        <w:t>означает день (кроме субботы и воскресенья), в который банки в г. Никосия (Кипр), г. Лондон (Великобритания) и г. Москва (Россия) открыты для проведения обычных банковский операций</w:t>
      </w:r>
      <w:r w:rsidR="006A7C5B" w:rsidRPr="00030359">
        <w:rPr>
          <w:bCs/>
          <w:iCs/>
          <w:szCs w:val="22"/>
          <w:lang w:val="ru-RU"/>
        </w:rPr>
        <w:t>;</w:t>
      </w:r>
    </w:p>
    <w:p w14:paraId="45C06E6B" w14:textId="77777777" w:rsidR="00E14248" w:rsidRPr="00030359" w:rsidRDefault="00885BDB" w:rsidP="00E14248">
      <w:pPr>
        <w:pStyle w:val="PrivateMAdL1"/>
        <w:rPr>
          <w:szCs w:val="22"/>
          <w:lang w:val="ru-RU"/>
        </w:rPr>
      </w:pPr>
      <w:r w:rsidRPr="00030359">
        <w:rPr>
          <w:b/>
          <w:i/>
          <w:szCs w:val="22"/>
          <w:lang w:val="ru-RU"/>
        </w:rPr>
        <w:t xml:space="preserve">Конфиденциальная информация </w:t>
      </w:r>
      <w:r w:rsidRPr="00030359">
        <w:rPr>
          <w:szCs w:val="22"/>
          <w:bdr w:val="nil"/>
          <w:lang w:val="ru-RU"/>
        </w:rPr>
        <w:t xml:space="preserve">имеет значение, данное в статье </w:t>
      </w:r>
      <w:r w:rsidR="00E14248" w:rsidRPr="00030359">
        <w:rPr>
          <w:szCs w:val="22"/>
          <w:lang w:val="ru-RU"/>
        </w:rPr>
        <w:fldChar w:fldCharType="begin"/>
      </w:r>
      <w:r w:rsidR="00E14248" w:rsidRPr="00030359">
        <w:rPr>
          <w:szCs w:val="22"/>
          <w:lang w:val="ru-RU"/>
        </w:rPr>
        <w:instrText xml:space="preserve"> REF _Ref138568524 \r \h  \* MERGEFORMAT </w:instrText>
      </w:r>
      <w:r w:rsidR="00E14248" w:rsidRPr="00030359">
        <w:rPr>
          <w:szCs w:val="22"/>
          <w:lang w:val="ru-RU"/>
        </w:rPr>
      </w:r>
      <w:r w:rsidR="00E14248" w:rsidRPr="00030359">
        <w:rPr>
          <w:szCs w:val="22"/>
          <w:lang w:val="ru-RU"/>
        </w:rPr>
        <w:fldChar w:fldCharType="separate"/>
      </w:r>
      <w:r w:rsidR="00030359">
        <w:rPr>
          <w:szCs w:val="22"/>
          <w:lang w:val="ru-RU"/>
        </w:rPr>
        <w:t>7</w:t>
      </w:r>
      <w:r w:rsidR="00E14248" w:rsidRPr="00030359">
        <w:rPr>
          <w:szCs w:val="22"/>
          <w:lang w:val="ru-RU"/>
        </w:rPr>
        <w:fldChar w:fldCharType="end"/>
      </w:r>
      <w:r w:rsidR="00E14248" w:rsidRPr="00030359">
        <w:rPr>
          <w:szCs w:val="22"/>
          <w:lang w:val="ru-RU"/>
        </w:rPr>
        <w:t>;</w:t>
      </w:r>
    </w:p>
    <w:p w14:paraId="0258DC3C" w14:textId="77777777" w:rsidR="00E14248" w:rsidRPr="00030359" w:rsidRDefault="00885BDB" w:rsidP="00E14248">
      <w:pPr>
        <w:pStyle w:val="FWDL1"/>
        <w:rPr>
          <w:szCs w:val="22"/>
          <w:lang w:val="ru-RU"/>
        </w:rPr>
      </w:pPr>
      <w:r w:rsidRPr="00030359">
        <w:rPr>
          <w:b/>
          <w:i/>
          <w:szCs w:val="22"/>
          <w:lang w:val="ru-RU"/>
        </w:rPr>
        <w:t>Контроль</w:t>
      </w:r>
      <w:r w:rsidR="007560D3" w:rsidRPr="00030359">
        <w:rPr>
          <w:b/>
          <w:i/>
          <w:szCs w:val="22"/>
          <w:lang w:val="ru-RU"/>
        </w:rPr>
        <w:t xml:space="preserve"> </w:t>
      </w:r>
      <w:r w:rsidR="007560D3" w:rsidRPr="00030359">
        <w:rPr>
          <w:szCs w:val="22"/>
          <w:bdr w:val="nil"/>
          <w:lang w:val="ru-RU"/>
        </w:rPr>
        <w:t xml:space="preserve">означает в отношении любого Хозяйствующего субъекта (являющегося </w:t>
      </w:r>
      <w:r w:rsidR="007560D3" w:rsidRPr="00030359">
        <w:rPr>
          <w:b/>
          <w:bCs/>
          <w:i/>
          <w:iCs/>
          <w:szCs w:val="22"/>
          <w:bdr w:val="nil"/>
          <w:lang w:val="ru-RU"/>
        </w:rPr>
        <w:t>Контролируемым лицом</w:t>
      </w:r>
      <w:r w:rsidR="007560D3" w:rsidRPr="00030359">
        <w:rPr>
          <w:szCs w:val="22"/>
          <w:bdr w:val="nil"/>
          <w:lang w:val="ru-RU"/>
        </w:rPr>
        <w:t>)</w:t>
      </w:r>
      <w:r w:rsidR="00E14248" w:rsidRPr="00030359">
        <w:rPr>
          <w:szCs w:val="22"/>
          <w:lang w:val="ru-RU"/>
        </w:rPr>
        <w:t>:</w:t>
      </w:r>
    </w:p>
    <w:p w14:paraId="2605A9B6" w14:textId="77777777" w:rsidR="00E14248" w:rsidRPr="00030359" w:rsidRDefault="00CE237D" w:rsidP="008E6C7B">
      <w:pPr>
        <w:pStyle w:val="FWDL2"/>
        <w:numPr>
          <w:ilvl w:val="1"/>
          <w:numId w:val="24"/>
        </w:numPr>
        <w:rPr>
          <w:szCs w:val="22"/>
          <w:lang w:val="ru-RU"/>
        </w:rPr>
      </w:pPr>
      <w:r w:rsidRPr="00030359">
        <w:rPr>
          <w:szCs w:val="22"/>
          <w:bdr w:val="nil"/>
          <w:lang w:val="ru-RU"/>
        </w:rPr>
        <w:t>право осуществлять или контролировать осуществление (прямо или косвенно) более чем 50 процентов прав голоса на любом общем собрании акционеров, участников, партнеров или других владельцев уставного капитала (в том числе, в случае товарищества с ограниченной ответственностью, партнеров с ограниченной ответственностью) в отношении всех или практически всех вопросов, решения по которым принимаются постановлением или собранием таких лиц; или</w:t>
      </w:r>
    </w:p>
    <w:p w14:paraId="424C82A3" w14:textId="77777777" w:rsidR="00E14248" w:rsidRPr="00030359" w:rsidRDefault="00A44B1C" w:rsidP="00E14248">
      <w:pPr>
        <w:pStyle w:val="FWDL2"/>
        <w:rPr>
          <w:szCs w:val="22"/>
          <w:lang w:val="ru-RU"/>
        </w:rPr>
      </w:pPr>
      <w:r w:rsidRPr="00030359">
        <w:rPr>
          <w:szCs w:val="22"/>
          <w:bdr w:val="nil"/>
          <w:lang w:val="ru-RU"/>
        </w:rPr>
        <w:t>право назначать или отстранять от должности</w:t>
      </w:r>
      <w:r w:rsidR="00E14248" w:rsidRPr="00030359">
        <w:rPr>
          <w:szCs w:val="22"/>
          <w:lang w:val="ru-RU"/>
        </w:rPr>
        <w:t>:</w:t>
      </w:r>
    </w:p>
    <w:p w14:paraId="0C3C77B1" w14:textId="77777777" w:rsidR="00E14248" w:rsidRPr="00030359" w:rsidRDefault="00A44B1C" w:rsidP="00E14248">
      <w:pPr>
        <w:pStyle w:val="FWDCont3"/>
        <w:rPr>
          <w:szCs w:val="22"/>
          <w:lang w:val="ru-RU"/>
        </w:rPr>
      </w:pPr>
      <w:r w:rsidRPr="00030359">
        <w:rPr>
          <w:szCs w:val="22"/>
          <w:bdr w:val="nil"/>
          <w:lang w:val="ru-RU"/>
        </w:rPr>
        <w:t>директоров совета директоров или другого органа управления Контролируемого лица (или, в случае товарищества с ограниченной ответственностью, правления или иного органа управления его генерального партнера), которые способны (в совокупности) осуществлять более 50 процентов прав голоса на заседаниях такого совета или органа управления в отношении всех или практически всех вопросов; и/или</w:t>
      </w:r>
    </w:p>
    <w:p w14:paraId="06C877ED" w14:textId="77777777" w:rsidR="00E14248" w:rsidRPr="00030359" w:rsidRDefault="00FF49DE" w:rsidP="00E14248">
      <w:pPr>
        <w:pStyle w:val="FWDCont3"/>
        <w:rPr>
          <w:szCs w:val="22"/>
          <w:lang w:val="ru-RU"/>
        </w:rPr>
      </w:pPr>
      <w:r w:rsidRPr="00030359">
        <w:rPr>
          <w:szCs w:val="22"/>
          <w:bdr w:val="nil"/>
          <w:lang w:val="ru-RU"/>
        </w:rPr>
        <w:t>любого руководящего члена такого Контролируемого лица</w:t>
      </w:r>
      <w:r w:rsidR="00E14248" w:rsidRPr="00030359">
        <w:rPr>
          <w:szCs w:val="22"/>
          <w:lang w:val="ru-RU"/>
        </w:rPr>
        <w:t xml:space="preserve">; </w:t>
      </w:r>
    </w:p>
    <w:p w14:paraId="53AD8288" w14:textId="77777777" w:rsidR="00E14248" w:rsidRPr="00030359" w:rsidRDefault="00FF49DE" w:rsidP="008E6C7B">
      <w:pPr>
        <w:pStyle w:val="FWDCont3"/>
        <w:rPr>
          <w:szCs w:val="22"/>
          <w:lang w:val="ru-RU"/>
        </w:rPr>
      </w:pPr>
      <w:r w:rsidRPr="00030359">
        <w:rPr>
          <w:szCs w:val="22"/>
          <w:bdr w:val="nil"/>
          <w:lang w:val="ru-RU"/>
        </w:rPr>
        <w:t>в случае товарищества с ограниченной ответственностью - его генерального партнера; или</w:t>
      </w:r>
    </w:p>
    <w:p w14:paraId="42758787" w14:textId="77777777" w:rsidR="00E14248" w:rsidRPr="00030359" w:rsidRDefault="00FF49DE" w:rsidP="00E14248">
      <w:pPr>
        <w:pStyle w:val="FWDL2"/>
        <w:rPr>
          <w:szCs w:val="22"/>
          <w:lang w:val="ru-RU"/>
        </w:rPr>
      </w:pPr>
      <w:r w:rsidRPr="00030359">
        <w:rPr>
          <w:szCs w:val="22"/>
          <w:bdr w:val="nil"/>
          <w:lang w:val="ru-RU"/>
        </w:rPr>
        <w:t>право осуществлять решающее влияние на Контролируемое лицо (иначе, чем исключительно в качестве доверенного лица) в силу положений, содержащихся в его учредительных документах, или, в случае доверительной собственности – договора об учреждении доверительной собственности, или в соответствии с соглашением с другими акционерами, партнерами, участниками Контролируемого лица</w:t>
      </w:r>
      <w:r w:rsidR="00E14248" w:rsidRPr="00030359">
        <w:rPr>
          <w:szCs w:val="22"/>
          <w:lang w:val="ru-RU"/>
        </w:rPr>
        <w:t>,</w:t>
      </w:r>
    </w:p>
    <w:p w14:paraId="31DD2401" w14:textId="77777777" w:rsidR="00E14248" w:rsidRPr="00030359" w:rsidRDefault="008C4794" w:rsidP="00E14248">
      <w:pPr>
        <w:pStyle w:val="FWDCont1"/>
        <w:rPr>
          <w:szCs w:val="22"/>
          <w:lang w:val="ru-RU"/>
        </w:rPr>
      </w:pPr>
      <w:r w:rsidRPr="00030359">
        <w:rPr>
          <w:szCs w:val="22"/>
          <w:lang w:val="ru-RU"/>
        </w:rPr>
        <w:t xml:space="preserve">и слова </w:t>
      </w:r>
      <w:r w:rsidRPr="00030359">
        <w:rPr>
          <w:b/>
          <w:i/>
          <w:szCs w:val="22"/>
          <w:lang w:val="ru-RU"/>
        </w:rPr>
        <w:t xml:space="preserve">Контролер, Контролируемый и Контролирующий </w:t>
      </w:r>
      <w:r w:rsidRPr="00030359">
        <w:rPr>
          <w:szCs w:val="22"/>
          <w:lang w:val="ru-RU"/>
        </w:rPr>
        <w:t>должны толковаться соответствующим образом</w:t>
      </w:r>
      <w:r w:rsidR="00E14248" w:rsidRPr="00030359">
        <w:rPr>
          <w:szCs w:val="22"/>
          <w:lang w:val="ru-RU"/>
        </w:rPr>
        <w:t>;</w:t>
      </w:r>
    </w:p>
    <w:p w14:paraId="0BBB0BAA" w14:textId="77777777" w:rsidR="00E14248" w:rsidRPr="00030359" w:rsidRDefault="008C4794" w:rsidP="00E14248">
      <w:pPr>
        <w:pStyle w:val="PrivateMAdL1"/>
        <w:rPr>
          <w:szCs w:val="22"/>
          <w:lang w:val="ru-RU"/>
        </w:rPr>
      </w:pPr>
      <w:r w:rsidRPr="00030359">
        <w:rPr>
          <w:b/>
          <w:i/>
          <w:szCs w:val="22"/>
          <w:lang w:val="ru-RU"/>
        </w:rPr>
        <w:t xml:space="preserve">Затраты </w:t>
      </w:r>
      <w:r w:rsidRPr="00030359">
        <w:rPr>
          <w:szCs w:val="22"/>
          <w:lang w:val="ru-RU"/>
        </w:rPr>
        <w:t>означает убытки, ущерб, затраты (включая разумные юридические издержки) и расходы (включая Налогообложение), в каждом случае любого характера</w:t>
      </w:r>
      <w:r w:rsidR="00E14248" w:rsidRPr="00030359">
        <w:rPr>
          <w:szCs w:val="22"/>
          <w:lang w:val="ru-RU"/>
        </w:rPr>
        <w:t>;</w:t>
      </w:r>
    </w:p>
    <w:p w14:paraId="21BB2F4F" w14:textId="592ABB04" w:rsidR="00E14248" w:rsidRPr="00030359" w:rsidRDefault="0098446B" w:rsidP="00E14248">
      <w:pPr>
        <w:pStyle w:val="PrivateMAdL1"/>
        <w:rPr>
          <w:szCs w:val="22"/>
          <w:lang w:val="ru-RU"/>
        </w:rPr>
      </w:pPr>
      <w:r>
        <w:rPr>
          <w:b/>
          <w:i/>
          <w:iCs/>
          <w:szCs w:val="22"/>
          <w:lang w:val="ru-RU"/>
        </w:rPr>
        <w:t>D</w:t>
      </w:r>
      <w:r w:rsidR="008C4794" w:rsidRPr="00030359">
        <w:rPr>
          <w:b/>
          <w:i/>
          <w:iCs/>
          <w:szCs w:val="22"/>
          <w:lang w:val="ru-RU"/>
        </w:rPr>
        <w:t xml:space="preserve"> </w:t>
      </w:r>
      <w:r w:rsidR="008C4794" w:rsidRPr="00030359">
        <w:rPr>
          <w:szCs w:val="22"/>
          <w:lang w:val="ru-RU"/>
        </w:rPr>
        <w:t xml:space="preserve">означает </w:t>
      </w:r>
      <w:r>
        <w:rPr>
          <w:szCs w:val="22"/>
        </w:rPr>
        <w:t>[</w:t>
      </w:r>
      <w:r>
        <w:rPr>
          <w:rFonts w:ascii="Wingdings" w:hAnsi="Wingdings"/>
          <w:szCs w:val="22"/>
        </w:rPr>
        <w:t></w:t>
      </w:r>
      <w:r>
        <w:rPr>
          <w:szCs w:val="22"/>
        </w:rPr>
        <w:t>]</w:t>
      </w:r>
      <w:r w:rsidR="00E14248" w:rsidRPr="00030359">
        <w:rPr>
          <w:szCs w:val="22"/>
          <w:lang w:val="ru-RU"/>
        </w:rPr>
        <w:t xml:space="preserve">, </w:t>
      </w:r>
      <w:r w:rsidR="008C4794" w:rsidRPr="00030359">
        <w:rPr>
          <w:szCs w:val="22"/>
          <w:lang w:val="ru-RU"/>
        </w:rPr>
        <w:t xml:space="preserve">компанию с ограниченной ответственностью, учрежденную и действующую в соответствии с законодательством острова Мэн (регистрационный номер компании </w:t>
      </w:r>
      <w:r>
        <w:rPr>
          <w:szCs w:val="22"/>
        </w:rPr>
        <w:t>[</w:t>
      </w:r>
      <w:r>
        <w:rPr>
          <w:rFonts w:ascii="Wingdings" w:hAnsi="Wingdings"/>
          <w:szCs w:val="22"/>
        </w:rPr>
        <w:t></w:t>
      </w:r>
      <w:r>
        <w:rPr>
          <w:szCs w:val="22"/>
        </w:rPr>
        <w:t>]</w:t>
      </w:r>
      <w:r w:rsidR="00E14248" w:rsidRPr="00030359">
        <w:rPr>
          <w:szCs w:val="22"/>
          <w:lang w:val="ru-RU"/>
        </w:rPr>
        <w:t>)</w:t>
      </w:r>
      <w:r w:rsidR="008C4794" w:rsidRPr="00030359">
        <w:rPr>
          <w:szCs w:val="22"/>
          <w:lang w:val="ru-RU"/>
        </w:rPr>
        <w:t xml:space="preserve">, с местонахождением по адресу: </w:t>
      </w:r>
      <w:r>
        <w:rPr>
          <w:szCs w:val="22"/>
        </w:rPr>
        <w:t>[</w:t>
      </w:r>
      <w:r>
        <w:rPr>
          <w:rFonts w:ascii="Wingdings" w:hAnsi="Wingdings"/>
          <w:szCs w:val="22"/>
        </w:rPr>
        <w:t></w:t>
      </w:r>
      <w:r>
        <w:rPr>
          <w:szCs w:val="22"/>
        </w:rPr>
        <w:t>]</w:t>
      </w:r>
      <w:r w:rsidR="00E14248" w:rsidRPr="00030359">
        <w:rPr>
          <w:szCs w:val="22"/>
          <w:lang w:val="ru-RU"/>
        </w:rPr>
        <w:t>;</w:t>
      </w:r>
    </w:p>
    <w:p w14:paraId="2512A62B" w14:textId="265B15E4" w:rsidR="00E14248" w:rsidRPr="00030359" w:rsidRDefault="00E60924" w:rsidP="00E14248">
      <w:pPr>
        <w:pStyle w:val="PrivateMAdL1"/>
        <w:rPr>
          <w:szCs w:val="22"/>
          <w:lang w:val="ru-RU"/>
        </w:rPr>
      </w:pPr>
      <w:r w:rsidRPr="00030359">
        <w:rPr>
          <w:b/>
          <w:i/>
          <w:iCs/>
          <w:szCs w:val="22"/>
          <w:lang w:val="ru-RU"/>
        </w:rPr>
        <w:t xml:space="preserve">Залог акций </w:t>
      </w:r>
      <w:r w:rsidR="0098446B">
        <w:rPr>
          <w:b/>
          <w:i/>
          <w:iCs/>
          <w:szCs w:val="22"/>
          <w:lang w:val="ru-RU"/>
        </w:rPr>
        <w:t>D</w:t>
      </w:r>
      <w:r w:rsidR="00E14248" w:rsidRPr="00030359">
        <w:rPr>
          <w:szCs w:val="22"/>
          <w:lang w:val="ru-RU"/>
        </w:rPr>
        <w:t xml:space="preserve"> </w:t>
      </w:r>
      <w:r w:rsidRPr="00030359">
        <w:rPr>
          <w:szCs w:val="22"/>
          <w:lang w:val="ru-RU"/>
        </w:rPr>
        <w:t xml:space="preserve">означает договор залога акций, регулируемый в соответствии с законодательством острова Мэн, создающий залог с первоочередными требованиями в отношении Заложенных акций </w:t>
      </w:r>
      <w:r w:rsidR="0098446B">
        <w:rPr>
          <w:szCs w:val="22"/>
          <w:lang w:val="ru-RU"/>
        </w:rPr>
        <w:t>D</w:t>
      </w:r>
      <w:r w:rsidRPr="00030359">
        <w:rPr>
          <w:szCs w:val="22"/>
          <w:lang w:val="ru-RU"/>
        </w:rPr>
        <w:t xml:space="preserve">, заключенный между </w:t>
      </w:r>
      <w:r w:rsidR="0098446B">
        <w:rPr>
          <w:szCs w:val="22"/>
          <w:lang w:val="ru-RU"/>
        </w:rPr>
        <w:t>B</w:t>
      </w:r>
      <w:r w:rsidRPr="00030359">
        <w:rPr>
          <w:szCs w:val="22"/>
          <w:lang w:val="ru-RU"/>
        </w:rPr>
        <w:t xml:space="preserve"> в качестве залогодержателя и </w:t>
      </w:r>
      <w:r w:rsidR="0098446B">
        <w:rPr>
          <w:szCs w:val="22"/>
          <w:lang w:val="ru-RU"/>
        </w:rPr>
        <w:t>E</w:t>
      </w:r>
      <w:r w:rsidRPr="00030359">
        <w:rPr>
          <w:szCs w:val="22"/>
          <w:lang w:val="ru-RU"/>
        </w:rPr>
        <w:t xml:space="preserve"> в качестве залогодателя в дату настоящего Договора или примерно в эту дату</w:t>
      </w:r>
      <w:r w:rsidR="00E14248" w:rsidRPr="00030359">
        <w:rPr>
          <w:szCs w:val="22"/>
          <w:lang w:val="ru-RU"/>
        </w:rPr>
        <w:t xml:space="preserve">; </w:t>
      </w:r>
    </w:p>
    <w:p w14:paraId="577D8980" w14:textId="55B5A14A" w:rsidR="00E14248" w:rsidRPr="00030359" w:rsidRDefault="002740D0" w:rsidP="00E14248">
      <w:pPr>
        <w:pStyle w:val="PrivateMAdL1"/>
        <w:rPr>
          <w:szCs w:val="22"/>
          <w:lang w:val="ru-RU"/>
        </w:rPr>
      </w:pPr>
      <w:r w:rsidRPr="00030359">
        <w:rPr>
          <w:b/>
          <w:i/>
          <w:szCs w:val="22"/>
          <w:lang w:val="ru-RU"/>
        </w:rPr>
        <w:t xml:space="preserve">Акции </w:t>
      </w:r>
      <w:r w:rsidR="0098446B">
        <w:rPr>
          <w:b/>
          <w:i/>
          <w:szCs w:val="22"/>
          <w:lang w:val="ru-RU"/>
        </w:rPr>
        <w:t>D</w:t>
      </w:r>
      <w:r w:rsidR="00E14248" w:rsidRPr="00030359">
        <w:rPr>
          <w:b/>
          <w:i/>
          <w:szCs w:val="22"/>
          <w:lang w:val="ru-RU"/>
        </w:rPr>
        <w:t xml:space="preserve"> </w:t>
      </w:r>
      <w:r w:rsidRPr="00030359">
        <w:rPr>
          <w:szCs w:val="22"/>
          <w:lang w:val="ru-RU"/>
        </w:rPr>
        <w:t xml:space="preserve">означает все акции, составляющие весь выпущенный уставный капитал </w:t>
      </w:r>
      <w:r w:rsidR="0098446B">
        <w:rPr>
          <w:szCs w:val="22"/>
          <w:lang w:val="ru-RU"/>
        </w:rPr>
        <w:t>D</w:t>
      </w:r>
      <w:r w:rsidR="00E14248" w:rsidRPr="00030359">
        <w:rPr>
          <w:szCs w:val="22"/>
          <w:lang w:val="ru-RU"/>
        </w:rPr>
        <w:t>;</w:t>
      </w:r>
    </w:p>
    <w:p w14:paraId="0610D117" w14:textId="1B5D0C84" w:rsidR="00E14248" w:rsidRPr="00030359" w:rsidRDefault="00E13AC3" w:rsidP="00E14248">
      <w:pPr>
        <w:pStyle w:val="PrivateMAdL1"/>
        <w:rPr>
          <w:szCs w:val="22"/>
          <w:lang w:val="ru-RU"/>
        </w:rPr>
      </w:pPr>
      <w:r w:rsidRPr="00030359">
        <w:rPr>
          <w:b/>
          <w:i/>
          <w:szCs w:val="22"/>
          <w:lang w:val="ru-RU"/>
        </w:rPr>
        <w:t xml:space="preserve">Кредитный договор </w:t>
      </w:r>
      <w:r w:rsidRPr="00030359">
        <w:rPr>
          <w:szCs w:val="22"/>
          <w:lang w:val="ru-RU"/>
        </w:rPr>
        <w:t xml:space="preserve">означает кредитный договор, заключенный между </w:t>
      </w:r>
      <w:r w:rsidR="0098446B">
        <w:rPr>
          <w:szCs w:val="22"/>
          <w:lang w:val="ru-RU"/>
        </w:rPr>
        <w:t>B</w:t>
      </w:r>
      <w:r w:rsidRPr="00030359">
        <w:rPr>
          <w:szCs w:val="22"/>
          <w:lang w:val="ru-RU"/>
        </w:rPr>
        <w:t xml:space="preserve"> в качестве кредитора и </w:t>
      </w:r>
      <w:r w:rsidR="0098446B">
        <w:rPr>
          <w:szCs w:val="22"/>
          <w:lang w:val="ru-RU"/>
        </w:rPr>
        <w:t>E</w:t>
      </w:r>
      <w:r w:rsidRPr="00030359">
        <w:rPr>
          <w:szCs w:val="22"/>
          <w:lang w:val="ru-RU"/>
        </w:rPr>
        <w:t xml:space="preserve"> в качестве заемщика в дату настоящего Договора или приблизительно в эту дату, в соответствии с которым </w:t>
      </w:r>
      <w:r w:rsidR="0098446B">
        <w:rPr>
          <w:szCs w:val="22"/>
          <w:lang w:val="ru-RU"/>
        </w:rPr>
        <w:t>B</w:t>
      </w:r>
      <w:r w:rsidRPr="00030359">
        <w:rPr>
          <w:szCs w:val="22"/>
          <w:lang w:val="ru-RU"/>
        </w:rPr>
        <w:t xml:space="preserve"> согласился предоставить </w:t>
      </w:r>
      <w:r w:rsidR="0098446B">
        <w:t>E</w:t>
      </w:r>
      <w:r w:rsidRPr="00030359">
        <w:rPr>
          <w:szCs w:val="22"/>
          <w:lang w:val="ru-RU"/>
        </w:rPr>
        <w:t xml:space="preserve"> срочную кредитную линию на сумму до </w:t>
      </w:r>
      <w:r w:rsidR="008A7BBD">
        <w:rPr>
          <w:szCs w:val="22"/>
          <w:lang w:val="en-US"/>
        </w:rPr>
        <w:t>[•]</w:t>
      </w:r>
      <w:r w:rsidR="00E14248" w:rsidRPr="00030359">
        <w:rPr>
          <w:szCs w:val="22"/>
          <w:lang w:val="ru-RU"/>
        </w:rPr>
        <w:t xml:space="preserve"> </w:t>
      </w:r>
      <w:r w:rsidRPr="00030359">
        <w:rPr>
          <w:szCs w:val="22"/>
          <w:lang w:val="ru-RU"/>
        </w:rPr>
        <w:t>долл. США на условиях, изложенных в нем</w:t>
      </w:r>
      <w:r w:rsidR="00E14248" w:rsidRPr="00030359">
        <w:rPr>
          <w:szCs w:val="22"/>
          <w:lang w:val="ru-RU"/>
        </w:rPr>
        <w:t>;</w:t>
      </w:r>
    </w:p>
    <w:p w14:paraId="4E320DCF" w14:textId="77777777" w:rsidR="00E14248" w:rsidRPr="00030359" w:rsidRDefault="00D12917" w:rsidP="00E14248">
      <w:pPr>
        <w:pStyle w:val="PrivateMAdL1"/>
        <w:rPr>
          <w:szCs w:val="22"/>
          <w:lang w:val="ru-RU"/>
        </w:rPr>
      </w:pPr>
      <w:r w:rsidRPr="00030359">
        <w:rPr>
          <w:b/>
          <w:i/>
          <w:szCs w:val="22"/>
          <w:lang w:val="ru-RU"/>
        </w:rPr>
        <w:t xml:space="preserve">Орган государственной власти </w:t>
      </w:r>
      <w:r w:rsidRPr="00030359">
        <w:rPr>
          <w:szCs w:val="22"/>
          <w:lang w:val="ru-RU"/>
        </w:rPr>
        <w:t>означает любой наднациональный, национальный, государственный, муниципальный или местный орган власти (в том числе любое подразделение, суд, административный орган или комиссию, или другой уполномоченный орган такого органа</w:t>
      </w:r>
      <w:r w:rsidR="00E14248" w:rsidRPr="00030359">
        <w:rPr>
          <w:szCs w:val="22"/>
          <w:lang w:val="ru-RU"/>
        </w:rPr>
        <w:t xml:space="preserve">) </w:t>
      </w:r>
      <w:r w:rsidRPr="00030359">
        <w:rPr>
          <w:szCs w:val="22"/>
          <w:lang w:val="ru-RU"/>
        </w:rPr>
        <w:t>или любой полугосударственный или частный орган, осуществляющий любые регулятивные, относящиеся к импорту или другие государственные или полугосударственные полномочия, в то числе Европейский Союз и любой Налоговый орган</w:t>
      </w:r>
      <w:r w:rsidR="00E14248" w:rsidRPr="00030359">
        <w:rPr>
          <w:szCs w:val="22"/>
          <w:lang w:val="ru-RU"/>
        </w:rPr>
        <w:t>;</w:t>
      </w:r>
    </w:p>
    <w:p w14:paraId="7148AFB7" w14:textId="2A862B34" w:rsidR="006A7C5B" w:rsidRPr="00030359" w:rsidRDefault="00D12917" w:rsidP="006A7C5B">
      <w:pPr>
        <w:pStyle w:val="PrivateMAdL1"/>
        <w:rPr>
          <w:szCs w:val="22"/>
          <w:lang w:val="ru-RU"/>
        </w:rPr>
      </w:pPr>
      <w:r w:rsidRPr="00030359">
        <w:rPr>
          <w:b/>
          <w:i/>
          <w:szCs w:val="22"/>
          <w:lang w:val="ru-RU"/>
        </w:rPr>
        <w:t xml:space="preserve">Группа </w:t>
      </w:r>
      <w:r w:rsidR="0098446B">
        <w:rPr>
          <w:b/>
          <w:i/>
          <w:szCs w:val="22"/>
          <w:lang w:val="ru-RU"/>
        </w:rPr>
        <w:t>B</w:t>
      </w:r>
      <w:r w:rsidRPr="00030359">
        <w:rPr>
          <w:b/>
          <w:i/>
          <w:szCs w:val="22"/>
          <w:lang w:val="ru-RU"/>
        </w:rPr>
        <w:t xml:space="preserve"> </w:t>
      </w:r>
      <w:r w:rsidRPr="00030359">
        <w:rPr>
          <w:szCs w:val="22"/>
          <w:lang w:val="ru-RU"/>
        </w:rPr>
        <w:t xml:space="preserve">означает </w:t>
      </w:r>
      <w:r w:rsidR="0098446B">
        <w:rPr>
          <w:szCs w:val="22"/>
          <w:lang w:val="ru-RU"/>
        </w:rPr>
        <w:t>B</w:t>
      </w:r>
      <w:r w:rsidRPr="00030359">
        <w:rPr>
          <w:szCs w:val="22"/>
          <w:lang w:val="ru-RU"/>
        </w:rPr>
        <w:t xml:space="preserve"> и его Аффилированные лица на соответствующий момент времени</w:t>
      </w:r>
      <w:r w:rsidR="006A7C5B" w:rsidRPr="00030359">
        <w:rPr>
          <w:szCs w:val="22"/>
          <w:lang w:val="ru-RU"/>
        </w:rPr>
        <w:t>;</w:t>
      </w:r>
    </w:p>
    <w:p w14:paraId="0C89E071" w14:textId="7F342FB3" w:rsidR="00E14248" w:rsidRPr="00030359" w:rsidRDefault="00AF7F33" w:rsidP="00E14248">
      <w:pPr>
        <w:pStyle w:val="PrivateMAdL1"/>
        <w:rPr>
          <w:szCs w:val="22"/>
          <w:lang w:val="ru-RU"/>
        </w:rPr>
      </w:pPr>
      <w:r w:rsidRPr="00030359">
        <w:rPr>
          <w:b/>
          <w:i/>
          <w:szCs w:val="22"/>
          <w:lang w:val="ru-RU"/>
        </w:rPr>
        <w:t xml:space="preserve">Банковский счет </w:t>
      </w:r>
      <w:r w:rsidR="0098446B">
        <w:rPr>
          <w:b/>
          <w:i/>
          <w:szCs w:val="22"/>
          <w:lang w:val="ru-RU"/>
        </w:rPr>
        <w:t>B</w:t>
      </w:r>
      <w:r w:rsidRPr="00030359">
        <w:rPr>
          <w:b/>
          <w:i/>
          <w:szCs w:val="22"/>
          <w:lang w:val="ru-RU"/>
        </w:rPr>
        <w:t xml:space="preserve"> </w:t>
      </w:r>
      <w:r w:rsidRPr="00030359">
        <w:rPr>
          <w:szCs w:val="22"/>
          <w:lang w:val="ru-RU"/>
        </w:rPr>
        <w:t xml:space="preserve">означает банковский счет </w:t>
      </w:r>
      <w:r w:rsidR="0098446B">
        <w:rPr>
          <w:szCs w:val="22"/>
          <w:lang w:val="ru-RU"/>
        </w:rPr>
        <w:t>B</w:t>
      </w:r>
      <w:r w:rsidRPr="00030359">
        <w:rPr>
          <w:szCs w:val="22"/>
          <w:lang w:val="ru-RU"/>
        </w:rPr>
        <w:t xml:space="preserve">, сообщенный </w:t>
      </w:r>
      <w:r w:rsidR="0098446B">
        <w:rPr>
          <w:szCs w:val="22"/>
          <w:lang w:val="ru-RU"/>
        </w:rPr>
        <w:t>B</w:t>
      </w:r>
      <w:r w:rsidRPr="00030359">
        <w:rPr>
          <w:szCs w:val="22"/>
          <w:lang w:val="ru-RU"/>
        </w:rPr>
        <w:t xml:space="preserve"> в письменном уведомлении в адрес Гаранта</w:t>
      </w:r>
      <w:r w:rsidR="00E14248" w:rsidRPr="00030359">
        <w:rPr>
          <w:szCs w:val="22"/>
          <w:lang w:val="ru-RU"/>
        </w:rPr>
        <w:t>;</w:t>
      </w:r>
    </w:p>
    <w:p w14:paraId="20740454" w14:textId="77777777" w:rsidR="00E14248" w:rsidRPr="00030359" w:rsidRDefault="00AF7F33" w:rsidP="00E14248">
      <w:pPr>
        <w:pStyle w:val="PrivateMAdL1"/>
        <w:rPr>
          <w:szCs w:val="22"/>
          <w:lang w:val="ru-RU"/>
        </w:rPr>
      </w:pPr>
      <w:r w:rsidRPr="00030359">
        <w:rPr>
          <w:b/>
          <w:i/>
          <w:szCs w:val="22"/>
          <w:lang w:val="ru-RU"/>
        </w:rPr>
        <w:t xml:space="preserve">Группа Гаранта </w:t>
      </w:r>
      <w:r w:rsidRPr="00030359">
        <w:rPr>
          <w:szCs w:val="22"/>
          <w:lang w:val="ru-RU"/>
        </w:rPr>
        <w:t>означает Гаранта и его Аффилированные лица на соответствующий момент времени</w:t>
      </w:r>
      <w:r w:rsidR="00E14248" w:rsidRPr="00030359">
        <w:rPr>
          <w:szCs w:val="22"/>
          <w:lang w:val="ru-RU"/>
        </w:rPr>
        <w:t>;</w:t>
      </w:r>
      <w:bookmarkStart w:id="13" w:name="_GoBack"/>
      <w:bookmarkEnd w:id="13"/>
    </w:p>
    <w:p w14:paraId="1DD6C39D" w14:textId="5882C314" w:rsidR="00E14248" w:rsidRPr="00030359" w:rsidRDefault="00764C0F" w:rsidP="00E14248">
      <w:pPr>
        <w:pStyle w:val="PrivateMAdL1"/>
        <w:rPr>
          <w:szCs w:val="22"/>
          <w:lang w:val="ru-RU"/>
        </w:rPr>
      </w:pPr>
      <w:r w:rsidRPr="00030359">
        <w:rPr>
          <w:b/>
          <w:bCs/>
          <w:i/>
          <w:iCs/>
          <w:szCs w:val="22"/>
          <w:bdr w:val="nil"/>
          <w:lang w:val="ru-RU"/>
        </w:rPr>
        <w:t xml:space="preserve">Обязательства Гаранта </w:t>
      </w:r>
      <w:r w:rsidRPr="00030359">
        <w:rPr>
          <w:szCs w:val="22"/>
          <w:bdr w:val="nil"/>
          <w:lang w:val="ru-RU"/>
        </w:rPr>
        <w:t xml:space="preserve">означает любое заверение, </w:t>
      </w:r>
      <w:proofErr w:type="spellStart"/>
      <w:r w:rsidRPr="00030359">
        <w:rPr>
          <w:szCs w:val="22"/>
          <w:bdr w:val="nil"/>
          <w:lang w:val="ru-RU"/>
        </w:rPr>
        <w:t>ковенант</w:t>
      </w:r>
      <w:proofErr w:type="spellEnd"/>
      <w:r w:rsidRPr="00030359">
        <w:rPr>
          <w:szCs w:val="22"/>
          <w:bdr w:val="nil"/>
          <w:lang w:val="ru-RU"/>
        </w:rPr>
        <w:t xml:space="preserve">, гарантию или обязательство об выплате денежных средств, возмещении ущерба и освобождении от ответственности, данное Гарантом </w:t>
      </w:r>
      <w:r w:rsidR="0098446B">
        <w:rPr>
          <w:szCs w:val="22"/>
          <w:bdr w:val="nil"/>
          <w:lang w:val="ru-RU"/>
        </w:rPr>
        <w:t>B</w:t>
      </w:r>
      <w:r w:rsidRPr="00030359">
        <w:rPr>
          <w:szCs w:val="22"/>
          <w:bdr w:val="nil"/>
          <w:lang w:val="ru-RU"/>
        </w:rPr>
        <w:t xml:space="preserve"> по настоящему Договору</w:t>
      </w:r>
      <w:r w:rsidR="00E14248" w:rsidRPr="00030359">
        <w:rPr>
          <w:szCs w:val="22"/>
          <w:lang w:val="ru-RU"/>
        </w:rPr>
        <w:t>;</w:t>
      </w:r>
    </w:p>
    <w:p w14:paraId="531B213F" w14:textId="09A974F1" w:rsidR="00E14248" w:rsidRPr="00030359" w:rsidRDefault="009314F2" w:rsidP="00E14248">
      <w:pPr>
        <w:pStyle w:val="PrivateMAdL1"/>
        <w:rPr>
          <w:szCs w:val="22"/>
          <w:lang w:val="ru-RU"/>
        </w:rPr>
      </w:pPr>
      <w:r w:rsidRPr="00030359">
        <w:rPr>
          <w:b/>
          <w:bCs/>
          <w:i/>
          <w:iCs/>
          <w:szCs w:val="22"/>
          <w:bdr w:val="nil"/>
          <w:lang w:val="ru-RU"/>
        </w:rPr>
        <w:t xml:space="preserve">Заложенные акции </w:t>
      </w:r>
      <w:r w:rsidR="0098446B">
        <w:rPr>
          <w:b/>
          <w:bCs/>
          <w:i/>
          <w:iCs/>
          <w:szCs w:val="22"/>
          <w:bdr w:val="nil"/>
          <w:lang w:val="ru-RU"/>
        </w:rPr>
        <w:t>D</w:t>
      </w:r>
      <w:r w:rsidRPr="00030359">
        <w:rPr>
          <w:b/>
          <w:bCs/>
          <w:szCs w:val="22"/>
          <w:bdr w:val="nil"/>
          <w:lang w:val="ru-RU"/>
        </w:rPr>
        <w:t xml:space="preserve"> </w:t>
      </w:r>
      <w:r w:rsidRPr="00030359">
        <w:rPr>
          <w:szCs w:val="22"/>
          <w:bdr w:val="nil"/>
          <w:lang w:val="ru-RU"/>
        </w:rPr>
        <w:t xml:space="preserve">означает 48 437 122 обыкновенные акции в капитале </w:t>
      </w:r>
      <w:r w:rsidR="0098446B">
        <w:rPr>
          <w:szCs w:val="22"/>
          <w:bdr w:val="nil"/>
          <w:lang w:val="ru-RU"/>
        </w:rPr>
        <w:t>D</w:t>
      </w:r>
      <w:r w:rsidRPr="00030359">
        <w:rPr>
          <w:szCs w:val="22"/>
          <w:bdr w:val="nil"/>
          <w:lang w:val="ru-RU"/>
        </w:rPr>
        <w:t xml:space="preserve"> номинальной стоимостью 0,0000125 долл. США каждая</w:t>
      </w:r>
      <w:r w:rsidRPr="00030359">
        <w:rPr>
          <w:b/>
          <w:bCs/>
          <w:szCs w:val="22"/>
          <w:bdr w:val="nil"/>
          <w:lang w:val="ru-RU"/>
        </w:rPr>
        <w:t xml:space="preserve">, </w:t>
      </w:r>
      <w:r w:rsidRPr="00030359">
        <w:rPr>
          <w:szCs w:val="22"/>
          <w:bdr w:val="nil"/>
          <w:lang w:val="ru-RU"/>
        </w:rPr>
        <w:t xml:space="preserve">представляющие 29,99% выпущенного капитала </w:t>
      </w:r>
      <w:r w:rsidR="0098446B">
        <w:rPr>
          <w:szCs w:val="22"/>
          <w:bdr w:val="nil"/>
          <w:lang w:val="ru-RU"/>
        </w:rPr>
        <w:t>D</w:t>
      </w:r>
      <w:r w:rsidR="00E14248" w:rsidRPr="00030359">
        <w:rPr>
          <w:szCs w:val="22"/>
          <w:lang w:val="ru-RU"/>
        </w:rPr>
        <w:t>;</w:t>
      </w:r>
    </w:p>
    <w:p w14:paraId="52D7451A" w14:textId="59901F1A" w:rsidR="00E14248" w:rsidRPr="00030359" w:rsidRDefault="009314F2" w:rsidP="00E14248">
      <w:pPr>
        <w:pStyle w:val="PrivateMAdL1"/>
        <w:rPr>
          <w:szCs w:val="22"/>
          <w:lang w:val="ru-RU"/>
        </w:rPr>
      </w:pPr>
      <w:r w:rsidRPr="00030359">
        <w:rPr>
          <w:b/>
          <w:bCs/>
          <w:i/>
          <w:iCs/>
          <w:szCs w:val="22"/>
          <w:bdr w:val="nil"/>
          <w:lang w:val="ru-RU"/>
        </w:rPr>
        <w:t>Представители</w:t>
      </w:r>
      <w:r w:rsidRPr="00030359">
        <w:rPr>
          <w:b/>
          <w:bCs/>
          <w:szCs w:val="22"/>
          <w:bdr w:val="nil"/>
          <w:lang w:val="ru-RU"/>
        </w:rPr>
        <w:t xml:space="preserve"> </w:t>
      </w:r>
      <w:r w:rsidRPr="00030359">
        <w:rPr>
          <w:bCs/>
          <w:szCs w:val="22"/>
          <w:bdr w:val="nil"/>
          <w:lang w:val="ru-RU"/>
        </w:rPr>
        <w:t xml:space="preserve">имеет значение, данное в статье </w:t>
      </w:r>
      <w:r w:rsidR="00E14248" w:rsidRPr="00030359">
        <w:rPr>
          <w:szCs w:val="22"/>
          <w:lang w:val="ru-RU"/>
        </w:rPr>
        <w:fldChar w:fldCharType="begin"/>
      </w:r>
      <w:r w:rsidR="00E14248" w:rsidRPr="00030359">
        <w:rPr>
          <w:szCs w:val="22"/>
          <w:lang w:val="ru-RU"/>
        </w:rPr>
        <w:instrText xml:space="preserve"> REF _Ref58854731 \r \h  \* MERGEFORMAT </w:instrText>
      </w:r>
      <w:r w:rsidR="00E14248" w:rsidRPr="00030359">
        <w:rPr>
          <w:szCs w:val="22"/>
          <w:lang w:val="ru-RU"/>
        </w:rPr>
      </w:r>
      <w:r w:rsidR="00E14248" w:rsidRPr="00030359">
        <w:rPr>
          <w:szCs w:val="22"/>
          <w:lang w:val="ru-RU"/>
        </w:rPr>
        <w:fldChar w:fldCharType="separate"/>
      </w:r>
      <w:r w:rsidR="00030359">
        <w:rPr>
          <w:szCs w:val="22"/>
          <w:lang w:val="ru-RU"/>
        </w:rPr>
        <w:t>7.1</w:t>
      </w:r>
      <w:r w:rsidR="00E14248" w:rsidRPr="00030359">
        <w:rPr>
          <w:szCs w:val="22"/>
          <w:lang w:val="ru-RU"/>
        </w:rPr>
        <w:fldChar w:fldCharType="end"/>
      </w:r>
      <w:r w:rsidR="00E14248" w:rsidRPr="00030359">
        <w:rPr>
          <w:szCs w:val="22"/>
          <w:lang w:val="ru-RU"/>
        </w:rPr>
        <w:t>;</w:t>
      </w:r>
    </w:p>
    <w:p w14:paraId="2782E0C5" w14:textId="5C0EF3B1" w:rsidR="00E14248" w:rsidRPr="00030359" w:rsidRDefault="00627A56" w:rsidP="00E14248">
      <w:pPr>
        <w:pStyle w:val="PrivateMAdL1"/>
        <w:rPr>
          <w:szCs w:val="22"/>
          <w:lang w:val="ru-RU"/>
        </w:rPr>
      </w:pPr>
      <w:r w:rsidRPr="00030359">
        <w:rPr>
          <w:b/>
          <w:bCs/>
          <w:i/>
          <w:iCs/>
          <w:szCs w:val="22"/>
          <w:bdr w:val="nil"/>
          <w:lang w:val="ru-RU"/>
        </w:rPr>
        <w:t>Регламент</w:t>
      </w:r>
      <w:r w:rsidRPr="00030359">
        <w:rPr>
          <w:szCs w:val="22"/>
          <w:bdr w:val="nil"/>
          <w:lang w:val="ru-RU"/>
        </w:rPr>
        <w:t xml:space="preserve"> имеет значение, данное в статье </w:t>
      </w:r>
      <w:r w:rsidR="00E14248" w:rsidRPr="00030359">
        <w:rPr>
          <w:szCs w:val="22"/>
          <w:lang w:val="ru-RU"/>
        </w:rPr>
        <w:fldChar w:fldCharType="begin"/>
      </w:r>
      <w:r w:rsidR="00E14248" w:rsidRPr="00030359">
        <w:rPr>
          <w:szCs w:val="22"/>
          <w:lang w:val="ru-RU"/>
        </w:rPr>
        <w:instrText xml:space="preserve"> REF _Ref456610116 \w \h  \* MERGEFORMAT </w:instrText>
      </w:r>
      <w:r w:rsidR="00E14248" w:rsidRPr="00030359">
        <w:rPr>
          <w:szCs w:val="22"/>
          <w:lang w:val="ru-RU"/>
        </w:rPr>
      </w:r>
      <w:r w:rsidR="00E14248" w:rsidRPr="00030359">
        <w:rPr>
          <w:szCs w:val="22"/>
          <w:lang w:val="ru-RU"/>
        </w:rPr>
        <w:fldChar w:fldCharType="separate"/>
      </w:r>
      <w:r w:rsidR="00030359">
        <w:rPr>
          <w:szCs w:val="22"/>
          <w:lang w:val="ru-RU"/>
        </w:rPr>
        <w:t>19.2(a)</w:t>
      </w:r>
      <w:r w:rsidR="00E14248" w:rsidRPr="00030359">
        <w:rPr>
          <w:szCs w:val="22"/>
          <w:lang w:val="ru-RU"/>
        </w:rPr>
        <w:fldChar w:fldCharType="end"/>
      </w:r>
      <w:r w:rsidR="00E14248" w:rsidRPr="00030359">
        <w:rPr>
          <w:szCs w:val="22"/>
          <w:lang w:val="ru-RU"/>
        </w:rPr>
        <w:t>;</w:t>
      </w:r>
    </w:p>
    <w:p w14:paraId="62F5B5BD" w14:textId="57D3DA0C" w:rsidR="00E14248" w:rsidRPr="00030359" w:rsidRDefault="0098446B" w:rsidP="00E14248">
      <w:pPr>
        <w:pStyle w:val="PrivateMAdL1"/>
        <w:rPr>
          <w:szCs w:val="22"/>
          <w:lang w:val="ru-RU"/>
        </w:rPr>
      </w:pPr>
      <w:r>
        <w:rPr>
          <w:b/>
          <w:bCs/>
          <w:i/>
          <w:iCs/>
          <w:szCs w:val="22"/>
          <w:bdr w:val="nil"/>
          <w:lang w:val="ru-RU"/>
        </w:rPr>
        <w:t>E</w:t>
      </w:r>
      <w:r w:rsidR="004E535E" w:rsidRPr="00030359">
        <w:rPr>
          <w:szCs w:val="22"/>
          <w:bdr w:val="nil"/>
          <w:lang w:val="ru-RU"/>
        </w:rPr>
        <w:t xml:space="preserve"> означает </w:t>
      </w:r>
      <w:r>
        <w:rPr>
          <w:szCs w:val="22"/>
          <w:bdr w:val="nil"/>
          <w:lang w:val="ru-RU"/>
        </w:rPr>
        <w:t>[EEE]</w:t>
      </w:r>
      <w:r w:rsidR="004E535E" w:rsidRPr="00030359">
        <w:rPr>
          <w:szCs w:val="22"/>
          <w:bdr w:val="nil"/>
          <w:lang w:val="ru-RU"/>
        </w:rPr>
        <w:t xml:space="preserve">, частную компанию с ограниченной ответственностью, учрежденную и действующую в соответствии с законодательством Кипра под регистрационным номером </w:t>
      </w:r>
      <w:r>
        <w:rPr>
          <w:szCs w:val="22"/>
        </w:rPr>
        <w:t>[</w:t>
      </w:r>
      <w:r>
        <w:rPr>
          <w:rFonts w:ascii="Wingdings" w:hAnsi="Wingdings"/>
          <w:szCs w:val="22"/>
        </w:rPr>
        <w:t></w:t>
      </w:r>
      <w:r>
        <w:rPr>
          <w:szCs w:val="22"/>
        </w:rPr>
        <w:t>]</w:t>
      </w:r>
      <w:r w:rsidR="004E535E" w:rsidRPr="00030359">
        <w:rPr>
          <w:szCs w:val="22"/>
          <w:bdr w:val="nil"/>
          <w:lang w:val="ru-RU"/>
        </w:rPr>
        <w:t xml:space="preserve">, с  местонахождением по адресу: </w:t>
      </w:r>
      <w:r>
        <w:rPr>
          <w:szCs w:val="22"/>
        </w:rPr>
        <w:t>[</w:t>
      </w:r>
      <w:r>
        <w:rPr>
          <w:rFonts w:ascii="Wingdings" w:hAnsi="Wingdings"/>
          <w:szCs w:val="22"/>
        </w:rPr>
        <w:t></w:t>
      </w:r>
      <w:r>
        <w:rPr>
          <w:szCs w:val="22"/>
        </w:rPr>
        <w:t>]</w:t>
      </w:r>
      <w:r w:rsidR="00E14248" w:rsidRPr="00030359">
        <w:rPr>
          <w:szCs w:val="22"/>
          <w:lang w:val="ru-RU"/>
        </w:rPr>
        <w:t>;</w:t>
      </w:r>
    </w:p>
    <w:p w14:paraId="0749FB24" w14:textId="3E547B4C" w:rsidR="00E14248" w:rsidRPr="00030359" w:rsidRDefault="004E535E" w:rsidP="00E14248">
      <w:pPr>
        <w:pStyle w:val="PrivateMAdL1"/>
        <w:rPr>
          <w:szCs w:val="22"/>
          <w:lang w:val="ru-RU"/>
        </w:rPr>
      </w:pPr>
      <w:r w:rsidRPr="00030359">
        <w:rPr>
          <w:b/>
          <w:bCs/>
          <w:i/>
          <w:iCs/>
          <w:szCs w:val="22"/>
          <w:bdr w:val="nil"/>
          <w:lang w:val="ru-RU"/>
        </w:rPr>
        <w:t>Сохраняющие силу положения</w:t>
      </w:r>
      <w:r w:rsidRPr="00030359">
        <w:rPr>
          <w:b/>
          <w:bCs/>
          <w:szCs w:val="22"/>
          <w:bdr w:val="nil"/>
          <w:lang w:val="ru-RU"/>
        </w:rPr>
        <w:t xml:space="preserve"> </w:t>
      </w:r>
      <w:r w:rsidRPr="00030359">
        <w:rPr>
          <w:szCs w:val="22"/>
          <w:bdr w:val="nil"/>
          <w:lang w:val="ru-RU"/>
        </w:rPr>
        <w:t xml:space="preserve">означает статьи </w:t>
      </w:r>
      <w:r w:rsidR="00E14248" w:rsidRPr="00030359">
        <w:rPr>
          <w:szCs w:val="22"/>
          <w:lang w:val="ru-RU"/>
        </w:rPr>
        <w:fldChar w:fldCharType="begin"/>
      </w:r>
      <w:r w:rsidR="00E14248" w:rsidRPr="00030359">
        <w:rPr>
          <w:szCs w:val="22"/>
          <w:lang w:val="ru-RU"/>
        </w:rPr>
        <w:instrText xml:space="preserve"> REF _Ref456625620 \r \h </w:instrText>
      </w:r>
      <w:r w:rsidR="00AE5015" w:rsidRPr="00030359">
        <w:rPr>
          <w:szCs w:val="22"/>
          <w:lang w:val="ru-RU"/>
        </w:rPr>
        <w:instrText xml:space="preserve"> \* MERGEFORMAT </w:instrText>
      </w:r>
      <w:r w:rsidR="00E14248" w:rsidRPr="00030359">
        <w:rPr>
          <w:szCs w:val="22"/>
          <w:lang w:val="ru-RU"/>
        </w:rPr>
      </w:r>
      <w:r w:rsidR="00E14248" w:rsidRPr="00030359">
        <w:rPr>
          <w:szCs w:val="22"/>
          <w:lang w:val="ru-RU"/>
        </w:rPr>
        <w:fldChar w:fldCharType="separate"/>
      </w:r>
      <w:r w:rsidR="00030359">
        <w:rPr>
          <w:szCs w:val="22"/>
          <w:lang w:val="ru-RU"/>
        </w:rPr>
        <w:t>1</w:t>
      </w:r>
      <w:r w:rsidR="00E14248" w:rsidRPr="00030359">
        <w:rPr>
          <w:szCs w:val="22"/>
          <w:lang w:val="ru-RU"/>
        </w:rPr>
        <w:fldChar w:fldCharType="end"/>
      </w:r>
      <w:r w:rsidR="00E14248" w:rsidRPr="00030359">
        <w:rPr>
          <w:szCs w:val="22"/>
          <w:lang w:val="ru-RU"/>
        </w:rPr>
        <w:t xml:space="preserve"> (</w:t>
      </w:r>
      <w:r w:rsidRPr="00030359">
        <w:rPr>
          <w:i/>
          <w:szCs w:val="22"/>
          <w:lang w:val="ru-RU"/>
        </w:rPr>
        <w:t>Определения и толкование</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_Ref138568782 \r \h  \* MERGEFORMAT </w:instrText>
      </w:r>
      <w:r w:rsidR="00E14248" w:rsidRPr="00030359">
        <w:rPr>
          <w:szCs w:val="22"/>
          <w:lang w:val="ru-RU"/>
        </w:rPr>
      </w:r>
      <w:r w:rsidR="00E14248" w:rsidRPr="00030359">
        <w:rPr>
          <w:szCs w:val="22"/>
          <w:lang w:val="ru-RU"/>
        </w:rPr>
        <w:fldChar w:fldCharType="separate"/>
      </w:r>
      <w:r w:rsidR="00030359">
        <w:rPr>
          <w:szCs w:val="22"/>
          <w:lang w:val="ru-RU"/>
        </w:rPr>
        <w:t>6</w:t>
      </w:r>
      <w:r w:rsidR="00E14248" w:rsidRPr="00030359">
        <w:rPr>
          <w:szCs w:val="22"/>
          <w:lang w:val="ru-RU"/>
        </w:rPr>
        <w:fldChar w:fldCharType="end"/>
      </w:r>
      <w:r w:rsidR="00E14248" w:rsidRPr="00030359">
        <w:rPr>
          <w:szCs w:val="22"/>
          <w:lang w:val="ru-RU"/>
        </w:rPr>
        <w:t> (</w:t>
      </w:r>
      <w:r w:rsidRPr="00030359">
        <w:rPr>
          <w:i/>
          <w:szCs w:val="22"/>
          <w:lang w:val="ru-RU"/>
        </w:rPr>
        <w:t>Объявления</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_Ref138568784 \r \h  \* MERGEFORMAT </w:instrText>
      </w:r>
      <w:r w:rsidR="00E14248" w:rsidRPr="00030359">
        <w:rPr>
          <w:szCs w:val="22"/>
          <w:lang w:val="ru-RU"/>
        </w:rPr>
      </w:r>
      <w:r w:rsidR="00E14248" w:rsidRPr="00030359">
        <w:rPr>
          <w:szCs w:val="22"/>
          <w:lang w:val="ru-RU"/>
        </w:rPr>
        <w:fldChar w:fldCharType="separate"/>
      </w:r>
      <w:r w:rsidR="00030359">
        <w:rPr>
          <w:szCs w:val="22"/>
          <w:lang w:val="ru-RU"/>
        </w:rPr>
        <w:t>7</w:t>
      </w:r>
      <w:r w:rsidR="00E14248" w:rsidRPr="00030359">
        <w:rPr>
          <w:szCs w:val="22"/>
          <w:lang w:val="ru-RU"/>
        </w:rPr>
        <w:fldChar w:fldCharType="end"/>
      </w:r>
      <w:r w:rsidR="00E14248" w:rsidRPr="00030359">
        <w:rPr>
          <w:szCs w:val="22"/>
          <w:lang w:val="ru-RU"/>
        </w:rPr>
        <w:t> (</w:t>
      </w:r>
      <w:r w:rsidRPr="00030359">
        <w:rPr>
          <w:i/>
          <w:szCs w:val="22"/>
          <w:lang w:val="ru-RU"/>
        </w:rPr>
        <w:t>Конфиденциальность</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_Ref138568786 \r \h  \* MERGEFORMAT </w:instrText>
      </w:r>
      <w:r w:rsidR="00E14248" w:rsidRPr="00030359">
        <w:rPr>
          <w:szCs w:val="22"/>
          <w:lang w:val="ru-RU"/>
        </w:rPr>
      </w:r>
      <w:r w:rsidR="00E14248" w:rsidRPr="00030359">
        <w:rPr>
          <w:szCs w:val="22"/>
          <w:lang w:val="ru-RU"/>
        </w:rPr>
        <w:fldChar w:fldCharType="separate"/>
      </w:r>
      <w:r w:rsidR="00030359">
        <w:rPr>
          <w:szCs w:val="22"/>
          <w:lang w:val="ru-RU"/>
        </w:rPr>
        <w:t>8</w:t>
      </w:r>
      <w:r w:rsidR="00E14248" w:rsidRPr="00030359">
        <w:rPr>
          <w:szCs w:val="22"/>
          <w:lang w:val="ru-RU"/>
        </w:rPr>
        <w:fldChar w:fldCharType="end"/>
      </w:r>
      <w:r w:rsidR="00E14248" w:rsidRPr="00030359">
        <w:rPr>
          <w:szCs w:val="22"/>
          <w:lang w:val="ru-RU"/>
        </w:rPr>
        <w:t> (</w:t>
      </w:r>
      <w:r w:rsidRPr="00030359">
        <w:rPr>
          <w:i/>
          <w:szCs w:val="22"/>
          <w:lang w:val="ru-RU"/>
        </w:rPr>
        <w:t>Уступка</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_Ref139860824 \r \h  \* MERGEFORMAT </w:instrText>
      </w:r>
      <w:r w:rsidR="00E14248" w:rsidRPr="00030359">
        <w:rPr>
          <w:szCs w:val="22"/>
          <w:lang w:val="ru-RU"/>
        </w:rPr>
      </w:r>
      <w:r w:rsidR="00E14248" w:rsidRPr="00030359">
        <w:rPr>
          <w:szCs w:val="22"/>
          <w:lang w:val="ru-RU"/>
        </w:rPr>
        <w:fldChar w:fldCharType="separate"/>
      </w:r>
      <w:r w:rsidR="00030359">
        <w:rPr>
          <w:szCs w:val="22"/>
          <w:lang w:val="ru-RU"/>
        </w:rPr>
        <w:t>10</w:t>
      </w:r>
      <w:r w:rsidR="00E14248" w:rsidRPr="00030359">
        <w:rPr>
          <w:szCs w:val="22"/>
          <w:lang w:val="ru-RU"/>
        </w:rPr>
        <w:fldChar w:fldCharType="end"/>
      </w:r>
      <w:r w:rsidR="00E14248" w:rsidRPr="00030359">
        <w:rPr>
          <w:szCs w:val="22"/>
          <w:lang w:val="ru-RU"/>
        </w:rPr>
        <w:t> (</w:t>
      </w:r>
      <w:r w:rsidRPr="00030359">
        <w:rPr>
          <w:i/>
          <w:szCs w:val="22"/>
          <w:lang w:val="ru-RU"/>
        </w:rPr>
        <w:t>Затраты</w:t>
      </w:r>
      <w:r w:rsidR="007C1B12" w:rsidRPr="00030359">
        <w:rPr>
          <w:i/>
          <w:szCs w:val="22"/>
          <w:lang w:val="ru-RU"/>
        </w:rPr>
        <w:t xml:space="preserve"> и расходы</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_Ref138568791 \r \h  \* MERGEFORMAT </w:instrText>
      </w:r>
      <w:r w:rsidR="00E14248" w:rsidRPr="00030359">
        <w:rPr>
          <w:szCs w:val="22"/>
          <w:lang w:val="ru-RU"/>
        </w:rPr>
      </w:r>
      <w:r w:rsidR="00E14248" w:rsidRPr="00030359">
        <w:rPr>
          <w:szCs w:val="22"/>
          <w:lang w:val="ru-RU"/>
        </w:rPr>
        <w:fldChar w:fldCharType="separate"/>
      </w:r>
      <w:r w:rsidR="00030359">
        <w:rPr>
          <w:szCs w:val="22"/>
          <w:lang w:val="ru-RU"/>
        </w:rPr>
        <w:t>11</w:t>
      </w:r>
      <w:r w:rsidR="00E14248" w:rsidRPr="00030359">
        <w:rPr>
          <w:szCs w:val="22"/>
          <w:lang w:val="ru-RU"/>
        </w:rPr>
        <w:fldChar w:fldCharType="end"/>
      </w:r>
      <w:r w:rsidR="00E14248" w:rsidRPr="00030359">
        <w:rPr>
          <w:szCs w:val="22"/>
          <w:lang w:val="ru-RU"/>
        </w:rPr>
        <w:t> (</w:t>
      </w:r>
      <w:r w:rsidRPr="00030359">
        <w:rPr>
          <w:i/>
          <w:szCs w:val="22"/>
          <w:lang w:val="ru-RU"/>
        </w:rPr>
        <w:t>Уведомления</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_Ref68334219 \r \h  \* MERGEFORMAT </w:instrText>
      </w:r>
      <w:r w:rsidR="00E14248" w:rsidRPr="00030359">
        <w:rPr>
          <w:szCs w:val="22"/>
          <w:lang w:val="ru-RU"/>
        </w:rPr>
      </w:r>
      <w:r w:rsidR="00E14248" w:rsidRPr="00030359">
        <w:rPr>
          <w:szCs w:val="22"/>
          <w:lang w:val="ru-RU"/>
        </w:rPr>
        <w:fldChar w:fldCharType="separate"/>
      </w:r>
      <w:r w:rsidR="00030359">
        <w:rPr>
          <w:szCs w:val="22"/>
          <w:lang w:val="ru-RU"/>
        </w:rPr>
        <w:t>11.1</w:t>
      </w:r>
      <w:r w:rsidR="00E14248" w:rsidRPr="00030359">
        <w:rPr>
          <w:szCs w:val="22"/>
          <w:lang w:val="ru-RU"/>
        </w:rPr>
        <w:fldChar w:fldCharType="end"/>
      </w:r>
      <w:r w:rsidR="00E14248" w:rsidRPr="00030359">
        <w:rPr>
          <w:szCs w:val="22"/>
          <w:lang w:val="ru-RU"/>
        </w:rPr>
        <w:t> (</w:t>
      </w:r>
      <w:r w:rsidRPr="00030359">
        <w:rPr>
          <w:i/>
          <w:szCs w:val="22"/>
          <w:lang w:val="ru-RU"/>
        </w:rPr>
        <w:t>Противоречия с другими соглашениями</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_Ref138568796 \r \h  \* MERGEFORMAT </w:instrText>
      </w:r>
      <w:r w:rsidR="00E14248" w:rsidRPr="00030359">
        <w:rPr>
          <w:szCs w:val="22"/>
          <w:lang w:val="ru-RU"/>
        </w:rPr>
      </w:r>
      <w:r w:rsidR="00E14248" w:rsidRPr="00030359">
        <w:rPr>
          <w:szCs w:val="22"/>
          <w:lang w:val="ru-RU"/>
        </w:rPr>
        <w:fldChar w:fldCharType="separate"/>
      </w:r>
      <w:r w:rsidR="00030359">
        <w:rPr>
          <w:szCs w:val="22"/>
          <w:lang w:val="ru-RU"/>
        </w:rPr>
        <w:t>13</w:t>
      </w:r>
      <w:r w:rsidR="00E14248" w:rsidRPr="00030359">
        <w:rPr>
          <w:szCs w:val="22"/>
          <w:lang w:val="ru-RU"/>
        </w:rPr>
        <w:fldChar w:fldCharType="end"/>
      </w:r>
      <w:r w:rsidR="00E14248" w:rsidRPr="00030359">
        <w:rPr>
          <w:szCs w:val="22"/>
          <w:lang w:val="ru-RU"/>
        </w:rPr>
        <w:t> (</w:t>
      </w:r>
      <w:r w:rsidRPr="00030359">
        <w:rPr>
          <w:i/>
          <w:szCs w:val="22"/>
          <w:lang w:val="ru-RU"/>
        </w:rPr>
        <w:t>Целостный характер договора</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_Ref456625651 \r \h </w:instrText>
      </w:r>
      <w:r w:rsidR="00AE5015" w:rsidRPr="00030359">
        <w:rPr>
          <w:szCs w:val="22"/>
          <w:lang w:val="ru-RU"/>
        </w:rPr>
        <w:instrText xml:space="preserve"> \* MERGEFORMAT </w:instrText>
      </w:r>
      <w:r w:rsidR="00E14248" w:rsidRPr="00030359">
        <w:rPr>
          <w:szCs w:val="22"/>
          <w:lang w:val="ru-RU"/>
        </w:rPr>
      </w:r>
      <w:r w:rsidR="00E14248" w:rsidRPr="00030359">
        <w:rPr>
          <w:szCs w:val="22"/>
          <w:lang w:val="ru-RU"/>
        </w:rPr>
        <w:fldChar w:fldCharType="separate"/>
      </w:r>
      <w:r w:rsidR="00030359">
        <w:rPr>
          <w:szCs w:val="22"/>
          <w:lang w:val="ru-RU"/>
        </w:rPr>
        <w:t>14</w:t>
      </w:r>
      <w:r w:rsidR="00E14248" w:rsidRPr="00030359">
        <w:rPr>
          <w:szCs w:val="22"/>
          <w:lang w:val="ru-RU"/>
        </w:rPr>
        <w:fldChar w:fldCharType="end"/>
      </w:r>
      <w:r w:rsidR="00E14248" w:rsidRPr="00030359">
        <w:rPr>
          <w:szCs w:val="22"/>
          <w:lang w:val="ru-RU"/>
        </w:rPr>
        <w:t> (</w:t>
      </w:r>
      <w:r w:rsidRPr="00030359">
        <w:rPr>
          <w:i/>
          <w:szCs w:val="22"/>
          <w:lang w:val="ru-RU"/>
        </w:rPr>
        <w:t>Отказы от прав, права и средства правовой защиты</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_Ref138568801 \r \h  \* MERGEFORMAT </w:instrText>
      </w:r>
      <w:r w:rsidR="00E14248" w:rsidRPr="00030359">
        <w:rPr>
          <w:szCs w:val="22"/>
          <w:lang w:val="ru-RU"/>
        </w:rPr>
      </w:r>
      <w:r w:rsidR="00E14248" w:rsidRPr="00030359">
        <w:rPr>
          <w:szCs w:val="22"/>
          <w:lang w:val="ru-RU"/>
        </w:rPr>
        <w:fldChar w:fldCharType="separate"/>
      </w:r>
      <w:r w:rsidR="00030359">
        <w:rPr>
          <w:szCs w:val="22"/>
          <w:lang w:val="ru-RU"/>
        </w:rPr>
        <w:t>16</w:t>
      </w:r>
      <w:r w:rsidR="00E14248" w:rsidRPr="00030359">
        <w:rPr>
          <w:szCs w:val="22"/>
          <w:lang w:val="ru-RU"/>
        </w:rPr>
        <w:fldChar w:fldCharType="end"/>
      </w:r>
      <w:r w:rsidR="00E14248" w:rsidRPr="00030359">
        <w:rPr>
          <w:szCs w:val="22"/>
          <w:lang w:val="ru-RU"/>
        </w:rPr>
        <w:t> (</w:t>
      </w:r>
      <w:r w:rsidRPr="00030359">
        <w:rPr>
          <w:i/>
          <w:szCs w:val="22"/>
          <w:lang w:val="ru-RU"/>
        </w:rPr>
        <w:t>Изменения</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_Ref2119977 \r \h  \* MERGEFORMAT </w:instrText>
      </w:r>
      <w:r w:rsidR="00E14248" w:rsidRPr="00030359">
        <w:rPr>
          <w:szCs w:val="22"/>
          <w:lang w:val="ru-RU"/>
        </w:rPr>
      </w:r>
      <w:r w:rsidR="00E14248" w:rsidRPr="00030359">
        <w:rPr>
          <w:szCs w:val="22"/>
          <w:lang w:val="ru-RU"/>
        </w:rPr>
        <w:fldChar w:fldCharType="separate"/>
      </w:r>
      <w:r w:rsidR="00030359">
        <w:rPr>
          <w:szCs w:val="22"/>
          <w:lang w:val="ru-RU"/>
        </w:rPr>
        <w:t>17</w:t>
      </w:r>
      <w:r w:rsidR="00E14248" w:rsidRPr="00030359">
        <w:rPr>
          <w:szCs w:val="22"/>
          <w:lang w:val="ru-RU"/>
        </w:rPr>
        <w:fldChar w:fldCharType="end"/>
      </w:r>
      <w:r w:rsidR="00E14248" w:rsidRPr="00030359">
        <w:rPr>
          <w:szCs w:val="22"/>
          <w:lang w:val="ru-RU"/>
        </w:rPr>
        <w:t> (</w:t>
      </w:r>
      <w:r w:rsidRPr="00030359">
        <w:rPr>
          <w:i/>
          <w:szCs w:val="22"/>
          <w:lang w:val="ru-RU"/>
        </w:rPr>
        <w:t>Недействительность</w:t>
      </w:r>
      <w:r w:rsidR="00E14248" w:rsidRPr="00030359">
        <w:rPr>
          <w:szCs w:val="22"/>
          <w:lang w:val="ru-RU"/>
        </w:rPr>
        <w:t xml:space="preserve">), </w:t>
      </w:r>
      <w:r w:rsidR="00E14248" w:rsidRPr="00030359">
        <w:rPr>
          <w:szCs w:val="22"/>
          <w:lang w:val="ru-RU"/>
        </w:rPr>
        <w:fldChar w:fldCharType="begin"/>
      </w:r>
      <w:r w:rsidR="00E14248" w:rsidRPr="00030359">
        <w:rPr>
          <w:szCs w:val="22"/>
          <w:lang w:val="ru-RU"/>
        </w:rPr>
        <w:instrText xml:space="preserve"> REF _Ref138568806 \r \h  \* MERGEFORMAT </w:instrText>
      </w:r>
      <w:r w:rsidR="00E14248" w:rsidRPr="00030359">
        <w:rPr>
          <w:szCs w:val="22"/>
          <w:lang w:val="ru-RU"/>
        </w:rPr>
      </w:r>
      <w:r w:rsidR="00E14248" w:rsidRPr="00030359">
        <w:rPr>
          <w:szCs w:val="22"/>
          <w:lang w:val="ru-RU"/>
        </w:rPr>
        <w:fldChar w:fldCharType="separate"/>
      </w:r>
      <w:r w:rsidR="00030359">
        <w:rPr>
          <w:szCs w:val="22"/>
          <w:lang w:val="ru-RU"/>
        </w:rPr>
        <w:t>18</w:t>
      </w:r>
      <w:r w:rsidR="00E14248" w:rsidRPr="00030359">
        <w:rPr>
          <w:szCs w:val="22"/>
          <w:lang w:val="ru-RU"/>
        </w:rPr>
        <w:fldChar w:fldCharType="end"/>
      </w:r>
      <w:r w:rsidR="00E14248" w:rsidRPr="00030359">
        <w:rPr>
          <w:szCs w:val="22"/>
          <w:lang w:val="ru-RU"/>
        </w:rPr>
        <w:t> (</w:t>
      </w:r>
      <w:r w:rsidRPr="00030359">
        <w:rPr>
          <w:i/>
          <w:szCs w:val="22"/>
          <w:lang w:val="ru-RU"/>
        </w:rPr>
        <w:t>Права третьих лиц на приведение в исполнение</w:t>
      </w:r>
      <w:r w:rsidR="00E14248" w:rsidRPr="00030359">
        <w:rPr>
          <w:szCs w:val="22"/>
          <w:lang w:val="ru-RU"/>
        </w:rPr>
        <w:t>)</w:t>
      </w:r>
      <w:r w:rsidR="003957D8" w:rsidRPr="00030359">
        <w:rPr>
          <w:szCs w:val="22"/>
          <w:lang w:val="ru-RU"/>
        </w:rPr>
        <w:t xml:space="preserve"> </w:t>
      </w:r>
      <w:r w:rsidRPr="00030359">
        <w:rPr>
          <w:szCs w:val="22"/>
          <w:lang w:val="ru-RU"/>
        </w:rPr>
        <w:t xml:space="preserve">и </w:t>
      </w:r>
      <w:r w:rsidR="00E14248" w:rsidRPr="00030359">
        <w:rPr>
          <w:szCs w:val="22"/>
          <w:lang w:val="ru-RU"/>
        </w:rPr>
        <w:fldChar w:fldCharType="begin"/>
      </w:r>
      <w:r w:rsidR="00E14248" w:rsidRPr="00030359">
        <w:rPr>
          <w:szCs w:val="22"/>
          <w:lang w:val="ru-RU"/>
        </w:rPr>
        <w:instrText xml:space="preserve"> REF _Ref138568808 \r \h  \* MERGEFORMAT </w:instrText>
      </w:r>
      <w:r w:rsidR="00E14248" w:rsidRPr="00030359">
        <w:rPr>
          <w:szCs w:val="22"/>
          <w:lang w:val="ru-RU"/>
        </w:rPr>
      </w:r>
      <w:r w:rsidR="00E14248" w:rsidRPr="00030359">
        <w:rPr>
          <w:szCs w:val="22"/>
          <w:lang w:val="ru-RU"/>
        </w:rPr>
        <w:fldChar w:fldCharType="separate"/>
      </w:r>
      <w:r w:rsidR="00030359">
        <w:rPr>
          <w:szCs w:val="22"/>
          <w:lang w:val="ru-RU"/>
        </w:rPr>
        <w:t>19</w:t>
      </w:r>
      <w:r w:rsidR="00E14248" w:rsidRPr="00030359">
        <w:rPr>
          <w:szCs w:val="22"/>
          <w:lang w:val="ru-RU"/>
        </w:rPr>
        <w:fldChar w:fldCharType="end"/>
      </w:r>
      <w:r w:rsidR="00E14248" w:rsidRPr="00030359">
        <w:rPr>
          <w:szCs w:val="22"/>
          <w:lang w:val="ru-RU"/>
        </w:rPr>
        <w:t> (</w:t>
      </w:r>
      <w:r w:rsidRPr="00030359">
        <w:rPr>
          <w:i/>
          <w:szCs w:val="22"/>
          <w:lang w:val="ru-RU"/>
        </w:rPr>
        <w:t>Применимое право и юрисдикция</w:t>
      </w:r>
      <w:r w:rsidR="00987231" w:rsidRPr="00030359">
        <w:rPr>
          <w:szCs w:val="22"/>
          <w:lang w:val="ru-RU"/>
        </w:rPr>
        <w:t>)</w:t>
      </w:r>
      <w:r w:rsidR="00E14248" w:rsidRPr="00030359">
        <w:rPr>
          <w:szCs w:val="22"/>
          <w:lang w:val="ru-RU"/>
        </w:rPr>
        <w:t>;</w:t>
      </w:r>
    </w:p>
    <w:p w14:paraId="3C3441A3" w14:textId="3595F5EB" w:rsidR="00E14248" w:rsidRPr="00030359" w:rsidRDefault="00012B6A" w:rsidP="00E14248">
      <w:pPr>
        <w:pStyle w:val="PrivateMAdL1"/>
        <w:rPr>
          <w:szCs w:val="22"/>
          <w:lang w:val="ru-RU"/>
        </w:rPr>
      </w:pPr>
      <w:r w:rsidRPr="00030359">
        <w:rPr>
          <w:b/>
          <w:i/>
          <w:szCs w:val="22"/>
          <w:lang w:val="ru-RU"/>
        </w:rPr>
        <w:t>Налоговый орган</w:t>
      </w:r>
      <w:r w:rsidR="00E14248" w:rsidRPr="00030359">
        <w:rPr>
          <w:szCs w:val="22"/>
          <w:lang w:val="ru-RU"/>
        </w:rPr>
        <w:t xml:space="preserve"> </w:t>
      </w:r>
      <w:r w:rsidRPr="00030359">
        <w:rPr>
          <w:szCs w:val="22"/>
          <w:lang w:val="ru-RU"/>
        </w:rPr>
        <w:t>означает любой налоговый или иной орган, имеющий право налагать какие-либо обязательства в отношении Налогов, устанавливать или собирать Налоги</w:t>
      </w:r>
      <w:r w:rsidR="00E14248" w:rsidRPr="00030359">
        <w:rPr>
          <w:szCs w:val="22"/>
          <w:lang w:val="ru-RU"/>
        </w:rPr>
        <w:t>;</w:t>
      </w:r>
    </w:p>
    <w:p w14:paraId="3BC6CE7A" w14:textId="36AB109B" w:rsidR="00E14248" w:rsidRPr="00030359" w:rsidRDefault="00012B6A" w:rsidP="00E14248">
      <w:pPr>
        <w:pStyle w:val="PrivateMAdL1"/>
        <w:rPr>
          <w:szCs w:val="22"/>
          <w:lang w:val="ru-RU"/>
        </w:rPr>
      </w:pPr>
      <w:r w:rsidRPr="00030359">
        <w:rPr>
          <w:b/>
          <w:i/>
          <w:szCs w:val="22"/>
          <w:lang w:val="ru-RU"/>
        </w:rPr>
        <w:t xml:space="preserve">Налог </w:t>
      </w:r>
      <w:r w:rsidRPr="00030359">
        <w:rPr>
          <w:szCs w:val="22"/>
          <w:lang w:val="ru-RU"/>
        </w:rPr>
        <w:t xml:space="preserve">или </w:t>
      </w:r>
      <w:r w:rsidRPr="00030359">
        <w:rPr>
          <w:b/>
          <w:i/>
          <w:szCs w:val="22"/>
          <w:lang w:val="ru-RU"/>
        </w:rPr>
        <w:t xml:space="preserve">Налогообложение </w:t>
      </w:r>
      <w:r w:rsidRPr="00030359">
        <w:rPr>
          <w:szCs w:val="22"/>
          <w:lang w:val="ru-RU"/>
        </w:rPr>
        <w:t xml:space="preserve">означает </w:t>
      </w:r>
      <w:r w:rsidR="00E14248" w:rsidRPr="00030359">
        <w:rPr>
          <w:szCs w:val="22"/>
          <w:lang w:val="ru-RU"/>
        </w:rPr>
        <w:t>(a) </w:t>
      </w:r>
      <w:r w:rsidRPr="00030359">
        <w:rPr>
          <w:szCs w:val="22"/>
          <w:bdr w:val="nil"/>
          <w:lang w:val="ru-RU"/>
        </w:rPr>
        <w:t>подоходный налог, налоги на доходы и прибыль; и (b) все другие налоги, сборы, пошлины, взносы, обременения и удержания, имеющие характер налогообложения, в том числе любые акцизные налоги, налоги на имущество, добавленную стоимость, продажи, передачу, франшизы, налоги на заработную плату и любые взносы в счет государственного или социального страхования, а также все штрафы, сборы, комиссионные вознаграждения и проценты, относящиеся к любому из вышеперечисленного или к любой декларации, поданной с нарушением сроков или с ошибками, в отношении любого из них</w:t>
      </w:r>
      <w:r w:rsidR="00E14248" w:rsidRPr="00030359">
        <w:rPr>
          <w:szCs w:val="22"/>
          <w:lang w:val="ru-RU"/>
        </w:rPr>
        <w:t>;</w:t>
      </w:r>
    </w:p>
    <w:p w14:paraId="54EBE401" w14:textId="6F4BE42F" w:rsidR="00E14248" w:rsidRPr="00030359" w:rsidRDefault="00505F9B" w:rsidP="00E14248">
      <w:pPr>
        <w:pStyle w:val="PrivateMAdL1"/>
        <w:rPr>
          <w:szCs w:val="22"/>
          <w:lang w:val="ru-RU"/>
        </w:rPr>
      </w:pPr>
      <w:r w:rsidRPr="00030359">
        <w:rPr>
          <w:b/>
          <w:i/>
          <w:szCs w:val="22"/>
          <w:lang w:val="ru-RU"/>
        </w:rPr>
        <w:t xml:space="preserve">Право третьих лиц </w:t>
      </w:r>
      <w:r w:rsidRPr="00030359">
        <w:rPr>
          <w:szCs w:val="22"/>
          <w:bdr w:val="nil"/>
          <w:lang w:val="ru-RU"/>
        </w:rPr>
        <w:t>означает любое право или право, основанное на праве справедливости, любого лица (включая любое право на приобретение, опцион или преимущественное право или право на конвертацию) или любую ипотеку, обременение, залог, право удержания, уступку, ипотеку, обеспечительное право, удержание правового титула или любое другое соглашение или договоренность об обеспечении, или любое соглашение о создании любого из указанного выше</w:t>
      </w:r>
      <w:r w:rsidR="00E14248" w:rsidRPr="00030359">
        <w:rPr>
          <w:szCs w:val="22"/>
          <w:lang w:val="ru-RU"/>
        </w:rPr>
        <w:t>;</w:t>
      </w:r>
    </w:p>
    <w:p w14:paraId="7896D15A" w14:textId="205C054F" w:rsidR="00E14248" w:rsidRPr="00030359" w:rsidRDefault="00505F9B" w:rsidP="00E14248">
      <w:pPr>
        <w:pStyle w:val="PrivateMAdL1"/>
        <w:rPr>
          <w:b/>
          <w:i/>
          <w:szCs w:val="22"/>
          <w:lang w:val="ru-RU"/>
        </w:rPr>
      </w:pPr>
      <w:r w:rsidRPr="00030359">
        <w:rPr>
          <w:b/>
          <w:bCs/>
          <w:i/>
          <w:iCs/>
          <w:szCs w:val="22"/>
          <w:bdr w:val="nil"/>
          <w:lang w:val="ru-RU"/>
        </w:rPr>
        <w:t>Хозяйствующий субъект</w:t>
      </w:r>
      <w:r w:rsidRPr="00030359">
        <w:rPr>
          <w:szCs w:val="22"/>
          <w:bdr w:val="nil"/>
          <w:lang w:val="ru-RU"/>
        </w:rPr>
        <w:t xml:space="preserve"> означает юридическое лицо, или товарищество, или объединение без образования юридического лица, или доверительную собственность, осуществляющие хозяйственную или торговую деятельность, с целью или без цели получения прибыли. В отношении хозяйствующего субъекта, который не является компанией, выражения, используемые в настоящем Договоре, применимые к компаниям, должны быть истолкованы как ссылки на соответствующие лица, должностные лица, документы или агентов (в зависимости от обстоятельств), применимые к соответствующему хозяйствующему субъекту</w:t>
      </w:r>
      <w:r w:rsidR="00E14248" w:rsidRPr="00030359">
        <w:rPr>
          <w:szCs w:val="22"/>
          <w:lang w:val="ru-RU"/>
        </w:rPr>
        <w:t>;</w:t>
      </w:r>
    </w:p>
    <w:p w14:paraId="4CEA657A" w14:textId="451A9A28" w:rsidR="00E14248" w:rsidRPr="00030359" w:rsidRDefault="00555C14" w:rsidP="00E14248">
      <w:pPr>
        <w:pStyle w:val="PrivateMAdL1"/>
        <w:rPr>
          <w:szCs w:val="22"/>
          <w:lang w:val="ru-RU"/>
        </w:rPr>
      </w:pPr>
      <w:r w:rsidRPr="00030359">
        <w:rPr>
          <w:b/>
          <w:bCs/>
          <w:i/>
          <w:iCs/>
          <w:szCs w:val="22"/>
          <w:bdr w:val="nil"/>
          <w:lang w:val="ru-RU"/>
        </w:rPr>
        <w:t>Гарантии</w:t>
      </w:r>
      <w:r w:rsidRPr="00030359">
        <w:rPr>
          <w:b/>
          <w:bCs/>
          <w:szCs w:val="22"/>
          <w:bdr w:val="nil"/>
          <w:lang w:val="ru-RU"/>
        </w:rPr>
        <w:t xml:space="preserve"> </w:t>
      </w:r>
      <w:r w:rsidRPr="00030359">
        <w:rPr>
          <w:szCs w:val="22"/>
          <w:bdr w:val="nil"/>
          <w:lang w:val="ru-RU"/>
        </w:rPr>
        <w:t xml:space="preserve">означает гарантии, изложенные в статье </w:t>
      </w:r>
      <w:r w:rsidR="003C25DD" w:rsidRPr="00030359">
        <w:rPr>
          <w:szCs w:val="22"/>
          <w:lang w:val="ru-RU"/>
        </w:rPr>
        <w:fldChar w:fldCharType="begin"/>
      </w:r>
      <w:r w:rsidR="003C25DD" w:rsidRPr="00030359">
        <w:rPr>
          <w:szCs w:val="22"/>
          <w:lang w:val="ru-RU"/>
        </w:rPr>
        <w:instrText xml:space="preserve"> REF _Ref456731092 \r \h </w:instrText>
      </w:r>
      <w:r w:rsidR="006B520B" w:rsidRPr="00030359">
        <w:rPr>
          <w:szCs w:val="22"/>
          <w:lang w:val="ru-RU"/>
        </w:rPr>
        <w:instrText xml:space="preserve"> \* MERGEFORMAT </w:instrText>
      </w:r>
      <w:r w:rsidR="003C25DD" w:rsidRPr="00030359">
        <w:rPr>
          <w:szCs w:val="22"/>
          <w:lang w:val="ru-RU"/>
        </w:rPr>
      </w:r>
      <w:r w:rsidR="003C25DD" w:rsidRPr="00030359">
        <w:rPr>
          <w:szCs w:val="22"/>
          <w:lang w:val="ru-RU"/>
        </w:rPr>
        <w:fldChar w:fldCharType="separate"/>
      </w:r>
      <w:r w:rsidR="00030359">
        <w:rPr>
          <w:szCs w:val="22"/>
          <w:lang w:val="ru-RU"/>
        </w:rPr>
        <w:t>3.1</w:t>
      </w:r>
      <w:r w:rsidR="003C25DD" w:rsidRPr="00030359">
        <w:rPr>
          <w:szCs w:val="22"/>
          <w:lang w:val="ru-RU"/>
        </w:rPr>
        <w:fldChar w:fldCharType="end"/>
      </w:r>
      <w:r w:rsidR="00E14248" w:rsidRPr="00030359">
        <w:rPr>
          <w:szCs w:val="22"/>
          <w:lang w:val="ru-RU"/>
        </w:rPr>
        <w:t xml:space="preserve">; </w:t>
      </w:r>
      <w:r w:rsidRPr="00030359">
        <w:rPr>
          <w:szCs w:val="22"/>
          <w:lang w:val="ru-RU"/>
        </w:rPr>
        <w:t>и</w:t>
      </w:r>
    </w:p>
    <w:p w14:paraId="5743D5DB" w14:textId="65184980" w:rsidR="007D2027" w:rsidRPr="00030359" w:rsidRDefault="00555C14" w:rsidP="001A744B">
      <w:pPr>
        <w:pStyle w:val="PrivateMAdL1"/>
        <w:rPr>
          <w:lang w:val="ru-RU"/>
        </w:rPr>
      </w:pPr>
      <w:r w:rsidRPr="00030359">
        <w:rPr>
          <w:b/>
          <w:bCs/>
          <w:i/>
          <w:iCs/>
          <w:szCs w:val="22"/>
          <w:bdr w:val="nil"/>
          <w:lang w:val="ru-RU"/>
        </w:rPr>
        <w:t xml:space="preserve">Рабочее время </w:t>
      </w:r>
      <w:r w:rsidRPr="00030359">
        <w:rPr>
          <w:szCs w:val="22"/>
          <w:bdr w:val="nil"/>
          <w:lang w:val="ru-RU"/>
        </w:rPr>
        <w:t>означает время с 9:30 до 17:30 в соответствующем месте в Рабочий день</w:t>
      </w:r>
      <w:r w:rsidR="00E14248" w:rsidRPr="00030359">
        <w:rPr>
          <w:szCs w:val="22"/>
          <w:lang w:val="ru-RU"/>
        </w:rPr>
        <w:t>.</w:t>
      </w:r>
      <w:bookmarkStart w:id="14" w:name="_Ref6055806"/>
    </w:p>
    <w:p w14:paraId="607018E9" w14:textId="6FACEF8E" w:rsidR="00E14248" w:rsidRPr="00030359" w:rsidRDefault="00555C14" w:rsidP="00E14248">
      <w:pPr>
        <w:pStyle w:val="PrivateMABL2"/>
        <w:rPr>
          <w:szCs w:val="22"/>
          <w:lang w:val="ru-RU"/>
        </w:rPr>
      </w:pPr>
      <w:r w:rsidRPr="00030359">
        <w:rPr>
          <w:szCs w:val="22"/>
          <w:u w:val="single"/>
          <w:bdr w:val="nil"/>
          <w:lang w:val="ru-RU"/>
        </w:rPr>
        <w:t>Толкование.</w:t>
      </w:r>
      <w:r w:rsidRPr="00030359">
        <w:rPr>
          <w:szCs w:val="22"/>
          <w:bdr w:val="nil"/>
          <w:lang w:val="ru-RU"/>
        </w:rPr>
        <w:t xml:space="preserve"> В настоящем Договоре, если контекст не требует иного</w:t>
      </w:r>
      <w:r w:rsidR="00E14248" w:rsidRPr="00030359">
        <w:rPr>
          <w:szCs w:val="22"/>
          <w:lang w:val="ru-RU"/>
        </w:rPr>
        <w:t>:</w:t>
      </w:r>
      <w:bookmarkEnd w:id="14"/>
    </w:p>
    <w:p w14:paraId="47788121" w14:textId="4DFD3C46" w:rsidR="00E14248" w:rsidRPr="00030359" w:rsidRDefault="009C481D" w:rsidP="00E14248">
      <w:pPr>
        <w:pStyle w:val="PrivateMASL6"/>
        <w:rPr>
          <w:szCs w:val="22"/>
          <w:lang w:val="ru-RU"/>
        </w:rPr>
      </w:pPr>
      <w:r w:rsidRPr="00030359">
        <w:rPr>
          <w:szCs w:val="22"/>
          <w:bdr w:val="nil"/>
          <w:lang w:val="ru-RU"/>
        </w:rPr>
        <w:t xml:space="preserve">ссылки на лицо включают любое физическое лицо, фирму, юридическое лицо (независимо от места образования), правительство, государство или государственный орган или любое совместное предприятие, ассоциацию, партнерство, совет предприятия или орган, представляющий интересы сотрудников (независимо от наличия самостоятельной </w:t>
      </w:r>
      <w:proofErr w:type="spellStart"/>
      <w:r w:rsidRPr="00030359">
        <w:rPr>
          <w:szCs w:val="22"/>
          <w:bdr w:val="nil"/>
          <w:lang w:val="ru-RU"/>
        </w:rPr>
        <w:t>правосубъектности</w:t>
      </w:r>
      <w:proofErr w:type="spellEnd"/>
      <w:r w:rsidRPr="00030359">
        <w:rPr>
          <w:szCs w:val="22"/>
          <w:bdr w:val="nil"/>
          <w:lang w:val="ru-RU"/>
        </w:rPr>
        <w:t>)</w:t>
      </w:r>
      <w:r w:rsidR="00E14248" w:rsidRPr="00030359">
        <w:rPr>
          <w:szCs w:val="22"/>
          <w:lang w:val="ru-RU"/>
        </w:rPr>
        <w:t>;</w:t>
      </w:r>
    </w:p>
    <w:p w14:paraId="74FEAAB3" w14:textId="6ACB9502" w:rsidR="00E14248" w:rsidRPr="00030359" w:rsidRDefault="0058379A" w:rsidP="00E14248">
      <w:pPr>
        <w:pStyle w:val="PrivateMASL6"/>
        <w:rPr>
          <w:szCs w:val="22"/>
          <w:lang w:val="ru-RU"/>
        </w:rPr>
      </w:pPr>
      <w:r w:rsidRPr="00030359">
        <w:rPr>
          <w:szCs w:val="22"/>
          <w:bdr w:val="nil"/>
          <w:lang w:val="ru-RU"/>
        </w:rPr>
        <w:t>заголовки не влияют на толкование настоящего Договора; значение слова в единственном числе включает значение во множественном числе и наоборот; любая ссылка на слово в одном грамматическом роде включает значение в других грамматических родах</w:t>
      </w:r>
      <w:r w:rsidR="00E14248" w:rsidRPr="00030359">
        <w:rPr>
          <w:szCs w:val="22"/>
          <w:lang w:val="ru-RU"/>
        </w:rPr>
        <w:t>;</w:t>
      </w:r>
    </w:p>
    <w:p w14:paraId="68E77B74" w14:textId="0DA9B0D9" w:rsidR="00E14248" w:rsidRPr="00030359" w:rsidRDefault="0058379A" w:rsidP="00E14248">
      <w:pPr>
        <w:pStyle w:val="PrivateMASL6"/>
        <w:rPr>
          <w:szCs w:val="22"/>
          <w:lang w:val="ru-RU"/>
        </w:rPr>
      </w:pPr>
      <w:r w:rsidRPr="00030359">
        <w:rPr>
          <w:szCs w:val="22"/>
          <w:bdr w:val="nil"/>
          <w:lang w:val="ru-RU"/>
        </w:rPr>
        <w:t>ссылки на любой английский юридический термин или понятие должны, в отношении любой юрисдикции, помимо Англии, толковаться как ссылки на термин или понятие, которое наиболее близко соответствует ему в этой юрисдикции; и</w:t>
      </w:r>
    </w:p>
    <w:p w14:paraId="1377F6AC" w14:textId="049372C2" w:rsidR="00E14248" w:rsidRPr="00030359" w:rsidRDefault="0058379A" w:rsidP="00E14248">
      <w:pPr>
        <w:pStyle w:val="PrivateMASL6"/>
        <w:rPr>
          <w:szCs w:val="22"/>
          <w:lang w:val="ru-RU"/>
        </w:rPr>
      </w:pPr>
      <w:r w:rsidRPr="00030359">
        <w:rPr>
          <w:szCs w:val="22"/>
          <w:bdr w:val="nil"/>
          <w:lang w:val="ru-RU"/>
        </w:rPr>
        <w:t>любая фраза, начинающаяся словами включая, включают, в частности или любым подобным выражением, должна толковаться как пояснительная и не ограничивать смысл слов, предшествующих этим выражениям</w:t>
      </w:r>
      <w:r w:rsidR="00E14248" w:rsidRPr="00030359">
        <w:rPr>
          <w:szCs w:val="22"/>
          <w:lang w:val="ru-RU"/>
        </w:rPr>
        <w:t>.</w:t>
      </w:r>
    </w:p>
    <w:p w14:paraId="7C3EDCAD" w14:textId="3C208E5D" w:rsidR="00E14248" w:rsidRPr="00030359" w:rsidRDefault="007E7850" w:rsidP="00E14248">
      <w:pPr>
        <w:pStyle w:val="PrivateMABL2"/>
        <w:rPr>
          <w:szCs w:val="22"/>
          <w:lang w:val="ru-RU"/>
        </w:rPr>
      </w:pPr>
      <w:r w:rsidRPr="00030359">
        <w:rPr>
          <w:szCs w:val="22"/>
          <w:u w:val="single"/>
          <w:bdr w:val="nil"/>
          <w:lang w:val="ru-RU"/>
        </w:rPr>
        <w:t>Законодательные акты</w:t>
      </w:r>
      <w:r w:rsidRPr="00030359">
        <w:rPr>
          <w:szCs w:val="22"/>
          <w:bdr w:val="nil"/>
          <w:lang w:val="ru-RU"/>
        </w:rPr>
        <w:t xml:space="preserve">. За исключением случаев, прямо предусмотренных в настоящем Договоре, любая прямая ссылка на законодательный акт (которая включает любое законодательство в любой юрисдикции) включает ссылку на: (i) </w:t>
      </w:r>
      <w:bookmarkStart w:id="15" w:name="_Ref48385798"/>
      <w:r w:rsidRPr="00030359">
        <w:rPr>
          <w:szCs w:val="22"/>
          <w:bdr w:val="nil"/>
          <w:lang w:val="ru-RU"/>
        </w:rPr>
        <w:t>такой законодательный акт в новой редакции или со всеми изменениями и дополнениями, внесенными другим законодательным актом или в соответствии с ним, до или после даты настоящего Договора;</w:t>
      </w:r>
      <w:bookmarkEnd w:id="15"/>
      <w:r w:rsidRPr="00030359">
        <w:rPr>
          <w:szCs w:val="22"/>
          <w:bdr w:val="nil"/>
          <w:lang w:val="ru-RU"/>
        </w:rPr>
        <w:t xml:space="preserve"> (</w:t>
      </w:r>
      <w:proofErr w:type="spellStart"/>
      <w:r w:rsidRPr="00030359">
        <w:rPr>
          <w:szCs w:val="22"/>
          <w:bdr w:val="nil"/>
          <w:lang w:val="ru-RU"/>
        </w:rPr>
        <w:t>ii</w:t>
      </w:r>
      <w:proofErr w:type="spellEnd"/>
      <w:r w:rsidRPr="00030359">
        <w:rPr>
          <w:szCs w:val="22"/>
          <w:bdr w:val="nil"/>
          <w:lang w:val="ru-RU"/>
        </w:rPr>
        <w:t xml:space="preserve">) </w:t>
      </w:r>
      <w:bookmarkStart w:id="16" w:name="_Ref48385800"/>
      <w:r w:rsidRPr="00030359">
        <w:rPr>
          <w:szCs w:val="22"/>
          <w:bdr w:val="nil"/>
          <w:lang w:val="ru-RU"/>
        </w:rPr>
        <w:t>любой законодательный акт, вновь вводимый в действие таким законодательным актом (с изменениями или без); а также</w:t>
      </w:r>
      <w:bookmarkEnd w:id="16"/>
      <w:r w:rsidRPr="00030359">
        <w:rPr>
          <w:szCs w:val="22"/>
          <w:bdr w:val="nil"/>
          <w:lang w:val="ru-RU"/>
        </w:rPr>
        <w:t xml:space="preserve"> (</w:t>
      </w:r>
      <w:proofErr w:type="spellStart"/>
      <w:r w:rsidRPr="00030359">
        <w:rPr>
          <w:szCs w:val="22"/>
          <w:bdr w:val="nil"/>
          <w:lang w:val="ru-RU"/>
        </w:rPr>
        <w:t>iii</w:t>
      </w:r>
      <w:proofErr w:type="spellEnd"/>
      <w:r w:rsidRPr="00030359">
        <w:rPr>
          <w:szCs w:val="22"/>
          <w:bdr w:val="nil"/>
          <w:lang w:val="ru-RU"/>
        </w:rPr>
        <w:t xml:space="preserve">) </w:t>
      </w:r>
      <w:bookmarkStart w:id="17" w:name="_Ref8648732"/>
      <w:r w:rsidRPr="00030359">
        <w:rPr>
          <w:szCs w:val="22"/>
          <w:bdr w:val="nil"/>
          <w:lang w:val="ru-RU"/>
        </w:rPr>
        <w:t>любые подзаконные нормативные акты (включая положения), принятые (до или после даты настоящего Договора) в соответствии с таким законодательным актом со всеми изменениями и дополнениями или новыми редакциями, как описано в (i) или (</w:t>
      </w:r>
      <w:proofErr w:type="spellStart"/>
      <w:r w:rsidRPr="00030359">
        <w:rPr>
          <w:szCs w:val="22"/>
          <w:bdr w:val="nil"/>
          <w:lang w:val="ru-RU"/>
        </w:rPr>
        <w:t>ii</w:t>
      </w:r>
      <w:proofErr w:type="spellEnd"/>
      <w:r w:rsidRPr="00030359">
        <w:rPr>
          <w:szCs w:val="22"/>
          <w:bdr w:val="nil"/>
          <w:lang w:val="ru-RU"/>
        </w:rPr>
        <w:t>) выше</w:t>
      </w:r>
      <w:bookmarkEnd w:id="17"/>
      <w:r w:rsidR="00E14248" w:rsidRPr="00030359">
        <w:rPr>
          <w:szCs w:val="22"/>
          <w:lang w:val="ru-RU"/>
        </w:rPr>
        <w:t>.</w:t>
      </w:r>
    </w:p>
    <w:p w14:paraId="12A4E1E5" w14:textId="1ABE4274" w:rsidR="007D2027" w:rsidRPr="00030359" w:rsidRDefault="007E7850" w:rsidP="001A744B">
      <w:pPr>
        <w:pStyle w:val="PrivateMABL2"/>
        <w:rPr>
          <w:b/>
          <w:lang w:val="ru-RU"/>
        </w:rPr>
      </w:pPr>
      <w:r w:rsidRPr="00030359">
        <w:rPr>
          <w:u w:val="single"/>
          <w:lang w:val="ru-RU"/>
        </w:rPr>
        <w:t>Документ по финансированию</w:t>
      </w:r>
      <w:r w:rsidR="006B520B" w:rsidRPr="00030359">
        <w:rPr>
          <w:u w:val="single"/>
          <w:lang w:val="ru-RU"/>
        </w:rPr>
        <w:t>.</w:t>
      </w:r>
      <w:r w:rsidR="006B520B" w:rsidRPr="00030359">
        <w:rPr>
          <w:lang w:val="ru-RU"/>
        </w:rPr>
        <w:t xml:space="preserve"> </w:t>
      </w:r>
      <w:r w:rsidRPr="00030359">
        <w:rPr>
          <w:lang w:val="ru-RU"/>
        </w:rPr>
        <w:t>Настоящий Договор является Документом по финансированию для целей Кредитного договора</w:t>
      </w:r>
      <w:r w:rsidR="007D2027" w:rsidRPr="00030359">
        <w:rPr>
          <w:lang w:val="ru-RU"/>
        </w:rPr>
        <w:t>.</w:t>
      </w:r>
    </w:p>
    <w:p w14:paraId="5A7ACA35" w14:textId="60499BAC" w:rsidR="007D2027" w:rsidRPr="00030359" w:rsidRDefault="008C5C65" w:rsidP="001A744B">
      <w:pPr>
        <w:pStyle w:val="PrivateMABL1"/>
        <w:rPr>
          <w:lang w:val="ru-RU"/>
        </w:rPr>
      </w:pPr>
      <w:bookmarkStart w:id="18" w:name="_Ref394077417"/>
      <w:bookmarkStart w:id="19" w:name="_Ref394077426"/>
      <w:bookmarkStart w:id="20" w:name="_Ref394077435"/>
      <w:bookmarkStart w:id="21" w:name="_Ref394077444"/>
      <w:bookmarkStart w:id="22" w:name="_Ref394077454"/>
      <w:bookmarkStart w:id="23" w:name="_Ref394077465"/>
      <w:bookmarkStart w:id="24" w:name="_Ref394077476"/>
      <w:bookmarkStart w:id="25" w:name="_Ref394077484"/>
      <w:bookmarkStart w:id="26" w:name="_Toc394078099"/>
      <w:bookmarkStart w:id="27" w:name="_Toc394302322"/>
      <w:bookmarkStart w:id="28" w:name="_Toc333117396"/>
      <w:r w:rsidRPr="00030359">
        <w:rPr>
          <w:lang w:val="ru-RU"/>
        </w:rPr>
        <w:t>Поручительство</w:t>
      </w:r>
      <w:r w:rsidR="005A2EF6" w:rsidRPr="00030359">
        <w:rPr>
          <w:lang w:val="ru-RU"/>
        </w:rPr>
        <w:t>, возмещение ущерба и освобождение от ответственности</w:t>
      </w:r>
      <w:bookmarkEnd w:id="18"/>
      <w:bookmarkEnd w:id="19"/>
      <w:bookmarkEnd w:id="20"/>
      <w:bookmarkEnd w:id="21"/>
      <w:bookmarkEnd w:id="22"/>
      <w:bookmarkEnd w:id="23"/>
      <w:bookmarkEnd w:id="24"/>
      <w:bookmarkEnd w:id="25"/>
      <w:bookmarkEnd w:id="26"/>
      <w:bookmarkEnd w:id="27"/>
      <w:bookmarkEnd w:id="28"/>
    </w:p>
    <w:p w14:paraId="33AC400D" w14:textId="4E5F63AE" w:rsidR="007D2027" w:rsidRPr="00030359" w:rsidRDefault="008C5C65" w:rsidP="001A744B">
      <w:pPr>
        <w:pStyle w:val="PrivateMABL2"/>
        <w:rPr>
          <w:b/>
          <w:szCs w:val="22"/>
          <w:u w:val="single"/>
          <w:lang w:val="ru-RU"/>
        </w:rPr>
      </w:pPr>
      <w:bookmarkStart w:id="29" w:name="_Ref394077493"/>
      <w:r w:rsidRPr="00030359">
        <w:rPr>
          <w:szCs w:val="22"/>
          <w:u w:val="single"/>
          <w:lang w:val="ru-RU"/>
        </w:rPr>
        <w:t>Поручительство</w:t>
      </w:r>
      <w:r w:rsidR="005A2EF6" w:rsidRPr="00030359">
        <w:rPr>
          <w:szCs w:val="22"/>
          <w:u w:val="single"/>
          <w:lang w:val="ru-RU"/>
        </w:rPr>
        <w:t>, возмещение ущерба и освобождение от ответственности</w:t>
      </w:r>
      <w:bookmarkEnd w:id="29"/>
      <w:r w:rsidR="00AE5015" w:rsidRPr="00030359">
        <w:rPr>
          <w:szCs w:val="22"/>
          <w:u w:val="single"/>
          <w:lang w:val="ru-RU"/>
        </w:rPr>
        <w:t>.</w:t>
      </w:r>
      <w:r w:rsidR="00AE5015" w:rsidRPr="00030359">
        <w:rPr>
          <w:szCs w:val="22"/>
          <w:lang w:val="ru-RU"/>
        </w:rPr>
        <w:t xml:space="preserve"> </w:t>
      </w:r>
      <w:r w:rsidR="005A2EF6" w:rsidRPr="00030359">
        <w:rPr>
          <w:szCs w:val="22"/>
          <w:lang w:val="ru-RU"/>
        </w:rPr>
        <w:t xml:space="preserve">Гарант </w:t>
      </w:r>
      <w:r w:rsidR="00591C5B" w:rsidRPr="00030359">
        <w:rPr>
          <w:szCs w:val="22"/>
          <w:lang w:val="ru-RU"/>
        </w:rPr>
        <w:t>в безотзывном и безусловном порядке</w:t>
      </w:r>
      <w:r w:rsidR="007D2027" w:rsidRPr="00030359">
        <w:rPr>
          <w:lang w:val="ru-RU"/>
        </w:rPr>
        <w:t>:</w:t>
      </w:r>
    </w:p>
    <w:p w14:paraId="722202AB" w14:textId="732D68DB" w:rsidR="007D2027" w:rsidRPr="00030359" w:rsidRDefault="00591C5B" w:rsidP="001A744B">
      <w:pPr>
        <w:pStyle w:val="PrivateMASL6"/>
        <w:numPr>
          <w:ilvl w:val="5"/>
          <w:numId w:val="46"/>
        </w:numPr>
        <w:rPr>
          <w:szCs w:val="22"/>
          <w:lang w:val="ru-RU"/>
        </w:rPr>
      </w:pPr>
      <w:r w:rsidRPr="00030359">
        <w:rPr>
          <w:szCs w:val="22"/>
          <w:lang w:val="ru-RU"/>
        </w:rPr>
        <w:t xml:space="preserve">гарантирует </w:t>
      </w:r>
      <w:r w:rsidR="0098446B">
        <w:rPr>
          <w:szCs w:val="22"/>
          <w:lang w:val="ru-RU"/>
        </w:rPr>
        <w:t>B</w:t>
      </w:r>
      <w:r w:rsidRPr="00030359">
        <w:rPr>
          <w:szCs w:val="22"/>
          <w:lang w:val="ru-RU"/>
        </w:rPr>
        <w:t xml:space="preserve"> своевременное исполнение </w:t>
      </w:r>
      <w:r w:rsidR="0098446B">
        <w:rPr>
          <w:szCs w:val="22"/>
          <w:lang w:val="ru-RU"/>
        </w:rPr>
        <w:t>E</w:t>
      </w:r>
      <w:r w:rsidRPr="00030359">
        <w:rPr>
          <w:szCs w:val="22"/>
          <w:lang w:val="ru-RU"/>
        </w:rPr>
        <w:t xml:space="preserve"> всех обязательств </w:t>
      </w:r>
      <w:r w:rsidR="0098446B">
        <w:rPr>
          <w:szCs w:val="22"/>
          <w:lang w:val="ru-RU"/>
        </w:rPr>
        <w:t>E</w:t>
      </w:r>
      <w:r w:rsidRPr="00030359">
        <w:rPr>
          <w:szCs w:val="22"/>
          <w:lang w:val="ru-RU"/>
        </w:rPr>
        <w:t xml:space="preserve"> по Документам по финансированию;</w:t>
      </w:r>
    </w:p>
    <w:p w14:paraId="1DCD530F" w14:textId="52C270EA" w:rsidR="007D2027" w:rsidRPr="00030359" w:rsidRDefault="001D4FA8" w:rsidP="001A744B">
      <w:pPr>
        <w:pStyle w:val="PrivateMASL6"/>
        <w:rPr>
          <w:szCs w:val="22"/>
          <w:lang w:val="ru-RU"/>
        </w:rPr>
      </w:pPr>
      <w:r w:rsidRPr="00030359">
        <w:rPr>
          <w:szCs w:val="22"/>
          <w:lang w:val="ru-RU"/>
        </w:rPr>
        <w:t xml:space="preserve">принимает обязательство перед </w:t>
      </w:r>
      <w:r w:rsidR="0098446B">
        <w:rPr>
          <w:szCs w:val="22"/>
          <w:lang w:val="ru-RU"/>
        </w:rPr>
        <w:t>B</w:t>
      </w:r>
      <w:r w:rsidRPr="00030359">
        <w:rPr>
          <w:szCs w:val="22"/>
          <w:lang w:val="ru-RU"/>
        </w:rPr>
        <w:t xml:space="preserve"> о том, что в случае неуплаты </w:t>
      </w:r>
      <w:r w:rsidR="0098446B">
        <w:rPr>
          <w:szCs w:val="22"/>
          <w:lang w:val="ru-RU"/>
        </w:rPr>
        <w:t>E</w:t>
      </w:r>
      <w:r w:rsidRPr="00030359">
        <w:rPr>
          <w:szCs w:val="22"/>
          <w:lang w:val="ru-RU"/>
        </w:rPr>
        <w:t xml:space="preserve"> какой-либо суммы с наступившим сроком платежа в соответствии или в связи с любым Документом по финансированию, Гарант должен немедленно по запросу выплатить такую сумму, как если бы он был основным должником</w:t>
      </w:r>
      <w:r w:rsidR="007D2027" w:rsidRPr="00030359">
        <w:rPr>
          <w:szCs w:val="22"/>
          <w:lang w:val="ru-RU"/>
        </w:rPr>
        <w:t xml:space="preserve">; </w:t>
      </w:r>
      <w:r w:rsidRPr="00030359">
        <w:rPr>
          <w:szCs w:val="22"/>
          <w:lang w:val="ru-RU"/>
        </w:rPr>
        <w:t>и</w:t>
      </w:r>
    </w:p>
    <w:p w14:paraId="68F82084" w14:textId="0F655471" w:rsidR="007D2027" w:rsidRPr="00030359" w:rsidRDefault="001D4FA8" w:rsidP="001A744B">
      <w:pPr>
        <w:pStyle w:val="PrivateMASL6"/>
        <w:rPr>
          <w:szCs w:val="22"/>
          <w:lang w:val="ru-RU"/>
        </w:rPr>
      </w:pPr>
      <w:r w:rsidRPr="00030359">
        <w:rPr>
          <w:szCs w:val="22"/>
          <w:lang w:val="ru-RU"/>
        </w:rPr>
        <w:t xml:space="preserve">предоставляет </w:t>
      </w:r>
      <w:r w:rsidR="0098446B">
        <w:rPr>
          <w:szCs w:val="22"/>
          <w:lang w:val="ru-RU"/>
        </w:rPr>
        <w:t>B</w:t>
      </w:r>
      <w:r w:rsidRPr="00030359">
        <w:rPr>
          <w:szCs w:val="22"/>
          <w:lang w:val="ru-RU"/>
        </w:rPr>
        <w:t xml:space="preserve"> согласие с тем, что если какое-либо из обязательств, обеспеченных гарантией Гаранта, является или становится </w:t>
      </w:r>
      <w:r w:rsidR="00007D00" w:rsidRPr="00030359">
        <w:rPr>
          <w:szCs w:val="22"/>
          <w:lang w:val="ru-RU"/>
        </w:rPr>
        <w:t>неприводимым в исполнение</w:t>
      </w:r>
      <w:r w:rsidRPr="00030359">
        <w:rPr>
          <w:szCs w:val="22"/>
          <w:lang w:val="ru-RU"/>
        </w:rPr>
        <w:t>,  недействительным или незаконным</w:t>
      </w:r>
      <w:r w:rsidR="007D2027" w:rsidRPr="00030359">
        <w:rPr>
          <w:szCs w:val="22"/>
          <w:lang w:val="ru-RU"/>
        </w:rPr>
        <w:t xml:space="preserve">, </w:t>
      </w:r>
      <w:r w:rsidR="008C5C65" w:rsidRPr="00030359">
        <w:rPr>
          <w:szCs w:val="22"/>
          <w:lang w:val="ru-RU"/>
        </w:rPr>
        <w:t xml:space="preserve">он обязуется (в качестве независимого и первичного обязательства) по запросу возместить </w:t>
      </w:r>
      <w:r w:rsidR="0098446B">
        <w:rPr>
          <w:szCs w:val="22"/>
          <w:lang w:val="ru-RU"/>
        </w:rPr>
        <w:t>B</w:t>
      </w:r>
      <w:r w:rsidR="008C5C65" w:rsidRPr="00030359">
        <w:rPr>
          <w:szCs w:val="22"/>
          <w:lang w:val="ru-RU"/>
        </w:rPr>
        <w:t xml:space="preserve"> ущерб и освободить </w:t>
      </w:r>
      <w:r w:rsidR="0098446B">
        <w:rPr>
          <w:szCs w:val="22"/>
          <w:lang w:val="ru-RU"/>
        </w:rPr>
        <w:t>B</w:t>
      </w:r>
      <w:r w:rsidR="008C5C65" w:rsidRPr="00030359">
        <w:rPr>
          <w:szCs w:val="22"/>
          <w:lang w:val="ru-RU"/>
        </w:rPr>
        <w:t xml:space="preserve"> от ответственности в связи с любыми затратами, убытками или ответственностью, которую </w:t>
      </w:r>
      <w:r w:rsidR="0098446B">
        <w:rPr>
          <w:szCs w:val="22"/>
          <w:lang w:val="ru-RU"/>
        </w:rPr>
        <w:t>B</w:t>
      </w:r>
      <w:r w:rsidR="008C5C65" w:rsidRPr="00030359">
        <w:rPr>
          <w:szCs w:val="22"/>
          <w:lang w:val="ru-RU"/>
        </w:rPr>
        <w:t xml:space="preserve"> понесет в результате неуплаты </w:t>
      </w:r>
      <w:r w:rsidR="0098446B">
        <w:rPr>
          <w:szCs w:val="22"/>
          <w:lang w:val="ru-RU"/>
        </w:rPr>
        <w:t>E</w:t>
      </w:r>
      <w:r w:rsidR="008C5C65" w:rsidRPr="00030359">
        <w:rPr>
          <w:szCs w:val="22"/>
          <w:lang w:val="ru-RU"/>
        </w:rPr>
        <w:t xml:space="preserve"> любой суммы, которая в отсутствие такой </w:t>
      </w:r>
      <w:r w:rsidR="00007D00" w:rsidRPr="00030359">
        <w:rPr>
          <w:szCs w:val="22"/>
          <w:lang w:val="ru-RU"/>
        </w:rPr>
        <w:t>невозможности приведения в исполнение</w:t>
      </w:r>
      <w:r w:rsidR="008C5C65" w:rsidRPr="00030359">
        <w:rPr>
          <w:szCs w:val="22"/>
          <w:lang w:val="ru-RU"/>
        </w:rPr>
        <w:t xml:space="preserve">, недействительности или незаконности подлежала бы уплате </w:t>
      </w:r>
      <w:r w:rsidR="0098446B">
        <w:rPr>
          <w:szCs w:val="22"/>
          <w:lang w:val="ru-RU"/>
        </w:rPr>
        <w:t>E</w:t>
      </w:r>
      <w:r w:rsidR="008C5C65" w:rsidRPr="00030359">
        <w:rPr>
          <w:szCs w:val="22"/>
          <w:lang w:val="ru-RU"/>
        </w:rPr>
        <w:t xml:space="preserve"> по любому Документу по финансированию в дату наступления срока такого платежа.</w:t>
      </w:r>
      <w:r w:rsidR="007D2027" w:rsidRPr="00030359">
        <w:rPr>
          <w:szCs w:val="22"/>
          <w:lang w:val="ru-RU"/>
        </w:rPr>
        <w:t xml:space="preserve"> </w:t>
      </w:r>
      <w:r w:rsidR="008C5C65" w:rsidRPr="00030359">
        <w:rPr>
          <w:szCs w:val="22"/>
          <w:lang w:val="ru-RU"/>
        </w:rPr>
        <w:t xml:space="preserve">Сумма, подлежащая уплате Гарантом в рамках такого возмещения ущерба и освобождения от ответственности, не может превышать сумму, которую он должен бы был уплатить согласно настоящей статье </w:t>
      </w:r>
      <w:r w:rsidR="007D2027" w:rsidRPr="00030359">
        <w:rPr>
          <w:szCs w:val="22"/>
          <w:lang w:val="ru-RU"/>
        </w:rPr>
        <w:fldChar w:fldCharType="begin"/>
      </w:r>
      <w:r w:rsidR="007D2027" w:rsidRPr="00030359">
        <w:rPr>
          <w:szCs w:val="22"/>
          <w:lang w:val="ru-RU"/>
        </w:rPr>
        <w:instrText xml:space="preserve"> REF _Ref394077417 \n \h </w:instrText>
      </w:r>
      <w:r w:rsidR="007D2027" w:rsidRPr="00030359">
        <w:rPr>
          <w:szCs w:val="22"/>
          <w:lang w:val="ru-RU"/>
        </w:rPr>
      </w:r>
      <w:r w:rsidR="007D2027" w:rsidRPr="00030359">
        <w:rPr>
          <w:szCs w:val="22"/>
          <w:lang w:val="ru-RU"/>
        </w:rPr>
        <w:fldChar w:fldCharType="separate"/>
      </w:r>
      <w:r w:rsidR="00030359">
        <w:rPr>
          <w:szCs w:val="22"/>
          <w:lang w:val="ru-RU"/>
        </w:rPr>
        <w:t>2</w:t>
      </w:r>
      <w:r w:rsidR="007D2027" w:rsidRPr="00030359">
        <w:rPr>
          <w:szCs w:val="22"/>
          <w:lang w:val="ru-RU"/>
        </w:rPr>
        <w:fldChar w:fldCharType="end"/>
      </w:r>
      <w:r w:rsidR="008C5C65" w:rsidRPr="00030359">
        <w:rPr>
          <w:szCs w:val="22"/>
          <w:lang w:val="ru-RU"/>
        </w:rPr>
        <w:t>, если бы затребованная сумма могла быть взыскана на основании поручительства</w:t>
      </w:r>
      <w:r w:rsidR="007D2027" w:rsidRPr="00030359">
        <w:rPr>
          <w:szCs w:val="22"/>
          <w:lang w:val="ru-RU"/>
        </w:rPr>
        <w:t>.</w:t>
      </w:r>
    </w:p>
    <w:p w14:paraId="12045F64" w14:textId="6D1C33DC" w:rsidR="007D2027" w:rsidRPr="00030359" w:rsidRDefault="008C5C65" w:rsidP="001A744B">
      <w:pPr>
        <w:pStyle w:val="PrivateMABL2"/>
        <w:rPr>
          <w:u w:val="single"/>
          <w:lang w:val="ru-RU"/>
        </w:rPr>
      </w:pPr>
      <w:r w:rsidRPr="00030359">
        <w:rPr>
          <w:szCs w:val="22"/>
          <w:u w:val="single"/>
          <w:lang w:val="ru-RU"/>
        </w:rPr>
        <w:t>Бессрочное поручительство</w:t>
      </w:r>
      <w:r w:rsidR="00AE5015" w:rsidRPr="00030359">
        <w:rPr>
          <w:u w:val="single"/>
          <w:lang w:val="ru-RU"/>
        </w:rPr>
        <w:t>.</w:t>
      </w:r>
      <w:r w:rsidR="00AE5015" w:rsidRPr="00030359">
        <w:rPr>
          <w:lang w:val="ru-RU"/>
        </w:rPr>
        <w:t xml:space="preserve"> </w:t>
      </w:r>
      <w:r w:rsidRPr="00030359">
        <w:rPr>
          <w:lang w:val="ru-RU"/>
        </w:rPr>
        <w:t xml:space="preserve">Настоящее поручительство является бессрочным и распространяется на </w:t>
      </w:r>
      <w:r w:rsidR="00692688" w:rsidRPr="00030359">
        <w:rPr>
          <w:lang w:val="ru-RU"/>
        </w:rPr>
        <w:t xml:space="preserve">окончательный баланс сумм, подлежащих уплате </w:t>
      </w:r>
      <w:r w:rsidR="0098446B">
        <w:rPr>
          <w:lang w:val="ru-RU"/>
        </w:rPr>
        <w:t>E</w:t>
      </w:r>
      <w:r w:rsidR="00692688" w:rsidRPr="00030359">
        <w:rPr>
          <w:lang w:val="ru-RU"/>
        </w:rPr>
        <w:t xml:space="preserve"> по Документам по финансированию</w:t>
      </w:r>
      <w:r w:rsidR="007D2027" w:rsidRPr="00030359">
        <w:rPr>
          <w:lang w:val="ru-RU"/>
        </w:rPr>
        <w:t xml:space="preserve">, </w:t>
      </w:r>
      <w:r w:rsidR="00692688" w:rsidRPr="00030359">
        <w:rPr>
          <w:lang w:val="ru-RU"/>
        </w:rPr>
        <w:t>вне зависимости от любых промежуточных платежей или частичного либо полного погашения</w:t>
      </w:r>
      <w:r w:rsidR="007D2027" w:rsidRPr="00030359">
        <w:rPr>
          <w:lang w:val="ru-RU"/>
        </w:rPr>
        <w:t>.</w:t>
      </w:r>
    </w:p>
    <w:p w14:paraId="4CCC4755" w14:textId="53520F22" w:rsidR="007D2027" w:rsidRPr="00030359" w:rsidRDefault="00202E6B" w:rsidP="001A744B">
      <w:pPr>
        <w:pStyle w:val="PrivateMABL2"/>
        <w:rPr>
          <w:b/>
          <w:szCs w:val="22"/>
          <w:u w:val="single"/>
          <w:lang w:val="ru-RU"/>
        </w:rPr>
      </w:pPr>
      <w:r w:rsidRPr="00030359">
        <w:rPr>
          <w:szCs w:val="22"/>
          <w:u w:val="single"/>
          <w:lang w:val="ru-RU"/>
        </w:rPr>
        <w:t>Восстановление</w:t>
      </w:r>
      <w:r w:rsidR="00AE5015" w:rsidRPr="00030359">
        <w:rPr>
          <w:szCs w:val="22"/>
          <w:u w:val="single"/>
          <w:lang w:val="ru-RU"/>
        </w:rPr>
        <w:t>.</w:t>
      </w:r>
      <w:r w:rsidR="00AE5015" w:rsidRPr="00030359">
        <w:rPr>
          <w:szCs w:val="22"/>
          <w:lang w:val="ru-RU"/>
        </w:rPr>
        <w:t xml:space="preserve"> </w:t>
      </w:r>
      <w:r w:rsidR="00692688" w:rsidRPr="00030359">
        <w:rPr>
          <w:szCs w:val="22"/>
          <w:lang w:val="ru-RU"/>
        </w:rPr>
        <w:t xml:space="preserve">Если </w:t>
      </w:r>
      <w:r w:rsidR="0098446B">
        <w:rPr>
          <w:szCs w:val="22"/>
          <w:lang w:val="ru-RU"/>
        </w:rPr>
        <w:t>B</w:t>
      </w:r>
      <w:r w:rsidR="00692688" w:rsidRPr="00030359">
        <w:rPr>
          <w:szCs w:val="22"/>
          <w:lang w:val="ru-RU"/>
        </w:rPr>
        <w:t xml:space="preserve"> осуществляет какое-либо полное или частичное погашение, освобождение от обязательства или договоренность </w:t>
      </w:r>
      <w:r w:rsidR="007D2027" w:rsidRPr="00030359">
        <w:rPr>
          <w:szCs w:val="22"/>
          <w:lang w:val="ru-RU"/>
        </w:rPr>
        <w:t>(</w:t>
      </w:r>
      <w:r w:rsidR="00692688" w:rsidRPr="00030359">
        <w:rPr>
          <w:szCs w:val="22"/>
          <w:lang w:val="ru-RU"/>
        </w:rPr>
        <w:t xml:space="preserve">в отношении обязательств </w:t>
      </w:r>
      <w:r w:rsidR="0098446B">
        <w:rPr>
          <w:szCs w:val="22"/>
          <w:lang w:val="ru-RU"/>
        </w:rPr>
        <w:t>E</w:t>
      </w:r>
      <w:r w:rsidR="00692688" w:rsidRPr="00030359">
        <w:rPr>
          <w:szCs w:val="22"/>
          <w:lang w:val="ru-RU"/>
        </w:rPr>
        <w:t xml:space="preserve"> или любого обеспечения таких обязательств, или иного рода</w:t>
      </w:r>
      <w:r w:rsidR="007D2027" w:rsidRPr="00030359">
        <w:rPr>
          <w:szCs w:val="22"/>
          <w:lang w:val="ru-RU"/>
        </w:rPr>
        <w:t xml:space="preserve">) </w:t>
      </w:r>
      <w:r w:rsidR="00692688" w:rsidRPr="00030359">
        <w:rPr>
          <w:szCs w:val="22"/>
          <w:lang w:val="ru-RU"/>
        </w:rPr>
        <w:t xml:space="preserve">на основе любого платежа, обеспечения или иного отчуждения, которое было аннулировано или должно быть восстановлено </w:t>
      </w:r>
      <w:r w:rsidRPr="00030359">
        <w:rPr>
          <w:szCs w:val="22"/>
          <w:lang w:val="ru-RU"/>
        </w:rPr>
        <w:t>при несостоятельности, ликвидации, назначении управляющего или в иных случаях</w:t>
      </w:r>
      <w:r w:rsidR="007D2027" w:rsidRPr="00030359">
        <w:rPr>
          <w:szCs w:val="22"/>
          <w:lang w:val="ru-RU"/>
        </w:rPr>
        <w:t xml:space="preserve">, </w:t>
      </w:r>
      <w:r w:rsidRPr="00030359">
        <w:rPr>
          <w:szCs w:val="22"/>
          <w:lang w:val="ru-RU"/>
        </w:rPr>
        <w:t>без ограничения</w:t>
      </w:r>
      <w:r w:rsidR="007D2027" w:rsidRPr="00030359">
        <w:rPr>
          <w:szCs w:val="22"/>
          <w:lang w:val="ru-RU"/>
        </w:rPr>
        <w:t xml:space="preserve">, </w:t>
      </w:r>
      <w:r w:rsidRPr="00030359">
        <w:rPr>
          <w:szCs w:val="22"/>
          <w:lang w:val="ru-RU"/>
        </w:rPr>
        <w:t xml:space="preserve">тогда ответственность Гаранта по настоящей статье </w:t>
      </w:r>
      <w:r w:rsidR="007D2027" w:rsidRPr="00030359">
        <w:rPr>
          <w:szCs w:val="22"/>
          <w:lang w:val="ru-RU"/>
        </w:rPr>
        <w:fldChar w:fldCharType="begin"/>
      </w:r>
      <w:r w:rsidR="007D2027" w:rsidRPr="00030359">
        <w:rPr>
          <w:szCs w:val="22"/>
          <w:lang w:val="ru-RU"/>
        </w:rPr>
        <w:instrText xml:space="preserve"> REF _Ref394077426 \n \h </w:instrText>
      </w:r>
      <w:r w:rsidR="007D2027" w:rsidRPr="00030359">
        <w:rPr>
          <w:szCs w:val="22"/>
          <w:lang w:val="ru-RU"/>
        </w:rPr>
      </w:r>
      <w:r w:rsidR="007D2027" w:rsidRPr="00030359">
        <w:rPr>
          <w:szCs w:val="22"/>
          <w:lang w:val="ru-RU"/>
        </w:rPr>
        <w:fldChar w:fldCharType="separate"/>
      </w:r>
      <w:r w:rsidR="00030359">
        <w:rPr>
          <w:szCs w:val="22"/>
          <w:lang w:val="ru-RU"/>
        </w:rPr>
        <w:t>2</w:t>
      </w:r>
      <w:r w:rsidR="007D2027" w:rsidRPr="00030359">
        <w:rPr>
          <w:szCs w:val="22"/>
          <w:lang w:val="ru-RU"/>
        </w:rPr>
        <w:fldChar w:fldCharType="end"/>
      </w:r>
      <w:r w:rsidR="007D2027" w:rsidRPr="00030359">
        <w:rPr>
          <w:szCs w:val="22"/>
          <w:lang w:val="ru-RU"/>
        </w:rPr>
        <w:t xml:space="preserve"> </w:t>
      </w:r>
      <w:r w:rsidRPr="00030359">
        <w:rPr>
          <w:szCs w:val="22"/>
          <w:lang w:val="ru-RU"/>
        </w:rPr>
        <w:t>будет сохранена или восстановлена, как если бы такое погашение, освобождение от обязательства или договоренность не имели места</w:t>
      </w:r>
      <w:r w:rsidR="007D2027" w:rsidRPr="00030359">
        <w:rPr>
          <w:szCs w:val="22"/>
          <w:lang w:val="ru-RU"/>
        </w:rPr>
        <w:t>.</w:t>
      </w:r>
    </w:p>
    <w:p w14:paraId="53D97712" w14:textId="0D0F8D78" w:rsidR="007D2027" w:rsidRPr="00030359" w:rsidRDefault="00202E6B" w:rsidP="001A744B">
      <w:pPr>
        <w:pStyle w:val="PrivateMABL2"/>
        <w:rPr>
          <w:b/>
          <w:szCs w:val="22"/>
          <w:u w:val="single"/>
          <w:lang w:val="ru-RU"/>
        </w:rPr>
      </w:pPr>
      <w:r w:rsidRPr="00030359">
        <w:rPr>
          <w:szCs w:val="22"/>
          <w:u w:val="single"/>
          <w:lang w:val="ru-RU"/>
        </w:rPr>
        <w:t>Отказ от средств судебной защиты</w:t>
      </w:r>
      <w:r w:rsidR="00AE5015" w:rsidRPr="00030359">
        <w:rPr>
          <w:szCs w:val="22"/>
          <w:lang w:val="ru-RU"/>
        </w:rPr>
        <w:t xml:space="preserve">. </w:t>
      </w:r>
      <w:r w:rsidRPr="00030359">
        <w:rPr>
          <w:szCs w:val="22"/>
          <w:lang w:val="ru-RU"/>
        </w:rPr>
        <w:t xml:space="preserve">На обязательства Гаранта по настоящей статье </w:t>
      </w:r>
      <w:r w:rsidR="007D2027" w:rsidRPr="00030359">
        <w:rPr>
          <w:szCs w:val="22"/>
          <w:lang w:val="ru-RU"/>
        </w:rPr>
        <w:fldChar w:fldCharType="begin"/>
      </w:r>
      <w:r w:rsidR="007D2027" w:rsidRPr="00030359">
        <w:rPr>
          <w:szCs w:val="22"/>
          <w:lang w:val="ru-RU"/>
        </w:rPr>
        <w:instrText xml:space="preserve"> REF _Ref394077435 \n \h </w:instrText>
      </w:r>
      <w:r w:rsidR="007D2027" w:rsidRPr="00030359">
        <w:rPr>
          <w:szCs w:val="22"/>
          <w:lang w:val="ru-RU"/>
        </w:rPr>
      </w:r>
      <w:r w:rsidR="007D2027" w:rsidRPr="00030359">
        <w:rPr>
          <w:szCs w:val="22"/>
          <w:lang w:val="ru-RU"/>
        </w:rPr>
        <w:fldChar w:fldCharType="separate"/>
      </w:r>
      <w:r w:rsidR="00030359">
        <w:rPr>
          <w:szCs w:val="22"/>
          <w:lang w:val="ru-RU"/>
        </w:rPr>
        <w:t>2</w:t>
      </w:r>
      <w:r w:rsidR="007D2027" w:rsidRPr="00030359">
        <w:rPr>
          <w:szCs w:val="22"/>
          <w:lang w:val="ru-RU"/>
        </w:rPr>
        <w:fldChar w:fldCharType="end"/>
      </w:r>
      <w:r w:rsidR="007D2027" w:rsidRPr="00030359">
        <w:rPr>
          <w:szCs w:val="22"/>
          <w:lang w:val="ru-RU"/>
        </w:rPr>
        <w:t xml:space="preserve"> </w:t>
      </w:r>
      <w:r w:rsidRPr="00030359">
        <w:rPr>
          <w:szCs w:val="22"/>
          <w:lang w:val="ru-RU"/>
        </w:rPr>
        <w:t xml:space="preserve">не влияют какие-либо действия, акты бездействия, события или обстоятельства, которые в отсутствие настоящей статьи </w:t>
      </w:r>
      <w:r w:rsidR="007D2027" w:rsidRPr="00030359">
        <w:rPr>
          <w:szCs w:val="22"/>
          <w:lang w:val="ru-RU"/>
        </w:rPr>
        <w:fldChar w:fldCharType="begin"/>
      </w:r>
      <w:r w:rsidR="007D2027" w:rsidRPr="00030359">
        <w:rPr>
          <w:szCs w:val="22"/>
          <w:lang w:val="ru-RU"/>
        </w:rPr>
        <w:instrText xml:space="preserve"> REF _Ref394077444 \n \h </w:instrText>
      </w:r>
      <w:r w:rsidR="007D2027" w:rsidRPr="00030359">
        <w:rPr>
          <w:szCs w:val="22"/>
          <w:lang w:val="ru-RU"/>
        </w:rPr>
      </w:r>
      <w:r w:rsidR="007D2027" w:rsidRPr="00030359">
        <w:rPr>
          <w:szCs w:val="22"/>
          <w:lang w:val="ru-RU"/>
        </w:rPr>
        <w:fldChar w:fldCharType="separate"/>
      </w:r>
      <w:r w:rsidR="00030359">
        <w:rPr>
          <w:szCs w:val="22"/>
          <w:lang w:val="ru-RU"/>
        </w:rPr>
        <w:t>2</w:t>
      </w:r>
      <w:r w:rsidR="007D2027" w:rsidRPr="00030359">
        <w:rPr>
          <w:szCs w:val="22"/>
          <w:lang w:val="ru-RU"/>
        </w:rPr>
        <w:fldChar w:fldCharType="end"/>
      </w:r>
      <w:r w:rsidRPr="00030359">
        <w:rPr>
          <w:szCs w:val="22"/>
          <w:lang w:val="ru-RU"/>
        </w:rPr>
        <w:t xml:space="preserve"> уменьшили бы в объеме, нанесли ущерб или освободили Гаранта от любых его обязательств по настоящей статье </w:t>
      </w:r>
      <w:r w:rsidR="007D2027" w:rsidRPr="00030359">
        <w:rPr>
          <w:szCs w:val="22"/>
          <w:lang w:val="ru-RU"/>
        </w:rPr>
        <w:fldChar w:fldCharType="begin"/>
      </w:r>
      <w:r w:rsidR="007D2027" w:rsidRPr="00030359">
        <w:rPr>
          <w:szCs w:val="22"/>
          <w:lang w:val="ru-RU"/>
        </w:rPr>
        <w:instrText xml:space="preserve"> REF _Ref394077454 \n \h </w:instrText>
      </w:r>
      <w:r w:rsidR="007D2027" w:rsidRPr="00030359">
        <w:rPr>
          <w:szCs w:val="22"/>
          <w:lang w:val="ru-RU"/>
        </w:rPr>
      </w:r>
      <w:r w:rsidR="007D2027" w:rsidRPr="00030359">
        <w:rPr>
          <w:szCs w:val="22"/>
          <w:lang w:val="ru-RU"/>
        </w:rPr>
        <w:fldChar w:fldCharType="separate"/>
      </w:r>
      <w:r w:rsidR="00030359">
        <w:rPr>
          <w:szCs w:val="22"/>
          <w:lang w:val="ru-RU"/>
        </w:rPr>
        <w:t>2</w:t>
      </w:r>
      <w:r w:rsidR="007D2027" w:rsidRPr="00030359">
        <w:rPr>
          <w:szCs w:val="22"/>
          <w:lang w:val="ru-RU"/>
        </w:rPr>
        <w:fldChar w:fldCharType="end"/>
      </w:r>
      <w:r w:rsidR="007D2027" w:rsidRPr="00030359">
        <w:rPr>
          <w:szCs w:val="22"/>
          <w:lang w:val="ru-RU"/>
        </w:rPr>
        <w:t xml:space="preserve"> (</w:t>
      </w:r>
      <w:r w:rsidRPr="00030359">
        <w:rPr>
          <w:szCs w:val="22"/>
          <w:lang w:val="ru-RU"/>
        </w:rPr>
        <w:t xml:space="preserve">без ограничения и вне зависимости от того, известны они Гаранту или </w:t>
      </w:r>
      <w:r w:rsidR="0098446B">
        <w:rPr>
          <w:szCs w:val="22"/>
          <w:lang w:val="ru-RU"/>
        </w:rPr>
        <w:t>B</w:t>
      </w:r>
      <w:r w:rsidR="007D2027" w:rsidRPr="00030359">
        <w:rPr>
          <w:szCs w:val="22"/>
          <w:lang w:val="ru-RU"/>
        </w:rPr>
        <w:t>)</w:t>
      </w:r>
      <w:r w:rsidRPr="00030359">
        <w:rPr>
          <w:szCs w:val="22"/>
          <w:lang w:val="ru-RU"/>
        </w:rPr>
        <w:t>, включая</w:t>
      </w:r>
      <w:r w:rsidR="007D2027" w:rsidRPr="00030359">
        <w:rPr>
          <w:szCs w:val="22"/>
          <w:lang w:val="ru-RU"/>
        </w:rPr>
        <w:t>:</w:t>
      </w:r>
    </w:p>
    <w:p w14:paraId="58B9DCA8" w14:textId="176CCB59" w:rsidR="007D2027" w:rsidRPr="00030359" w:rsidRDefault="00202E6B" w:rsidP="006B520B">
      <w:pPr>
        <w:pStyle w:val="Firm5L4"/>
        <w:tabs>
          <w:tab w:val="clear" w:pos="1440"/>
          <w:tab w:val="num" w:pos="709"/>
        </w:tabs>
        <w:ind w:left="709" w:hanging="709"/>
        <w:rPr>
          <w:szCs w:val="22"/>
          <w:lang w:val="ru-RU"/>
        </w:rPr>
      </w:pPr>
      <w:r w:rsidRPr="00030359">
        <w:rPr>
          <w:rFonts w:eastAsia="Times New Roman"/>
          <w:szCs w:val="22"/>
          <w:lang w:val="ru-RU"/>
        </w:rPr>
        <w:t xml:space="preserve">любое </w:t>
      </w:r>
      <w:r w:rsidR="00F0649A" w:rsidRPr="00030359">
        <w:rPr>
          <w:rFonts w:eastAsia="Times New Roman"/>
          <w:szCs w:val="22"/>
          <w:lang w:val="ru-RU"/>
        </w:rPr>
        <w:t xml:space="preserve">дополнительное </w:t>
      </w:r>
      <w:r w:rsidR="00A55464" w:rsidRPr="00030359">
        <w:rPr>
          <w:rFonts w:eastAsia="Times New Roman"/>
          <w:szCs w:val="22"/>
          <w:lang w:val="ru-RU"/>
        </w:rPr>
        <w:t>время, отказ от прав</w:t>
      </w:r>
      <w:r w:rsidRPr="00030359">
        <w:rPr>
          <w:rFonts w:eastAsia="Times New Roman"/>
          <w:szCs w:val="22"/>
          <w:lang w:val="ru-RU"/>
        </w:rPr>
        <w:t xml:space="preserve"> или согласие, предоставленное в адрес </w:t>
      </w:r>
      <w:r w:rsidR="0098446B">
        <w:rPr>
          <w:rFonts w:eastAsia="Times New Roman"/>
          <w:szCs w:val="22"/>
          <w:lang w:val="ru-RU"/>
        </w:rPr>
        <w:t>E</w:t>
      </w:r>
      <w:r w:rsidRPr="00030359">
        <w:rPr>
          <w:rFonts w:eastAsia="Times New Roman"/>
          <w:szCs w:val="22"/>
          <w:lang w:val="ru-RU"/>
        </w:rPr>
        <w:t xml:space="preserve">, Гаранта или любого другого лица, либо компромиссное соглашение </w:t>
      </w:r>
      <w:r w:rsidR="00F0649A" w:rsidRPr="00030359">
        <w:rPr>
          <w:rFonts w:eastAsia="Times New Roman"/>
          <w:szCs w:val="22"/>
          <w:lang w:val="ru-RU"/>
        </w:rPr>
        <w:t xml:space="preserve">с </w:t>
      </w:r>
      <w:r w:rsidR="0098446B">
        <w:rPr>
          <w:rFonts w:eastAsia="Times New Roman"/>
          <w:szCs w:val="22"/>
          <w:lang w:val="ru-RU"/>
        </w:rPr>
        <w:t>E</w:t>
      </w:r>
      <w:r w:rsidR="00F0649A" w:rsidRPr="00030359">
        <w:rPr>
          <w:rFonts w:eastAsia="Times New Roman"/>
          <w:szCs w:val="22"/>
          <w:lang w:val="ru-RU"/>
        </w:rPr>
        <w:t>, Гарантом или любым другим лицом</w:t>
      </w:r>
      <w:r w:rsidR="007D2027" w:rsidRPr="00030359">
        <w:rPr>
          <w:rFonts w:eastAsia="Times New Roman"/>
          <w:szCs w:val="22"/>
          <w:lang w:val="ru-RU"/>
        </w:rPr>
        <w:t>;</w:t>
      </w:r>
    </w:p>
    <w:p w14:paraId="6D53012E" w14:textId="7E806501" w:rsidR="007D2027" w:rsidRPr="00030359" w:rsidRDefault="00F0649A" w:rsidP="006B520B">
      <w:pPr>
        <w:pStyle w:val="Firm5L4"/>
        <w:tabs>
          <w:tab w:val="clear" w:pos="1440"/>
          <w:tab w:val="num" w:pos="709"/>
        </w:tabs>
        <w:ind w:left="709" w:hanging="709"/>
        <w:rPr>
          <w:szCs w:val="22"/>
          <w:lang w:val="ru-RU"/>
        </w:rPr>
      </w:pPr>
      <w:r w:rsidRPr="00030359">
        <w:rPr>
          <w:rFonts w:eastAsia="Times New Roman"/>
          <w:szCs w:val="22"/>
          <w:lang w:val="ru-RU"/>
        </w:rPr>
        <w:t xml:space="preserve">освобождение </w:t>
      </w:r>
      <w:r w:rsidR="0098446B">
        <w:rPr>
          <w:rFonts w:eastAsia="Times New Roman"/>
          <w:szCs w:val="22"/>
          <w:lang w:val="ru-RU"/>
        </w:rPr>
        <w:t>E</w:t>
      </w:r>
      <w:r w:rsidRPr="00030359">
        <w:rPr>
          <w:rFonts w:eastAsia="Times New Roman"/>
          <w:szCs w:val="22"/>
          <w:lang w:val="ru-RU"/>
        </w:rPr>
        <w:t xml:space="preserve"> или любого другого лица от обязательств согласно условиям любого компромиссного соглашения или договоренности с любым кредитором или любым членом Группы Гаранта</w:t>
      </w:r>
      <w:r w:rsidR="007D2027" w:rsidRPr="00030359">
        <w:rPr>
          <w:rFonts w:eastAsia="Times New Roman"/>
          <w:szCs w:val="22"/>
          <w:lang w:val="ru-RU"/>
        </w:rPr>
        <w:t>;</w:t>
      </w:r>
    </w:p>
    <w:p w14:paraId="24612DFC" w14:textId="59B933FE" w:rsidR="007D2027" w:rsidRPr="00030359" w:rsidRDefault="002909C3" w:rsidP="006B520B">
      <w:pPr>
        <w:pStyle w:val="Firm5L4"/>
        <w:tabs>
          <w:tab w:val="clear" w:pos="1440"/>
          <w:tab w:val="num" w:pos="709"/>
        </w:tabs>
        <w:ind w:left="709" w:hanging="709"/>
        <w:rPr>
          <w:szCs w:val="22"/>
          <w:lang w:val="ru-RU"/>
        </w:rPr>
      </w:pPr>
      <w:r w:rsidRPr="00030359">
        <w:rPr>
          <w:rFonts w:eastAsia="Times New Roman"/>
          <w:szCs w:val="22"/>
          <w:lang w:val="ru-RU"/>
        </w:rPr>
        <w:t xml:space="preserve">принятие, изменение, компромисс в отношении, обмен, возобновление или освобождение от любых </w:t>
      </w:r>
      <w:r w:rsidR="00C23C75" w:rsidRPr="00030359">
        <w:rPr>
          <w:rFonts w:eastAsia="Times New Roman"/>
          <w:szCs w:val="22"/>
          <w:lang w:val="ru-RU"/>
        </w:rPr>
        <w:t xml:space="preserve">прав против </w:t>
      </w:r>
      <w:r w:rsidR="0098446B">
        <w:rPr>
          <w:rFonts w:eastAsia="Times New Roman"/>
          <w:szCs w:val="22"/>
          <w:lang w:val="ru-RU"/>
        </w:rPr>
        <w:t>E</w:t>
      </w:r>
      <w:r w:rsidR="00C23C75" w:rsidRPr="00030359">
        <w:rPr>
          <w:rFonts w:eastAsia="Times New Roman"/>
          <w:szCs w:val="22"/>
          <w:lang w:val="ru-RU"/>
        </w:rPr>
        <w:t xml:space="preserve">, Гаранта или любого другого лица </w:t>
      </w:r>
      <w:r w:rsidRPr="00030359">
        <w:rPr>
          <w:rFonts w:eastAsia="Times New Roman"/>
          <w:szCs w:val="22"/>
          <w:lang w:val="ru-RU"/>
        </w:rPr>
        <w:t xml:space="preserve">или обеспечения в виде активов </w:t>
      </w:r>
      <w:r w:rsidR="0098446B">
        <w:rPr>
          <w:rFonts w:eastAsia="Times New Roman"/>
          <w:szCs w:val="22"/>
          <w:lang w:val="ru-RU"/>
        </w:rPr>
        <w:t>E</w:t>
      </w:r>
      <w:r w:rsidRPr="00030359">
        <w:rPr>
          <w:rFonts w:eastAsia="Times New Roman"/>
          <w:szCs w:val="22"/>
          <w:lang w:val="ru-RU"/>
        </w:rPr>
        <w:t>, Гаранта или любого другого лица, отказ</w:t>
      </w:r>
      <w:r w:rsidR="00C23C75" w:rsidRPr="00030359">
        <w:rPr>
          <w:rFonts w:eastAsia="Times New Roman"/>
          <w:szCs w:val="22"/>
          <w:lang w:val="ru-RU"/>
        </w:rPr>
        <w:t xml:space="preserve"> в отношении </w:t>
      </w:r>
      <w:r w:rsidRPr="00030359">
        <w:rPr>
          <w:rFonts w:eastAsia="Times New Roman"/>
          <w:szCs w:val="22"/>
          <w:lang w:val="ru-RU"/>
        </w:rPr>
        <w:t>или</w:t>
      </w:r>
      <w:r w:rsidR="00C23C75" w:rsidRPr="00030359">
        <w:rPr>
          <w:rFonts w:eastAsia="Times New Roman"/>
          <w:szCs w:val="22"/>
          <w:lang w:val="ru-RU"/>
        </w:rPr>
        <w:t xml:space="preserve"> упущение из виду возможности оформления, ареста или приведения в исполнение любых прав против </w:t>
      </w:r>
      <w:r w:rsidR="0098446B">
        <w:rPr>
          <w:rFonts w:eastAsia="Times New Roman"/>
          <w:szCs w:val="22"/>
          <w:lang w:val="ru-RU"/>
        </w:rPr>
        <w:t>E</w:t>
      </w:r>
      <w:r w:rsidR="00C23C75" w:rsidRPr="00030359">
        <w:rPr>
          <w:rFonts w:eastAsia="Times New Roman"/>
          <w:szCs w:val="22"/>
          <w:lang w:val="ru-RU"/>
        </w:rPr>
        <w:t xml:space="preserve">, Гаранта или любого другого лица или обеспечения в виде активов </w:t>
      </w:r>
      <w:r w:rsidR="0098446B">
        <w:rPr>
          <w:rFonts w:eastAsia="Times New Roman"/>
          <w:szCs w:val="22"/>
          <w:lang w:val="ru-RU"/>
        </w:rPr>
        <w:t>E</w:t>
      </w:r>
      <w:r w:rsidR="00C23C75" w:rsidRPr="00030359">
        <w:rPr>
          <w:rFonts w:eastAsia="Times New Roman"/>
          <w:szCs w:val="22"/>
          <w:lang w:val="ru-RU"/>
        </w:rPr>
        <w:t>, Гаранта или любого другого лица, или любое непредставление или несоблюдение любой формальности или иного требования в отношении любого документа, или любое отсутствие</w:t>
      </w:r>
      <w:r w:rsidRPr="00030359">
        <w:rPr>
          <w:rFonts w:eastAsia="Times New Roman"/>
          <w:szCs w:val="22"/>
          <w:lang w:val="ru-RU"/>
        </w:rPr>
        <w:t xml:space="preserve"> </w:t>
      </w:r>
      <w:r w:rsidR="00C23C75" w:rsidRPr="00030359">
        <w:rPr>
          <w:rFonts w:eastAsia="Times New Roman"/>
          <w:szCs w:val="22"/>
          <w:lang w:val="ru-RU"/>
        </w:rPr>
        <w:t>реализации полной стоимости какого-либо обеспечения</w:t>
      </w:r>
      <w:r w:rsidR="007D2027" w:rsidRPr="00030359">
        <w:rPr>
          <w:rFonts w:eastAsia="Times New Roman"/>
          <w:szCs w:val="22"/>
          <w:lang w:val="ru-RU"/>
        </w:rPr>
        <w:t>;</w:t>
      </w:r>
    </w:p>
    <w:p w14:paraId="3F2DE228" w14:textId="7A2AF661" w:rsidR="007D2027" w:rsidRPr="00030359" w:rsidRDefault="00C23C75" w:rsidP="006B520B">
      <w:pPr>
        <w:pStyle w:val="Firm5L4"/>
        <w:tabs>
          <w:tab w:val="clear" w:pos="1440"/>
          <w:tab w:val="num" w:pos="709"/>
        </w:tabs>
        <w:ind w:left="709" w:hanging="709"/>
        <w:rPr>
          <w:szCs w:val="22"/>
          <w:lang w:val="ru-RU"/>
        </w:rPr>
      </w:pPr>
      <w:r w:rsidRPr="00030359">
        <w:rPr>
          <w:rFonts w:eastAsia="Times New Roman"/>
          <w:szCs w:val="22"/>
          <w:lang w:val="ru-RU"/>
        </w:rPr>
        <w:t xml:space="preserve">любую неспособность или отсутствие полномочий, компетенции или юридической дееспособности </w:t>
      </w:r>
      <w:r w:rsidR="0098446B">
        <w:rPr>
          <w:rFonts w:eastAsia="Times New Roman"/>
          <w:szCs w:val="22"/>
          <w:lang w:val="ru-RU"/>
        </w:rPr>
        <w:t>E</w:t>
      </w:r>
      <w:r w:rsidRPr="00030359">
        <w:rPr>
          <w:rFonts w:eastAsia="Times New Roman"/>
          <w:szCs w:val="22"/>
          <w:lang w:val="ru-RU"/>
        </w:rPr>
        <w:t xml:space="preserve">, Гаранта или любого другого лица, или </w:t>
      </w:r>
      <w:r w:rsidR="005B155E" w:rsidRPr="00030359">
        <w:rPr>
          <w:rFonts w:eastAsia="Times New Roman"/>
          <w:szCs w:val="22"/>
          <w:lang w:val="ru-RU"/>
        </w:rPr>
        <w:t xml:space="preserve">роспуск, или изменение состава участников или статуса </w:t>
      </w:r>
      <w:r w:rsidR="0098446B">
        <w:rPr>
          <w:rFonts w:eastAsia="Times New Roman"/>
          <w:szCs w:val="22"/>
          <w:lang w:val="ru-RU"/>
        </w:rPr>
        <w:t>E</w:t>
      </w:r>
      <w:r w:rsidR="005B155E" w:rsidRPr="00030359">
        <w:rPr>
          <w:rFonts w:eastAsia="Times New Roman"/>
          <w:szCs w:val="22"/>
          <w:lang w:val="ru-RU"/>
        </w:rPr>
        <w:t>, Гаранта или любого другого лица</w:t>
      </w:r>
      <w:r w:rsidR="007D2027" w:rsidRPr="00030359">
        <w:rPr>
          <w:rFonts w:eastAsia="Times New Roman"/>
          <w:szCs w:val="22"/>
          <w:lang w:val="ru-RU"/>
        </w:rPr>
        <w:t>;</w:t>
      </w:r>
    </w:p>
    <w:p w14:paraId="5E49E88E" w14:textId="7F5D4A8D" w:rsidR="007D2027" w:rsidRPr="00030359" w:rsidRDefault="00007D00" w:rsidP="006B520B">
      <w:pPr>
        <w:pStyle w:val="Firm5L4"/>
        <w:tabs>
          <w:tab w:val="clear" w:pos="1440"/>
          <w:tab w:val="num" w:pos="709"/>
        </w:tabs>
        <w:ind w:left="709" w:hanging="709"/>
        <w:rPr>
          <w:szCs w:val="22"/>
          <w:lang w:val="ru-RU"/>
        </w:rPr>
      </w:pPr>
      <w:r w:rsidRPr="00030359">
        <w:rPr>
          <w:rFonts w:eastAsia="Times New Roman"/>
          <w:szCs w:val="22"/>
          <w:lang w:val="ru-RU"/>
        </w:rPr>
        <w:t>любые поправки, новации, дополнения, продления срока, повторные утверждения (независимо от того, насколько существенный характер они носят, и являются ли они более обременительными) и замены любых Документов по финансированию либо любых других документов или обеспечений, включая без ограничения любые изменения в цели, любые продления срока и любые увеличения лимит по любым кредитным линиям, а также добавление любых новых кредитных линий в любые Документы по финансированию либо иные документы или обеспечения</w:t>
      </w:r>
      <w:r w:rsidR="007D2027" w:rsidRPr="00030359">
        <w:rPr>
          <w:rFonts w:eastAsia="Times New Roman"/>
          <w:szCs w:val="22"/>
          <w:lang w:val="ru-RU"/>
        </w:rPr>
        <w:t>;</w:t>
      </w:r>
    </w:p>
    <w:p w14:paraId="546B6920" w14:textId="1EA04F08" w:rsidR="007D2027" w:rsidRPr="00030359" w:rsidRDefault="00007D00" w:rsidP="001A744B">
      <w:pPr>
        <w:pStyle w:val="Firm5L4"/>
        <w:tabs>
          <w:tab w:val="clear" w:pos="1440"/>
          <w:tab w:val="num" w:pos="709"/>
        </w:tabs>
        <w:ind w:left="709" w:hanging="709"/>
        <w:rPr>
          <w:szCs w:val="22"/>
          <w:lang w:val="ru-RU"/>
        </w:rPr>
      </w:pPr>
      <w:r w:rsidRPr="00030359">
        <w:rPr>
          <w:rFonts w:eastAsia="Times New Roman"/>
          <w:szCs w:val="22"/>
          <w:lang w:val="ru-RU"/>
        </w:rPr>
        <w:t xml:space="preserve">любые случаи </w:t>
      </w:r>
      <w:r w:rsidRPr="00030359">
        <w:rPr>
          <w:szCs w:val="22"/>
          <w:lang w:val="ru-RU"/>
        </w:rPr>
        <w:t>невозможности приведения в исполнение, недействительности или незаконности</w:t>
      </w:r>
      <w:r w:rsidRPr="00030359">
        <w:rPr>
          <w:rFonts w:eastAsia="Times New Roman"/>
          <w:szCs w:val="22"/>
          <w:lang w:val="ru-RU"/>
        </w:rPr>
        <w:t xml:space="preserve"> любого обязательства любого лица по любому Документу по финансированию либо любому другому документу или обеспечению</w:t>
      </w:r>
      <w:r w:rsidR="007D2027" w:rsidRPr="00030359">
        <w:rPr>
          <w:rFonts w:eastAsia="Times New Roman"/>
          <w:szCs w:val="22"/>
          <w:lang w:val="ru-RU"/>
        </w:rPr>
        <w:t xml:space="preserve">; </w:t>
      </w:r>
      <w:r w:rsidRPr="00030359">
        <w:rPr>
          <w:rFonts w:eastAsia="Times New Roman"/>
          <w:szCs w:val="22"/>
          <w:lang w:val="ru-RU"/>
        </w:rPr>
        <w:t>или</w:t>
      </w:r>
    </w:p>
    <w:p w14:paraId="37ACCCCA" w14:textId="2C1EDA61" w:rsidR="007D2027" w:rsidRPr="00030359" w:rsidRDefault="000459C0" w:rsidP="001A744B">
      <w:pPr>
        <w:pStyle w:val="Firm5L4"/>
        <w:tabs>
          <w:tab w:val="clear" w:pos="1440"/>
          <w:tab w:val="num" w:pos="709"/>
        </w:tabs>
        <w:ind w:left="709" w:hanging="709"/>
        <w:rPr>
          <w:szCs w:val="22"/>
          <w:lang w:val="ru-RU"/>
        </w:rPr>
      </w:pPr>
      <w:r w:rsidRPr="00030359">
        <w:rPr>
          <w:rFonts w:eastAsia="Times New Roman"/>
          <w:szCs w:val="22"/>
          <w:lang w:val="ru-RU"/>
        </w:rPr>
        <w:t>любые производства по делам о несостоятельности или схожие производства</w:t>
      </w:r>
      <w:r w:rsidR="007D2027" w:rsidRPr="00030359">
        <w:rPr>
          <w:rFonts w:eastAsia="Times New Roman"/>
          <w:szCs w:val="22"/>
          <w:lang w:val="ru-RU"/>
        </w:rPr>
        <w:t>.</w:t>
      </w:r>
    </w:p>
    <w:p w14:paraId="7B3924E4" w14:textId="66B559A5" w:rsidR="007D2027" w:rsidRPr="00030359" w:rsidRDefault="007F1186" w:rsidP="001A744B">
      <w:pPr>
        <w:pStyle w:val="PrivateMABL2"/>
        <w:rPr>
          <w:b/>
          <w:szCs w:val="22"/>
          <w:u w:val="single"/>
          <w:lang w:val="ru-RU"/>
        </w:rPr>
      </w:pPr>
      <w:r w:rsidRPr="00030359">
        <w:rPr>
          <w:szCs w:val="22"/>
          <w:u w:val="single"/>
          <w:lang w:val="ru-RU"/>
        </w:rPr>
        <w:t>Незамедлительность регресса</w:t>
      </w:r>
      <w:r w:rsidR="00AE5015" w:rsidRPr="00030359">
        <w:rPr>
          <w:szCs w:val="22"/>
          <w:u w:val="single"/>
          <w:lang w:val="ru-RU"/>
        </w:rPr>
        <w:t>.</w:t>
      </w:r>
      <w:r w:rsidR="00AE5015" w:rsidRPr="00030359">
        <w:rPr>
          <w:szCs w:val="22"/>
          <w:lang w:val="ru-RU"/>
        </w:rPr>
        <w:t xml:space="preserve"> </w:t>
      </w:r>
      <w:r w:rsidRPr="00030359">
        <w:rPr>
          <w:lang w:val="ru-RU"/>
        </w:rPr>
        <w:t xml:space="preserve">Гарант отказывается от любых прав, которые он может иметь, и согласно которым от </w:t>
      </w:r>
      <w:r w:rsidR="0098446B">
        <w:rPr>
          <w:lang w:val="ru-RU"/>
        </w:rPr>
        <w:t>B</w:t>
      </w:r>
      <w:r w:rsidRPr="00030359">
        <w:rPr>
          <w:lang w:val="ru-RU"/>
        </w:rPr>
        <w:t xml:space="preserve"> (или любого доверительного собственника, или агента, действующего от имени </w:t>
      </w:r>
      <w:r w:rsidR="0098446B">
        <w:rPr>
          <w:lang w:val="ru-RU"/>
        </w:rPr>
        <w:t>B</w:t>
      </w:r>
      <w:r w:rsidRPr="00030359">
        <w:rPr>
          <w:lang w:val="ru-RU"/>
        </w:rPr>
        <w:t xml:space="preserve">) в первую очередь требуется возбуждать судебный процесс или приводить в исполнение любые другие права или обеспечения против какого-либо лица, или предъявлять требование об оплате любому такому лицу перед тем, как предъявлять требования Гаранту по настоящей статье </w:t>
      </w:r>
      <w:r w:rsidR="007D2027" w:rsidRPr="00030359">
        <w:rPr>
          <w:lang w:val="ru-RU"/>
        </w:rPr>
        <w:fldChar w:fldCharType="begin"/>
      </w:r>
      <w:r w:rsidR="007D2027" w:rsidRPr="00030359">
        <w:rPr>
          <w:lang w:val="ru-RU"/>
        </w:rPr>
        <w:instrText xml:space="preserve"> REF _Ref394077465 \n \h </w:instrText>
      </w:r>
      <w:r w:rsidR="007D2027" w:rsidRPr="00030359">
        <w:rPr>
          <w:lang w:val="ru-RU"/>
        </w:rPr>
      </w:r>
      <w:r w:rsidR="007D2027" w:rsidRPr="00030359">
        <w:rPr>
          <w:lang w:val="ru-RU"/>
        </w:rPr>
        <w:fldChar w:fldCharType="separate"/>
      </w:r>
      <w:r w:rsidR="00030359">
        <w:rPr>
          <w:lang w:val="ru-RU"/>
        </w:rPr>
        <w:t>2</w:t>
      </w:r>
      <w:r w:rsidR="007D2027" w:rsidRPr="00030359">
        <w:rPr>
          <w:lang w:val="ru-RU"/>
        </w:rPr>
        <w:fldChar w:fldCharType="end"/>
      </w:r>
      <w:r w:rsidRPr="00030359">
        <w:rPr>
          <w:lang w:val="ru-RU"/>
        </w:rPr>
        <w:t>. Настоящий отказ применяется независимо от положений любого законодательства и от любых положений Документа по финансированию об обратном.</w:t>
      </w:r>
    </w:p>
    <w:p w14:paraId="5A4931EB" w14:textId="38BC4124" w:rsidR="007D2027" w:rsidRPr="00030359" w:rsidRDefault="00701454" w:rsidP="001A744B">
      <w:pPr>
        <w:pStyle w:val="PrivateMABL2"/>
        <w:rPr>
          <w:b/>
          <w:szCs w:val="22"/>
          <w:u w:val="single"/>
          <w:lang w:val="ru-RU"/>
        </w:rPr>
      </w:pPr>
      <w:r w:rsidRPr="00030359">
        <w:rPr>
          <w:szCs w:val="22"/>
          <w:u w:val="single"/>
          <w:lang w:val="ru-RU"/>
        </w:rPr>
        <w:t>Размещение средств</w:t>
      </w:r>
      <w:r w:rsidR="00AE5015" w:rsidRPr="00030359">
        <w:rPr>
          <w:szCs w:val="22"/>
          <w:u w:val="single"/>
          <w:lang w:val="ru-RU"/>
        </w:rPr>
        <w:t>.</w:t>
      </w:r>
      <w:r w:rsidR="00AE5015" w:rsidRPr="00030359">
        <w:rPr>
          <w:szCs w:val="22"/>
          <w:lang w:val="ru-RU"/>
        </w:rPr>
        <w:t xml:space="preserve"> </w:t>
      </w:r>
      <w:r w:rsidR="007767D4" w:rsidRPr="00030359">
        <w:rPr>
          <w:szCs w:val="22"/>
          <w:lang w:val="ru-RU"/>
        </w:rPr>
        <w:t xml:space="preserve">До тех пор, пока все суммы, которые могут подлежать </w:t>
      </w:r>
      <w:r w:rsidRPr="00030359">
        <w:rPr>
          <w:szCs w:val="22"/>
          <w:lang w:val="ru-RU"/>
        </w:rPr>
        <w:t xml:space="preserve">уплате </w:t>
      </w:r>
      <w:r w:rsidR="0098446B">
        <w:rPr>
          <w:szCs w:val="22"/>
          <w:lang w:val="ru-RU"/>
        </w:rPr>
        <w:t>E</w:t>
      </w:r>
      <w:r w:rsidRPr="00030359">
        <w:rPr>
          <w:szCs w:val="22"/>
          <w:lang w:val="ru-RU"/>
        </w:rPr>
        <w:t xml:space="preserve"> или стать таковыми в соответствии или в связи с Документами по финансированию, не будут в полном объеме оплачены в безотзывном порядке</w:t>
      </w:r>
      <w:r w:rsidR="007D2027" w:rsidRPr="00030359">
        <w:rPr>
          <w:szCs w:val="22"/>
          <w:lang w:val="ru-RU"/>
        </w:rPr>
        <w:t xml:space="preserve">, </w:t>
      </w:r>
      <w:r w:rsidR="0098446B">
        <w:rPr>
          <w:szCs w:val="22"/>
          <w:lang w:val="ru-RU"/>
        </w:rPr>
        <w:t>B</w:t>
      </w:r>
      <w:r w:rsidRPr="00030359">
        <w:rPr>
          <w:szCs w:val="22"/>
          <w:lang w:val="ru-RU"/>
        </w:rPr>
        <w:t xml:space="preserve"> </w:t>
      </w:r>
      <w:r w:rsidR="007D2027" w:rsidRPr="00030359">
        <w:rPr>
          <w:szCs w:val="22"/>
          <w:lang w:val="ru-RU"/>
        </w:rPr>
        <w:t>(</w:t>
      </w:r>
      <w:r w:rsidRPr="00030359">
        <w:rPr>
          <w:szCs w:val="22"/>
          <w:lang w:val="ru-RU"/>
        </w:rPr>
        <w:t xml:space="preserve">или любой доверительный собственник, или агент, действующий от имени </w:t>
      </w:r>
      <w:r w:rsidR="0098446B">
        <w:rPr>
          <w:szCs w:val="22"/>
          <w:lang w:val="ru-RU"/>
        </w:rPr>
        <w:t>B</w:t>
      </w:r>
      <w:r w:rsidR="007D2027" w:rsidRPr="00030359">
        <w:rPr>
          <w:szCs w:val="22"/>
          <w:lang w:val="ru-RU"/>
        </w:rPr>
        <w:t xml:space="preserve">) </w:t>
      </w:r>
      <w:r w:rsidRPr="00030359">
        <w:rPr>
          <w:szCs w:val="22"/>
          <w:lang w:val="ru-RU"/>
        </w:rPr>
        <w:t>вправе</w:t>
      </w:r>
      <w:r w:rsidR="007D2027" w:rsidRPr="00030359">
        <w:rPr>
          <w:szCs w:val="22"/>
          <w:lang w:val="ru-RU"/>
        </w:rPr>
        <w:t>:</w:t>
      </w:r>
    </w:p>
    <w:p w14:paraId="450CDE36" w14:textId="24DED532" w:rsidR="007D2027" w:rsidRPr="00030359" w:rsidRDefault="00701454" w:rsidP="001A744B">
      <w:pPr>
        <w:pStyle w:val="Firm5L4"/>
        <w:numPr>
          <w:ilvl w:val="3"/>
          <w:numId w:val="47"/>
        </w:numPr>
        <w:tabs>
          <w:tab w:val="clear" w:pos="1440"/>
          <w:tab w:val="num" w:pos="709"/>
        </w:tabs>
        <w:ind w:left="709" w:hanging="709"/>
        <w:rPr>
          <w:szCs w:val="22"/>
          <w:lang w:val="ru-RU"/>
        </w:rPr>
      </w:pPr>
      <w:r w:rsidRPr="00030359">
        <w:rPr>
          <w:rFonts w:eastAsia="Times New Roman"/>
          <w:szCs w:val="22"/>
          <w:lang w:val="ru-RU"/>
        </w:rPr>
        <w:t xml:space="preserve">воздерживаться от применения или обращения взыскания на любые денежные средства, обеспечения или права, находящихся в распоряжении или полученных </w:t>
      </w:r>
      <w:r w:rsidR="0098446B">
        <w:rPr>
          <w:rFonts w:eastAsia="Times New Roman"/>
          <w:szCs w:val="22"/>
          <w:lang w:val="ru-RU"/>
        </w:rPr>
        <w:t>B</w:t>
      </w:r>
      <w:r w:rsidR="007D2027" w:rsidRPr="00030359">
        <w:rPr>
          <w:rFonts w:eastAsia="Times New Roman"/>
          <w:szCs w:val="22"/>
          <w:lang w:val="ru-RU"/>
        </w:rPr>
        <w:t xml:space="preserve"> (</w:t>
      </w:r>
      <w:r w:rsidRPr="00030359">
        <w:rPr>
          <w:rFonts w:eastAsia="Times New Roman"/>
          <w:szCs w:val="22"/>
          <w:lang w:val="ru-RU"/>
        </w:rPr>
        <w:t xml:space="preserve">или любым доверительным собственником, или агентом, действующим от имени </w:t>
      </w:r>
      <w:r w:rsidR="0098446B">
        <w:rPr>
          <w:rFonts w:eastAsia="Times New Roman"/>
          <w:szCs w:val="22"/>
          <w:lang w:val="ru-RU"/>
        </w:rPr>
        <w:t>B</w:t>
      </w:r>
      <w:r w:rsidR="007D2027" w:rsidRPr="00030359">
        <w:rPr>
          <w:rFonts w:eastAsia="Times New Roman"/>
          <w:szCs w:val="22"/>
          <w:lang w:val="ru-RU"/>
        </w:rPr>
        <w:t xml:space="preserve">) </w:t>
      </w:r>
      <w:r w:rsidRPr="00030359">
        <w:rPr>
          <w:rFonts w:eastAsia="Times New Roman"/>
          <w:szCs w:val="22"/>
          <w:lang w:val="ru-RU"/>
        </w:rPr>
        <w:t>в отношении таких сумм, или применять и обращать взыскание на вышеперечисленное таким образом и в таком порядке, которые он посчитает нужным</w:t>
      </w:r>
      <w:r w:rsidR="007D2027" w:rsidRPr="00030359">
        <w:rPr>
          <w:rFonts w:eastAsia="Times New Roman"/>
          <w:szCs w:val="22"/>
          <w:lang w:val="ru-RU"/>
        </w:rPr>
        <w:t xml:space="preserve"> (</w:t>
      </w:r>
      <w:r w:rsidRPr="00030359">
        <w:rPr>
          <w:rFonts w:eastAsia="Times New Roman"/>
          <w:szCs w:val="22"/>
          <w:lang w:val="ru-RU"/>
        </w:rPr>
        <w:t>в отношении этих сумм или иным образом</w:t>
      </w:r>
      <w:r w:rsidR="007D2027" w:rsidRPr="00030359">
        <w:rPr>
          <w:rFonts w:eastAsia="Times New Roman"/>
          <w:szCs w:val="22"/>
          <w:lang w:val="ru-RU"/>
        </w:rPr>
        <w:t>)</w:t>
      </w:r>
      <w:r w:rsidRPr="00030359">
        <w:rPr>
          <w:rFonts w:eastAsia="Times New Roman"/>
          <w:szCs w:val="22"/>
          <w:lang w:val="ru-RU"/>
        </w:rPr>
        <w:t>, и Гарант не имеет права на получение выгоды от вышеперечисленного</w:t>
      </w:r>
      <w:r w:rsidR="007D2027" w:rsidRPr="00030359">
        <w:rPr>
          <w:rFonts w:eastAsia="Times New Roman"/>
          <w:szCs w:val="22"/>
          <w:lang w:val="ru-RU"/>
        </w:rPr>
        <w:t xml:space="preserve">; </w:t>
      </w:r>
      <w:r w:rsidRPr="00030359">
        <w:rPr>
          <w:rFonts w:eastAsia="Times New Roman"/>
          <w:szCs w:val="22"/>
          <w:lang w:val="ru-RU"/>
        </w:rPr>
        <w:t>и</w:t>
      </w:r>
    </w:p>
    <w:p w14:paraId="19B58F4B" w14:textId="19A506D4" w:rsidR="007D2027" w:rsidRPr="00030359" w:rsidRDefault="00701454" w:rsidP="006B520B">
      <w:pPr>
        <w:pStyle w:val="Firm5L4"/>
        <w:tabs>
          <w:tab w:val="clear" w:pos="1440"/>
          <w:tab w:val="num" w:pos="709"/>
        </w:tabs>
        <w:ind w:left="709" w:hanging="709"/>
        <w:rPr>
          <w:szCs w:val="22"/>
          <w:lang w:val="ru-RU"/>
        </w:rPr>
      </w:pPr>
      <w:r w:rsidRPr="00030359">
        <w:rPr>
          <w:rFonts w:eastAsia="Times New Roman"/>
          <w:szCs w:val="22"/>
          <w:lang w:val="ru-RU"/>
        </w:rPr>
        <w:t xml:space="preserve">держать на процентном промежуточном счету любые денежные средства, полученные от Гаранта или на счету пассива Гаранта по настоящей статье </w:t>
      </w:r>
      <w:r w:rsidR="007D2027" w:rsidRPr="00030359">
        <w:rPr>
          <w:rFonts w:eastAsia="Times New Roman"/>
          <w:szCs w:val="22"/>
          <w:lang w:val="ru-RU"/>
        </w:rPr>
        <w:fldChar w:fldCharType="begin"/>
      </w:r>
      <w:r w:rsidR="007D2027" w:rsidRPr="00030359">
        <w:rPr>
          <w:rFonts w:eastAsia="Times New Roman"/>
          <w:szCs w:val="22"/>
          <w:lang w:val="ru-RU"/>
        </w:rPr>
        <w:instrText xml:space="preserve"> REF _Ref394077476 \n \h </w:instrText>
      </w:r>
      <w:r w:rsidR="007D2027" w:rsidRPr="00030359">
        <w:rPr>
          <w:rFonts w:eastAsia="Times New Roman"/>
          <w:szCs w:val="22"/>
          <w:lang w:val="ru-RU"/>
        </w:rPr>
      </w:r>
      <w:r w:rsidR="007D2027" w:rsidRPr="00030359">
        <w:rPr>
          <w:rFonts w:eastAsia="Times New Roman"/>
          <w:szCs w:val="22"/>
          <w:lang w:val="ru-RU"/>
        </w:rPr>
        <w:fldChar w:fldCharType="separate"/>
      </w:r>
      <w:r w:rsidR="00030359">
        <w:rPr>
          <w:rFonts w:eastAsia="Times New Roman"/>
          <w:szCs w:val="22"/>
          <w:lang w:val="ru-RU"/>
        </w:rPr>
        <w:t>2</w:t>
      </w:r>
      <w:r w:rsidR="007D2027" w:rsidRPr="00030359">
        <w:rPr>
          <w:rFonts w:eastAsia="Times New Roman"/>
          <w:szCs w:val="22"/>
          <w:lang w:val="ru-RU"/>
        </w:rPr>
        <w:fldChar w:fldCharType="end"/>
      </w:r>
      <w:r w:rsidR="007D2027" w:rsidRPr="00030359">
        <w:rPr>
          <w:rFonts w:eastAsia="Times New Roman"/>
          <w:szCs w:val="22"/>
          <w:lang w:val="ru-RU"/>
        </w:rPr>
        <w:t>.</w:t>
      </w:r>
    </w:p>
    <w:p w14:paraId="6546E345" w14:textId="2991DD6B" w:rsidR="007D2027" w:rsidRPr="00030359" w:rsidRDefault="00B92BCA" w:rsidP="001A744B">
      <w:pPr>
        <w:pStyle w:val="PrivateMABL2"/>
        <w:rPr>
          <w:b/>
          <w:szCs w:val="22"/>
          <w:u w:val="single"/>
          <w:lang w:val="ru-RU"/>
        </w:rPr>
      </w:pPr>
      <w:r w:rsidRPr="00030359">
        <w:rPr>
          <w:szCs w:val="22"/>
          <w:u w:val="single"/>
          <w:lang w:val="ru-RU"/>
        </w:rPr>
        <w:t>Отсрочка прав Гаранта</w:t>
      </w:r>
      <w:r w:rsidR="00AE5015" w:rsidRPr="00030359">
        <w:rPr>
          <w:szCs w:val="22"/>
          <w:u w:val="single"/>
          <w:lang w:val="ru-RU"/>
        </w:rPr>
        <w:t>.</w:t>
      </w:r>
      <w:r w:rsidR="00AE5015" w:rsidRPr="00030359">
        <w:rPr>
          <w:szCs w:val="22"/>
          <w:lang w:val="ru-RU"/>
        </w:rPr>
        <w:t xml:space="preserve"> </w:t>
      </w:r>
      <w:r w:rsidRPr="00030359">
        <w:rPr>
          <w:szCs w:val="22"/>
          <w:lang w:val="ru-RU"/>
        </w:rPr>
        <w:t xml:space="preserve">До тех пор, пока все суммы, которые могут подлежать уплате </w:t>
      </w:r>
      <w:r w:rsidR="0098446B">
        <w:rPr>
          <w:szCs w:val="22"/>
          <w:lang w:val="ru-RU"/>
        </w:rPr>
        <w:t>E</w:t>
      </w:r>
      <w:r w:rsidRPr="00030359">
        <w:rPr>
          <w:szCs w:val="22"/>
          <w:lang w:val="ru-RU"/>
        </w:rPr>
        <w:t xml:space="preserve"> или стать таковыми в соответствии или в связи с Документами по финансированию, не будут в полном объеме оплачены в безотзывном порядке, и</w:t>
      </w:r>
      <w:r w:rsidR="00DB07B0" w:rsidRPr="00030359">
        <w:rPr>
          <w:szCs w:val="22"/>
          <w:lang w:val="ru-RU"/>
        </w:rPr>
        <w:t xml:space="preserve"> если </w:t>
      </w:r>
      <w:r w:rsidR="0098446B">
        <w:rPr>
          <w:szCs w:val="22"/>
          <w:lang w:val="ru-RU"/>
        </w:rPr>
        <w:t>B</w:t>
      </w:r>
      <w:r w:rsidR="00DB07B0" w:rsidRPr="00030359">
        <w:rPr>
          <w:szCs w:val="22"/>
          <w:lang w:val="ru-RU"/>
        </w:rPr>
        <w:t xml:space="preserve"> не даст иных указаний, Гарант обязуется не осуществлять какие-либо права, которые он может иметь по причине исполнения им его обязательств по Документам по финансированию либо по причине необходимости уплаты любой суммы или возникновения ответственности в соответствии с настоящей статьей </w:t>
      </w:r>
      <w:r w:rsidR="007D2027" w:rsidRPr="00030359">
        <w:rPr>
          <w:szCs w:val="22"/>
          <w:lang w:val="ru-RU"/>
        </w:rPr>
        <w:fldChar w:fldCharType="begin"/>
      </w:r>
      <w:r w:rsidR="007D2027" w:rsidRPr="00030359">
        <w:rPr>
          <w:szCs w:val="22"/>
          <w:lang w:val="ru-RU"/>
        </w:rPr>
        <w:instrText xml:space="preserve"> REF _Ref394077484 \n \h </w:instrText>
      </w:r>
      <w:r w:rsidR="007D2027" w:rsidRPr="00030359">
        <w:rPr>
          <w:szCs w:val="22"/>
          <w:lang w:val="ru-RU"/>
        </w:rPr>
      </w:r>
      <w:r w:rsidR="007D2027" w:rsidRPr="00030359">
        <w:rPr>
          <w:szCs w:val="22"/>
          <w:lang w:val="ru-RU"/>
        </w:rPr>
        <w:fldChar w:fldCharType="separate"/>
      </w:r>
      <w:r w:rsidR="00030359">
        <w:rPr>
          <w:szCs w:val="22"/>
          <w:lang w:val="ru-RU"/>
        </w:rPr>
        <w:t>2</w:t>
      </w:r>
      <w:r w:rsidR="007D2027" w:rsidRPr="00030359">
        <w:rPr>
          <w:szCs w:val="22"/>
          <w:lang w:val="ru-RU"/>
        </w:rPr>
        <w:fldChar w:fldCharType="end"/>
      </w:r>
      <w:r w:rsidR="00DB07B0" w:rsidRPr="00030359">
        <w:rPr>
          <w:szCs w:val="22"/>
          <w:lang w:val="ru-RU"/>
        </w:rPr>
        <w:t>, в отношении</w:t>
      </w:r>
      <w:r w:rsidR="007D2027" w:rsidRPr="00030359">
        <w:rPr>
          <w:szCs w:val="22"/>
          <w:lang w:val="ru-RU"/>
        </w:rPr>
        <w:t>:</w:t>
      </w:r>
    </w:p>
    <w:p w14:paraId="6B89C2A7" w14:textId="75129496" w:rsidR="007D2027" w:rsidRPr="00030359" w:rsidRDefault="00DB07B0" w:rsidP="001A744B">
      <w:pPr>
        <w:pStyle w:val="Firm5L4"/>
        <w:numPr>
          <w:ilvl w:val="3"/>
          <w:numId w:val="57"/>
        </w:numPr>
        <w:tabs>
          <w:tab w:val="clear" w:pos="1440"/>
          <w:tab w:val="num" w:pos="709"/>
        </w:tabs>
        <w:ind w:hanging="1440"/>
        <w:rPr>
          <w:szCs w:val="22"/>
          <w:lang w:val="ru-RU"/>
        </w:rPr>
      </w:pPr>
      <w:r w:rsidRPr="00030359">
        <w:rPr>
          <w:rFonts w:eastAsia="Times New Roman"/>
          <w:szCs w:val="22"/>
          <w:lang w:val="ru-RU"/>
        </w:rPr>
        <w:t xml:space="preserve">возмещения ущерба и освобождения от ответственности со стороны </w:t>
      </w:r>
      <w:r w:rsidR="0098446B">
        <w:rPr>
          <w:rFonts w:eastAsia="Times New Roman"/>
          <w:szCs w:val="22"/>
          <w:lang w:val="ru-RU"/>
        </w:rPr>
        <w:t>E</w:t>
      </w:r>
      <w:r w:rsidR="007D2027" w:rsidRPr="00030359">
        <w:rPr>
          <w:rFonts w:eastAsia="Times New Roman"/>
          <w:szCs w:val="22"/>
          <w:lang w:val="ru-RU"/>
        </w:rPr>
        <w:t>;</w:t>
      </w:r>
    </w:p>
    <w:p w14:paraId="1EFD72C9" w14:textId="4AEF99C0" w:rsidR="007D2027" w:rsidRPr="00030359" w:rsidRDefault="00DB07B0" w:rsidP="001A744B">
      <w:pPr>
        <w:pStyle w:val="Firm5L4"/>
        <w:numPr>
          <w:ilvl w:val="3"/>
          <w:numId w:val="47"/>
        </w:numPr>
        <w:tabs>
          <w:tab w:val="clear" w:pos="1440"/>
          <w:tab w:val="num" w:pos="709"/>
        </w:tabs>
        <w:ind w:left="709" w:hanging="709"/>
        <w:rPr>
          <w:szCs w:val="22"/>
          <w:lang w:val="ru-RU"/>
        </w:rPr>
      </w:pPr>
      <w:r w:rsidRPr="00030359">
        <w:rPr>
          <w:rFonts w:eastAsia="Times New Roman"/>
          <w:szCs w:val="22"/>
          <w:lang w:val="ru-RU"/>
        </w:rPr>
        <w:t xml:space="preserve">требования любого вклада от любого другого гаранта обязательств </w:t>
      </w:r>
      <w:r w:rsidR="0098446B">
        <w:rPr>
          <w:rFonts w:eastAsia="Times New Roman"/>
          <w:szCs w:val="22"/>
          <w:lang w:val="ru-RU"/>
        </w:rPr>
        <w:t>E</w:t>
      </w:r>
      <w:r w:rsidRPr="00030359">
        <w:rPr>
          <w:rFonts w:eastAsia="Times New Roman"/>
          <w:szCs w:val="22"/>
          <w:lang w:val="ru-RU"/>
        </w:rPr>
        <w:t xml:space="preserve"> по Документам по финансированию</w:t>
      </w:r>
      <w:r w:rsidR="007D2027" w:rsidRPr="00030359">
        <w:rPr>
          <w:rFonts w:eastAsia="Times New Roman"/>
          <w:szCs w:val="22"/>
          <w:lang w:val="ru-RU"/>
        </w:rPr>
        <w:t>;</w:t>
      </w:r>
    </w:p>
    <w:p w14:paraId="7C295512" w14:textId="51639A28" w:rsidR="007D2027" w:rsidRPr="00030359" w:rsidRDefault="00DB07B0" w:rsidP="001A744B">
      <w:pPr>
        <w:pStyle w:val="Firm5L4"/>
        <w:numPr>
          <w:ilvl w:val="3"/>
          <w:numId w:val="47"/>
        </w:numPr>
        <w:tabs>
          <w:tab w:val="clear" w:pos="1440"/>
          <w:tab w:val="num" w:pos="709"/>
        </w:tabs>
        <w:ind w:left="709" w:hanging="709"/>
        <w:rPr>
          <w:szCs w:val="22"/>
          <w:lang w:val="ru-RU"/>
        </w:rPr>
      </w:pPr>
      <w:r w:rsidRPr="00030359">
        <w:rPr>
          <w:rFonts w:eastAsia="Times New Roman"/>
          <w:szCs w:val="22"/>
          <w:lang w:val="ru-RU"/>
        </w:rPr>
        <w:t xml:space="preserve">получения выгоды </w:t>
      </w:r>
      <w:r w:rsidR="007D2027" w:rsidRPr="00030359">
        <w:rPr>
          <w:rFonts w:eastAsia="Times New Roman"/>
          <w:szCs w:val="22"/>
          <w:lang w:val="ru-RU"/>
        </w:rPr>
        <w:t>(</w:t>
      </w:r>
      <w:r w:rsidRPr="00030359">
        <w:rPr>
          <w:rFonts w:eastAsia="Times New Roman"/>
          <w:szCs w:val="22"/>
          <w:lang w:val="ru-RU"/>
        </w:rPr>
        <w:t xml:space="preserve">полностью или частично, как посредством суброгации, так и иным путем) от любых прав </w:t>
      </w:r>
      <w:r w:rsidR="0098446B">
        <w:rPr>
          <w:rFonts w:eastAsia="Times New Roman"/>
          <w:szCs w:val="22"/>
          <w:lang w:val="ru-RU"/>
        </w:rPr>
        <w:t>B</w:t>
      </w:r>
      <w:r w:rsidRPr="00030359">
        <w:rPr>
          <w:rFonts w:eastAsia="Times New Roman"/>
          <w:szCs w:val="22"/>
          <w:lang w:val="ru-RU"/>
        </w:rPr>
        <w:t xml:space="preserve"> по Документам по финансированию или от любо</w:t>
      </w:r>
      <w:r w:rsidR="00D84819" w:rsidRPr="00030359">
        <w:rPr>
          <w:rFonts w:eastAsia="Times New Roman"/>
          <w:szCs w:val="22"/>
          <w:lang w:val="ru-RU"/>
        </w:rPr>
        <w:t>го</w:t>
      </w:r>
      <w:r w:rsidRPr="00030359">
        <w:rPr>
          <w:rFonts w:eastAsia="Times New Roman"/>
          <w:szCs w:val="22"/>
          <w:lang w:val="ru-RU"/>
        </w:rPr>
        <w:t xml:space="preserve"> </w:t>
      </w:r>
      <w:r w:rsidR="00D84819" w:rsidRPr="00030359">
        <w:rPr>
          <w:rFonts w:eastAsia="Times New Roman"/>
          <w:szCs w:val="22"/>
          <w:lang w:val="ru-RU"/>
        </w:rPr>
        <w:t xml:space="preserve">другого поручительства </w:t>
      </w:r>
      <w:r w:rsidRPr="00030359">
        <w:rPr>
          <w:rFonts w:eastAsia="Times New Roman"/>
          <w:szCs w:val="22"/>
          <w:lang w:val="ru-RU"/>
        </w:rPr>
        <w:t xml:space="preserve">или обеспечения, принятых </w:t>
      </w:r>
      <w:r w:rsidR="0098446B">
        <w:rPr>
          <w:rFonts w:eastAsia="Times New Roman"/>
          <w:szCs w:val="22"/>
          <w:lang w:val="ru-RU"/>
        </w:rPr>
        <w:t>B</w:t>
      </w:r>
      <w:r w:rsidRPr="00030359">
        <w:rPr>
          <w:rFonts w:eastAsia="Times New Roman"/>
          <w:szCs w:val="22"/>
          <w:lang w:val="ru-RU"/>
        </w:rPr>
        <w:t xml:space="preserve"> в силу или в связи с Документами по финансированию</w:t>
      </w:r>
      <w:r w:rsidR="007D2027" w:rsidRPr="00030359">
        <w:rPr>
          <w:rFonts w:eastAsia="Times New Roman"/>
          <w:szCs w:val="22"/>
          <w:lang w:val="ru-RU"/>
        </w:rPr>
        <w:t>;</w:t>
      </w:r>
    </w:p>
    <w:p w14:paraId="58B17B63" w14:textId="0A7159B1" w:rsidR="007D2027" w:rsidRPr="00030359" w:rsidRDefault="00D84819" w:rsidP="001A744B">
      <w:pPr>
        <w:pStyle w:val="Firm5L4"/>
        <w:numPr>
          <w:ilvl w:val="3"/>
          <w:numId w:val="47"/>
        </w:numPr>
        <w:tabs>
          <w:tab w:val="clear" w:pos="1440"/>
          <w:tab w:val="num" w:pos="709"/>
        </w:tabs>
        <w:ind w:left="709" w:hanging="709"/>
        <w:rPr>
          <w:szCs w:val="22"/>
          <w:lang w:val="ru-RU"/>
        </w:rPr>
      </w:pPr>
      <w:r w:rsidRPr="00030359">
        <w:rPr>
          <w:rFonts w:eastAsia="Times New Roman"/>
          <w:szCs w:val="22"/>
          <w:lang w:val="ru-RU"/>
        </w:rPr>
        <w:t xml:space="preserve">инициирования судебных или иных разбирательств с целью получения </w:t>
      </w:r>
      <w:r w:rsidR="0079065E" w:rsidRPr="00030359">
        <w:rPr>
          <w:rFonts w:eastAsia="Times New Roman"/>
          <w:szCs w:val="22"/>
          <w:lang w:val="ru-RU"/>
        </w:rPr>
        <w:t>постановления</w:t>
      </w:r>
      <w:r w:rsidRPr="00030359">
        <w:rPr>
          <w:rFonts w:eastAsia="Times New Roman"/>
          <w:szCs w:val="22"/>
          <w:lang w:val="ru-RU"/>
        </w:rPr>
        <w:t xml:space="preserve"> с требованием в адрес </w:t>
      </w:r>
      <w:r w:rsidR="0098446B">
        <w:rPr>
          <w:rFonts w:eastAsia="Times New Roman"/>
          <w:szCs w:val="22"/>
          <w:lang w:val="ru-RU"/>
        </w:rPr>
        <w:t>E</w:t>
      </w:r>
      <w:r w:rsidRPr="00030359">
        <w:rPr>
          <w:rFonts w:eastAsia="Times New Roman"/>
          <w:szCs w:val="22"/>
          <w:lang w:val="ru-RU"/>
        </w:rPr>
        <w:t xml:space="preserve"> об осуществлении какого-либо платежа или исполнении какого-либо обязательства, в отношении которого гарантом было предоставлено поручительство, обязательство, возмещение убытков или освобождение от ответственности согласно статье </w:t>
      </w:r>
      <w:r w:rsidR="007D2027" w:rsidRPr="00030359">
        <w:rPr>
          <w:rFonts w:eastAsia="Times New Roman"/>
          <w:szCs w:val="22"/>
          <w:lang w:val="ru-RU"/>
        </w:rPr>
        <w:fldChar w:fldCharType="begin"/>
      </w:r>
      <w:r w:rsidR="007D2027" w:rsidRPr="00030359">
        <w:rPr>
          <w:rFonts w:eastAsia="Times New Roman"/>
          <w:szCs w:val="22"/>
          <w:lang w:val="ru-RU"/>
        </w:rPr>
        <w:instrText xml:space="preserve"> REF _Ref394077493 \n \h </w:instrText>
      </w:r>
      <w:r w:rsidR="007D2027" w:rsidRPr="00030359">
        <w:rPr>
          <w:rFonts w:eastAsia="Times New Roman"/>
          <w:szCs w:val="22"/>
          <w:lang w:val="ru-RU"/>
        </w:rPr>
      </w:r>
      <w:r w:rsidR="007D2027" w:rsidRPr="00030359">
        <w:rPr>
          <w:rFonts w:eastAsia="Times New Roman"/>
          <w:szCs w:val="22"/>
          <w:lang w:val="ru-RU"/>
        </w:rPr>
        <w:fldChar w:fldCharType="separate"/>
      </w:r>
      <w:r w:rsidR="00030359">
        <w:rPr>
          <w:rFonts w:eastAsia="Times New Roman"/>
          <w:szCs w:val="22"/>
          <w:lang w:val="ru-RU"/>
        </w:rPr>
        <w:t>2.1</w:t>
      </w:r>
      <w:r w:rsidR="007D2027" w:rsidRPr="00030359">
        <w:rPr>
          <w:rFonts w:eastAsia="Times New Roman"/>
          <w:szCs w:val="22"/>
          <w:lang w:val="ru-RU"/>
        </w:rPr>
        <w:fldChar w:fldCharType="end"/>
      </w:r>
      <w:r w:rsidR="007D2027" w:rsidRPr="00030359">
        <w:rPr>
          <w:rFonts w:eastAsia="Times New Roman"/>
          <w:szCs w:val="22"/>
          <w:lang w:val="ru-RU"/>
        </w:rPr>
        <w:t xml:space="preserve"> </w:t>
      </w:r>
      <w:r w:rsidRPr="00030359">
        <w:rPr>
          <w:rFonts w:eastAsia="Times New Roman"/>
          <w:szCs w:val="22"/>
          <w:lang w:val="ru-RU"/>
        </w:rPr>
        <w:t>выше</w:t>
      </w:r>
      <w:r w:rsidR="007D2027" w:rsidRPr="00030359">
        <w:rPr>
          <w:rFonts w:eastAsia="Times New Roman"/>
          <w:szCs w:val="22"/>
          <w:lang w:val="ru-RU"/>
        </w:rPr>
        <w:t>;</w:t>
      </w:r>
    </w:p>
    <w:p w14:paraId="2BD77BE1" w14:textId="13C517C5" w:rsidR="007D2027" w:rsidRPr="00030359" w:rsidRDefault="00D84819" w:rsidP="001A744B">
      <w:pPr>
        <w:pStyle w:val="Firm5L4"/>
        <w:numPr>
          <w:ilvl w:val="3"/>
          <w:numId w:val="47"/>
        </w:numPr>
        <w:tabs>
          <w:tab w:val="clear" w:pos="1440"/>
          <w:tab w:val="num" w:pos="709"/>
        </w:tabs>
        <w:ind w:left="709" w:hanging="709"/>
        <w:rPr>
          <w:szCs w:val="22"/>
          <w:lang w:val="ru-RU"/>
        </w:rPr>
      </w:pPr>
      <w:r w:rsidRPr="00030359">
        <w:rPr>
          <w:rFonts w:eastAsia="Times New Roman"/>
          <w:szCs w:val="22"/>
          <w:lang w:val="ru-RU"/>
        </w:rPr>
        <w:t xml:space="preserve">осуществления любого права </w:t>
      </w:r>
      <w:r w:rsidR="00154568" w:rsidRPr="00030359">
        <w:rPr>
          <w:rFonts w:eastAsia="Times New Roman"/>
          <w:szCs w:val="22"/>
          <w:lang w:val="ru-RU"/>
        </w:rPr>
        <w:t xml:space="preserve">судебного зачета против </w:t>
      </w:r>
      <w:r w:rsidR="0098446B">
        <w:rPr>
          <w:rFonts w:eastAsia="Times New Roman"/>
          <w:szCs w:val="22"/>
          <w:lang w:val="ru-RU"/>
        </w:rPr>
        <w:t>E</w:t>
      </w:r>
      <w:r w:rsidR="007D2027" w:rsidRPr="00030359">
        <w:rPr>
          <w:rFonts w:eastAsia="Times New Roman"/>
          <w:szCs w:val="22"/>
          <w:lang w:val="ru-RU"/>
        </w:rPr>
        <w:t xml:space="preserve">; </w:t>
      </w:r>
      <w:r w:rsidR="00154568" w:rsidRPr="00030359">
        <w:rPr>
          <w:rFonts w:eastAsia="Times New Roman"/>
          <w:szCs w:val="22"/>
          <w:lang w:val="ru-RU"/>
        </w:rPr>
        <w:t>и</w:t>
      </w:r>
      <w:r w:rsidR="007D2027" w:rsidRPr="00030359">
        <w:rPr>
          <w:rFonts w:eastAsia="Times New Roman"/>
          <w:szCs w:val="22"/>
          <w:lang w:val="ru-RU"/>
        </w:rPr>
        <w:t>/</w:t>
      </w:r>
      <w:r w:rsidR="00154568" w:rsidRPr="00030359">
        <w:rPr>
          <w:rFonts w:eastAsia="Times New Roman"/>
          <w:szCs w:val="22"/>
          <w:lang w:val="ru-RU"/>
        </w:rPr>
        <w:t>или</w:t>
      </w:r>
    </w:p>
    <w:p w14:paraId="04B82455" w14:textId="6F83D0EE" w:rsidR="007D2027" w:rsidRPr="00030359" w:rsidRDefault="00154568" w:rsidP="001A744B">
      <w:pPr>
        <w:pStyle w:val="Firm5L4"/>
        <w:numPr>
          <w:ilvl w:val="3"/>
          <w:numId w:val="47"/>
        </w:numPr>
        <w:tabs>
          <w:tab w:val="clear" w:pos="1440"/>
          <w:tab w:val="num" w:pos="709"/>
        </w:tabs>
        <w:ind w:left="709" w:hanging="709"/>
        <w:rPr>
          <w:szCs w:val="22"/>
          <w:lang w:val="ru-RU"/>
        </w:rPr>
      </w:pPr>
      <w:r w:rsidRPr="00030359">
        <w:rPr>
          <w:rFonts w:eastAsia="Times New Roman"/>
          <w:szCs w:val="22"/>
          <w:lang w:val="ru-RU"/>
        </w:rPr>
        <w:t xml:space="preserve">требования или утверждения статуса кредитора </w:t>
      </w:r>
      <w:r w:rsidR="0098446B">
        <w:rPr>
          <w:rFonts w:eastAsia="Times New Roman"/>
          <w:szCs w:val="22"/>
          <w:lang w:val="ru-RU"/>
        </w:rPr>
        <w:t>E</w:t>
      </w:r>
      <w:r w:rsidRPr="00030359">
        <w:rPr>
          <w:rFonts w:eastAsia="Times New Roman"/>
          <w:szCs w:val="22"/>
          <w:lang w:val="ru-RU"/>
        </w:rPr>
        <w:t xml:space="preserve">, создавая тем самым  конкуренцию для </w:t>
      </w:r>
      <w:r w:rsidR="0098446B">
        <w:rPr>
          <w:rFonts w:eastAsia="Times New Roman"/>
          <w:szCs w:val="22"/>
          <w:lang w:val="ru-RU"/>
        </w:rPr>
        <w:t>B</w:t>
      </w:r>
      <w:r w:rsidR="007D2027" w:rsidRPr="00030359">
        <w:rPr>
          <w:rFonts w:eastAsia="Times New Roman"/>
          <w:szCs w:val="22"/>
          <w:lang w:val="ru-RU"/>
        </w:rPr>
        <w:t>.</w:t>
      </w:r>
    </w:p>
    <w:p w14:paraId="27569032" w14:textId="4488B8A5" w:rsidR="007D2027" w:rsidRPr="00030359" w:rsidRDefault="00154568" w:rsidP="001A744B">
      <w:pPr>
        <w:pStyle w:val="a1"/>
        <w:rPr>
          <w:szCs w:val="22"/>
          <w:lang w:val="ru-RU"/>
        </w:rPr>
      </w:pPr>
      <w:r w:rsidRPr="00030359">
        <w:rPr>
          <w:szCs w:val="22"/>
          <w:lang w:val="ru-RU"/>
        </w:rPr>
        <w:t xml:space="preserve">Если Гарант получает какие-либо выгоды, платежи или распределяемую прибыль в отношении таких прав, он обязуется удерживать такие выгоды, платежи и распределяемую прибыль на праве доверительной собственности в пользу </w:t>
      </w:r>
      <w:r w:rsidR="0098446B">
        <w:rPr>
          <w:szCs w:val="22"/>
          <w:lang w:val="ru-RU"/>
        </w:rPr>
        <w:t>B</w:t>
      </w:r>
      <w:r w:rsidRPr="00030359">
        <w:rPr>
          <w:szCs w:val="22"/>
          <w:lang w:val="ru-RU"/>
        </w:rPr>
        <w:t xml:space="preserve"> в той мере, в которой это необходимо для погашения в полном объеме всех сумм, подлежащих уплате </w:t>
      </w:r>
      <w:r w:rsidR="0098446B">
        <w:rPr>
          <w:szCs w:val="22"/>
          <w:lang w:val="ru-RU"/>
        </w:rPr>
        <w:t>E</w:t>
      </w:r>
      <w:r w:rsidRPr="00030359">
        <w:rPr>
          <w:szCs w:val="22"/>
          <w:lang w:val="ru-RU"/>
        </w:rPr>
        <w:t xml:space="preserve"> в адрес </w:t>
      </w:r>
      <w:r w:rsidR="0098446B">
        <w:rPr>
          <w:szCs w:val="22"/>
          <w:lang w:val="ru-RU"/>
        </w:rPr>
        <w:t>B</w:t>
      </w:r>
      <w:r w:rsidRPr="00030359">
        <w:rPr>
          <w:szCs w:val="22"/>
          <w:lang w:val="ru-RU"/>
        </w:rPr>
        <w:t xml:space="preserve"> или могущих стать таковыми в соответствии или в связи с Документами по финансированию, и обязуется выплатить или передать такие выгоды, платежи и распределяемую прибыль в адрес </w:t>
      </w:r>
      <w:r w:rsidR="0098446B">
        <w:rPr>
          <w:szCs w:val="22"/>
          <w:lang w:val="ru-RU"/>
        </w:rPr>
        <w:t>B</w:t>
      </w:r>
      <w:r w:rsidRPr="00030359">
        <w:rPr>
          <w:szCs w:val="22"/>
          <w:lang w:val="ru-RU"/>
        </w:rPr>
        <w:t xml:space="preserve"> в кратчайшие сроки или по требованию </w:t>
      </w:r>
      <w:r w:rsidR="0098446B">
        <w:rPr>
          <w:szCs w:val="22"/>
          <w:lang w:val="ru-RU"/>
        </w:rPr>
        <w:t>B</w:t>
      </w:r>
      <w:r w:rsidR="007D2027" w:rsidRPr="00030359">
        <w:rPr>
          <w:szCs w:val="22"/>
          <w:lang w:val="ru-RU"/>
        </w:rPr>
        <w:t>.</w:t>
      </w:r>
    </w:p>
    <w:p w14:paraId="3EE6944C" w14:textId="2574802E" w:rsidR="007D2027" w:rsidRPr="00030359" w:rsidRDefault="00154568" w:rsidP="001A744B">
      <w:pPr>
        <w:pStyle w:val="PrivateMABL2"/>
        <w:rPr>
          <w:b/>
          <w:szCs w:val="22"/>
          <w:u w:val="single"/>
          <w:lang w:val="ru-RU"/>
        </w:rPr>
      </w:pPr>
      <w:r w:rsidRPr="00030359">
        <w:rPr>
          <w:szCs w:val="22"/>
          <w:u w:val="single"/>
          <w:lang w:val="ru-RU"/>
        </w:rPr>
        <w:t>Дополнительное обеспечение</w:t>
      </w:r>
      <w:r w:rsidR="00AE5015" w:rsidRPr="00030359">
        <w:rPr>
          <w:szCs w:val="22"/>
          <w:u w:val="single"/>
          <w:lang w:val="ru-RU"/>
        </w:rPr>
        <w:t>.</w:t>
      </w:r>
      <w:r w:rsidR="00AE5015" w:rsidRPr="00030359">
        <w:rPr>
          <w:szCs w:val="22"/>
          <w:lang w:val="ru-RU"/>
        </w:rPr>
        <w:t xml:space="preserve"> </w:t>
      </w:r>
      <w:r w:rsidRPr="00030359">
        <w:rPr>
          <w:szCs w:val="22"/>
          <w:lang w:val="ru-RU"/>
        </w:rPr>
        <w:t xml:space="preserve">Настоящее поручительство дополняет собой и никоим образом не затрагивается любыми другими поручительствами или обеспечениями, которые находятся </w:t>
      </w:r>
      <w:r w:rsidR="00FD0D8F" w:rsidRPr="00030359">
        <w:rPr>
          <w:szCs w:val="22"/>
          <w:lang w:val="ru-RU"/>
        </w:rPr>
        <w:t xml:space="preserve">сейчас или будут находиться впоследствии </w:t>
      </w:r>
      <w:r w:rsidRPr="00030359">
        <w:rPr>
          <w:szCs w:val="22"/>
          <w:lang w:val="ru-RU"/>
        </w:rPr>
        <w:t xml:space="preserve">в распоряжении </w:t>
      </w:r>
      <w:r w:rsidR="0098446B">
        <w:rPr>
          <w:szCs w:val="22"/>
          <w:lang w:val="ru-RU"/>
        </w:rPr>
        <w:t>B</w:t>
      </w:r>
      <w:r w:rsidR="007D2027" w:rsidRPr="00030359">
        <w:rPr>
          <w:szCs w:val="22"/>
          <w:lang w:val="ru-RU"/>
        </w:rPr>
        <w:t>.</w:t>
      </w:r>
    </w:p>
    <w:p w14:paraId="2ED4020D" w14:textId="166417A8" w:rsidR="00393EB6" w:rsidRPr="00030359" w:rsidRDefault="0007222B" w:rsidP="00393EB6">
      <w:pPr>
        <w:pStyle w:val="PrivateMABL1"/>
        <w:rPr>
          <w:szCs w:val="22"/>
          <w:lang w:val="ru-RU"/>
        </w:rPr>
      </w:pPr>
      <w:bookmarkStart w:id="30" w:name="_Toc532831328"/>
      <w:bookmarkStart w:id="31" w:name="_Toc532831685"/>
      <w:bookmarkStart w:id="32" w:name="_Ref532908068"/>
      <w:bookmarkStart w:id="33" w:name="_Ref2112994"/>
      <w:bookmarkStart w:id="34" w:name="_Toc75006419"/>
      <w:bookmarkStart w:id="35" w:name="_Toc102960438"/>
      <w:bookmarkStart w:id="36" w:name="_Toc102960612"/>
      <w:bookmarkStart w:id="37" w:name="_Toc133634814"/>
      <w:bookmarkStart w:id="38" w:name="_Toc331056612"/>
      <w:bookmarkStart w:id="39" w:name="_Toc333117397"/>
      <w:bookmarkStart w:id="40" w:name="_Toc388445577"/>
      <w:bookmarkStart w:id="41" w:name="_Toc389036863"/>
      <w:bookmarkStart w:id="42" w:name="_Toc391905310"/>
      <w:bookmarkStart w:id="43" w:name="_Toc392230038"/>
      <w:bookmarkStart w:id="44" w:name="_Toc393324521"/>
      <w:bookmarkStart w:id="45" w:name="_Toc443157039"/>
      <w:r w:rsidRPr="00030359">
        <w:rPr>
          <w:bCs/>
          <w:szCs w:val="22"/>
          <w:bdr w:val="nil"/>
          <w:lang w:val="ru-RU"/>
        </w:rPr>
        <w:t>Гарантии, обязательства</w:t>
      </w:r>
      <w:bookmarkEnd w:id="30"/>
      <w:bookmarkEnd w:id="31"/>
      <w:bookmarkEnd w:id="32"/>
      <w:r w:rsidRPr="00030359">
        <w:rPr>
          <w:bCs/>
          <w:szCs w:val="22"/>
          <w:bdr w:val="nil"/>
          <w:lang w:val="ru-RU"/>
        </w:rPr>
        <w:t xml:space="preserve"> и обязательства по возмещению ущерба и освобождению от ответственности</w:t>
      </w:r>
      <w:bookmarkEnd w:id="33"/>
      <w:bookmarkEnd w:id="34"/>
      <w:bookmarkEnd w:id="35"/>
      <w:bookmarkEnd w:id="36"/>
      <w:bookmarkEnd w:id="37"/>
      <w:bookmarkEnd w:id="38"/>
      <w:bookmarkEnd w:id="39"/>
    </w:p>
    <w:p w14:paraId="165F696B" w14:textId="49D98023" w:rsidR="0091079A" w:rsidRPr="00030359" w:rsidRDefault="005E482D" w:rsidP="00393EB6">
      <w:pPr>
        <w:pStyle w:val="PrivateMABL2"/>
        <w:rPr>
          <w:szCs w:val="22"/>
          <w:lang w:val="ru-RU"/>
        </w:rPr>
      </w:pPr>
      <w:bookmarkStart w:id="46" w:name="_Ref456599989"/>
      <w:bookmarkStart w:id="47" w:name="_Ref456731092"/>
      <w:bookmarkStart w:id="48" w:name="_Ref532902885"/>
      <w:bookmarkStart w:id="49" w:name="_Ref2673900"/>
      <w:r w:rsidRPr="00030359">
        <w:rPr>
          <w:szCs w:val="22"/>
          <w:bdr w:val="nil"/>
          <w:lang w:val="ru-RU"/>
        </w:rPr>
        <w:t xml:space="preserve">Гарант предоставляет </w:t>
      </w:r>
      <w:r w:rsidR="0098446B">
        <w:rPr>
          <w:szCs w:val="22"/>
          <w:bdr w:val="nil"/>
          <w:lang w:val="ru-RU"/>
        </w:rPr>
        <w:t>B</w:t>
      </w:r>
      <w:r w:rsidRPr="00030359">
        <w:rPr>
          <w:szCs w:val="22"/>
          <w:bdr w:val="nil"/>
          <w:lang w:val="ru-RU"/>
        </w:rPr>
        <w:t xml:space="preserve"> на дату настоящего Договора следующие гарантии</w:t>
      </w:r>
      <w:r w:rsidR="0091079A" w:rsidRPr="00030359">
        <w:rPr>
          <w:szCs w:val="22"/>
          <w:lang w:val="ru-RU"/>
        </w:rPr>
        <w:t>:</w:t>
      </w:r>
      <w:bookmarkEnd w:id="46"/>
      <w:bookmarkEnd w:id="47"/>
      <w:r w:rsidR="00393EB6" w:rsidRPr="00030359">
        <w:rPr>
          <w:szCs w:val="22"/>
          <w:lang w:val="ru-RU"/>
        </w:rPr>
        <w:t xml:space="preserve">  </w:t>
      </w:r>
      <w:bookmarkStart w:id="50" w:name="_Ref77136264"/>
    </w:p>
    <w:p w14:paraId="655BE64A" w14:textId="2AA721EF" w:rsidR="0091079A" w:rsidRPr="00030359" w:rsidRDefault="00CD12FD" w:rsidP="0091079A">
      <w:pPr>
        <w:pStyle w:val="PrivateMABL3"/>
        <w:rPr>
          <w:szCs w:val="22"/>
          <w:u w:val="single"/>
          <w:lang w:val="ru-RU"/>
        </w:rPr>
      </w:pPr>
      <w:r w:rsidRPr="00030359">
        <w:rPr>
          <w:szCs w:val="22"/>
          <w:u w:val="single"/>
          <w:bdr w:val="nil"/>
          <w:lang w:val="ru-RU"/>
        </w:rPr>
        <w:t>Разрешения, действительные обязательства, подача документов и согласования</w:t>
      </w:r>
      <w:r w:rsidR="001F44BB" w:rsidRPr="00030359">
        <w:rPr>
          <w:szCs w:val="22"/>
          <w:u w:val="single"/>
          <w:lang w:val="ru-RU"/>
        </w:rPr>
        <w:t>.</w:t>
      </w:r>
    </w:p>
    <w:p w14:paraId="119E9C79" w14:textId="3A4D0009" w:rsidR="00D541FD" w:rsidRPr="00030359" w:rsidRDefault="00EB67CF" w:rsidP="00D541FD">
      <w:pPr>
        <w:pStyle w:val="PrivateMABL4"/>
        <w:rPr>
          <w:szCs w:val="22"/>
          <w:lang w:val="ru-RU"/>
        </w:rPr>
      </w:pPr>
      <w:r w:rsidRPr="00030359">
        <w:rPr>
          <w:szCs w:val="22"/>
          <w:bdr w:val="nil"/>
          <w:lang w:val="ru-RU"/>
        </w:rPr>
        <w:t>Гарант является гражданином [Российской Федерации] и имеет полную и неограниченную правоспособность для ведения дел</w:t>
      </w:r>
      <w:r w:rsidR="00D541FD" w:rsidRPr="00030359">
        <w:rPr>
          <w:szCs w:val="22"/>
          <w:lang w:val="ru-RU"/>
        </w:rPr>
        <w:t>;</w:t>
      </w:r>
    </w:p>
    <w:p w14:paraId="0CE57D8A" w14:textId="7E0B13D3" w:rsidR="00D541FD" w:rsidRPr="00030359" w:rsidRDefault="00EB67CF" w:rsidP="00D541FD">
      <w:pPr>
        <w:pStyle w:val="PrivateMABL4"/>
        <w:rPr>
          <w:szCs w:val="22"/>
          <w:lang w:val="ru-RU"/>
        </w:rPr>
      </w:pPr>
      <w:r w:rsidRPr="00030359">
        <w:rPr>
          <w:szCs w:val="22"/>
          <w:bdr w:val="nil"/>
          <w:lang w:val="ru-RU"/>
        </w:rPr>
        <w:t>обязательства, принимаемые Гарантом в настоящем Договоре, являются законными, действительными, обязательными для исполнения и имеющими судебную защиту обязательствами</w:t>
      </w:r>
      <w:r w:rsidR="00D541FD" w:rsidRPr="00030359">
        <w:rPr>
          <w:szCs w:val="22"/>
          <w:lang w:val="ru-RU"/>
        </w:rPr>
        <w:t xml:space="preserve">; </w:t>
      </w:r>
    </w:p>
    <w:p w14:paraId="5B0DD7B8" w14:textId="59D50EA3" w:rsidR="00D541FD" w:rsidRPr="00030359" w:rsidRDefault="00EB67CF" w:rsidP="00D541FD">
      <w:pPr>
        <w:pStyle w:val="PrivateMABL4"/>
        <w:rPr>
          <w:szCs w:val="22"/>
          <w:lang w:val="ru-RU"/>
        </w:rPr>
      </w:pPr>
      <w:r w:rsidRPr="00030359">
        <w:rPr>
          <w:szCs w:val="22"/>
          <w:bdr w:val="nil"/>
          <w:lang w:val="ru-RU"/>
        </w:rPr>
        <w:t>Гарант обладает полномочиями для заключения, исполнения и вручения настоящего Договора, а также предпринял все необходимые действия и получил все необходимые согласия (включая согласие супруги) для заключения, вручения и исполнения настоящего Договора</w:t>
      </w:r>
      <w:r w:rsidR="00D541FD" w:rsidRPr="00030359">
        <w:rPr>
          <w:szCs w:val="22"/>
          <w:lang w:val="ru-RU"/>
        </w:rPr>
        <w:t xml:space="preserve">; </w:t>
      </w:r>
    </w:p>
    <w:p w14:paraId="3D199DB6" w14:textId="1ECD292B" w:rsidR="00D541FD" w:rsidRPr="00030359" w:rsidRDefault="00EB67CF" w:rsidP="00D541FD">
      <w:pPr>
        <w:pStyle w:val="PrivateMABL4"/>
        <w:rPr>
          <w:szCs w:val="22"/>
          <w:lang w:val="ru-RU"/>
        </w:rPr>
      </w:pPr>
      <w:r w:rsidRPr="00030359">
        <w:rPr>
          <w:szCs w:val="22"/>
          <w:lang w:val="ru-RU"/>
        </w:rPr>
        <w:t>Гарант ознакомился и полностью понимает условия и последствия настоящего Договора и других Документов по финансированию, он получил копию каждого из Документов по финансированию и намеревается быть связанным положениями настоящего Договора на протяжении всей его жизни, а также провел консультации с независимым юридическим советником в отношении юридических последствий настоящего Договора и других Документов по финансированию</w:t>
      </w:r>
      <w:r w:rsidR="00BF32FB" w:rsidRPr="00030359">
        <w:rPr>
          <w:szCs w:val="22"/>
          <w:lang w:val="ru-RU"/>
        </w:rPr>
        <w:t>;</w:t>
      </w:r>
    </w:p>
    <w:p w14:paraId="1AC4303A" w14:textId="0DA37274" w:rsidR="0091079A" w:rsidRPr="00030359" w:rsidRDefault="007163CC" w:rsidP="0091079A">
      <w:pPr>
        <w:pStyle w:val="PrivateMABL4"/>
        <w:rPr>
          <w:szCs w:val="22"/>
          <w:lang w:val="ru-RU"/>
        </w:rPr>
      </w:pPr>
      <w:r w:rsidRPr="00030359">
        <w:rPr>
          <w:szCs w:val="22"/>
          <w:bdr w:val="nil"/>
          <w:lang w:val="ru-RU"/>
        </w:rPr>
        <w:t>заключение настоящего Договора: (i) не приведет к нарушению или несоблюдению Гарантом каких-либо законов или нормативно-правовых актов в любой соответствующей юрисдикции; или (</w:t>
      </w:r>
      <w:proofErr w:type="spellStart"/>
      <w:r w:rsidRPr="00030359">
        <w:rPr>
          <w:szCs w:val="22"/>
          <w:bdr w:val="nil"/>
          <w:lang w:val="ru-RU"/>
        </w:rPr>
        <w:t>ii</w:t>
      </w:r>
      <w:proofErr w:type="spellEnd"/>
      <w:r w:rsidRPr="00030359">
        <w:rPr>
          <w:szCs w:val="22"/>
          <w:bdr w:val="nil"/>
          <w:lang w:val="ru-RU"/>
        </w:rPr>
        <w:t>) не будет равносильно нарушению или невыполнению обязательств Гарантом в отношении любого закона, нормативно-правового акта, распоряжения, указа или постановления любого суда или любого Государственного органа в любой юрисдикции</w:t>
      </w:r>
      <w:r w:rsidR="00BF32FB" w:rsidRPr="00030359">
        <w:rPr>
          <w:szCs w:val="22"/>
          <w:lang w:val="ru-RU"/>
        </w:rPr>
        <w:t>;</w:t>
      </w:r>
    </w:p>
    <w:p w14:paraId="737AE421" w14:textId="599D8BB2" w:rsidR="0091079A" w:rsidRPr="00030359" w:rsidRDefault="007163CC" w:rsidP="0091079A">
      <w:pPr>
        <w:pStyle w:val="PrivateMABL4"/>
        <w:rPr>
          <w:szCs w:val="22"/>
          <w:lang w:val="ru-RU"/>
        </w:rPr>
      </w:pPr>
      <w:r w:rsidRPr="00030359">
        <w:rPr>
          <w:szCs w:val="22"/>
          <w:bdr w:val="nil"/>
          <w:lang w:val="ru-RU"/>
        </w:rPr>
        <w:t>ни от одного из участников Группы Гаранта: (i) не требуется совершение какого-либо объявления, консультации, уведомления, отчета или подачи документов; или (</w:t>
      </w:r>
      <w:proofErr w:type="spellStart"/>
      <w:r w:rsidRPr="00030359">
        <w:rPr>
          <w:szCs w:val="22"/>
          <w:bdr w:val="nil"/>
          <w:lang w:val="ru-RU"/>
        </w:rPr>
        <w:t>ii</w:t>
      </w:r>
      <w:proofErr w:type="spellEnd"/>
      <w:r w:rsidRPr="00030359">
        <w:rPr>
          <w:szCs w:val="22"/>
          <w:bdr w:val="nil"/>
          <w:lang w:val="ru-RU"/>
        </w:rPr>
        <w:t>) не требуется получение какого-либо согласия, утверждения, регистрации, одобрения или разрешения, в каждом случае в связи с подписанием и исполнением настоящего Договора</w:t>
      </w:r>
      <w:r w:rsidR="0091079A" w:rsidRPr="00030359">
        <w:rPr>
          <w:szCs w:val="22"/>
          <w:lang w:val="ru-RU"/>
        </w:rPr>
        <w:t>.</w:t>
      </w:r>
    </w:p>
    <w:p w14:paraId="4C8EB5A2" w14:textId="7A122199" w:rsidR="0091079A" w:rsidRPr="00030359" w:rsidRDefault="007163CC" w:rsidP="0091079A">
      <w:pPr>
        <w:pStyle w:val="PrivateMABL3"/>
        <w:rPr>
          <w:szCs w:val="22"/>
          <w:u w:val="single"/>
          <w:lang w:val="ru-RU"/>
        </w:rPr>
      </w:pPr>
      <w:r w:rsidRPr="00030359">
        <w:rPr>
          <w:szCs w:val="22"/>
          <w:u w:val="single"/>
          <w:bdr w:val="nil"/>
          <w:lang w:val="ru-RU"/>
        </w:rPr>
        <w:t xml:space="preserve">Информация о Заложенных акциях </w:t>
      </w:r>
      <w:r w:rsidR="0098446B">
        <w:rPr>
          <w:szCs w:val="22"/>
          <w:u w:val="single"/>
          <w:bdr w:val="nil"/>
          <w:lang w:val="ru-RU"/>
        </w:rPr>
        <w:t>D</w:t>
      </w:r>
      <w:r w:rsidR="001F44BB" w:rsidRPr="00030359">
        <w:rPr>
          <w:szCs w:val="22"/>
          <w:u w:val="single"/>
          <w:lang w:val="ru-RU"/>
        </w:rPr>
        <w:t>.</w:t>
      </w:r>
    </w:p>
    <w:p w14:paraId="19DAD435" w14:textId="73F1C7EC" w:rsidR="00261A7F" w:rsidRPr="00030359" w:rsidRDefault="0098446B" w:rsidP="00261A7F">
      <w:pPr>
        <w:pStyle w:val="PrivateMABL4"/>
        <w:rPr>
          <w:lang w:val="ru-RU"/>
        </w:rPr>
      </w:pPr>
      <w:r>
        <w:rPr>
          <w:szCs w:val="22"/>
          <w:bdr w:val="nil"/>
          <w:lang w:val="ru-RU"/>
        </w:rPr>
        <w:t>E</w:t>
      </w:r>
      <w:r w:rsidR="007163CC" w:rsidRPr="00030359">
        <w:rPr>
          <w:szCs w:val="22"/>
          <w:bdr w:val="nil"/>
          <w:lang w:val="ru-RU"/>
        </w:rPr>
        <w:t xml:space="preserve"> является единственным владельцем Заложенных акций </w:t>
      </w:r>
      <w:r>
        <w:rPr>
          <w:szCs w:val="22"/>
          <w:bdr w:val="nil"/>
          <w:lang w:val="ru-RU"/>
        </w:rPr>
        <w:t>D</w:t>
      </w:r>
      <w:r w:rsidR="007163CC" w:rsidRPr="00030359">
        <w:rPr>
          <w:szCs w:val="22"/>
          <w:bdr w:val="nil"/>
          <w:lang w:val="ru-RU"/>
        </w:rPr>
        <w:t xml:space="preserve">, свободных от любых Прав третьих лиц (за исключением залога с первоочередными требованиями в отношении Заложенных акций </w:t>
      </w:r>
      <w:r>
        <w:rPr>
          <w:szCs w:val="22"/>
          <w:bdr w:val="nil"/>
          <w:lang w:val="ru-RU"/>
        </w:rPr>
        <w:t>D</w:t>
      </w:r>
      <w:r w:rsidR="007163CC" w:rsidRPr="00030359">
        <w:rPr>
          <w:szCs w:val="22"/>
          <w:bdr w:val="nil"/>
          <w:lang w:val="ru-RU"/>
        </w:rPr>
        <w:t xml:space="preserve">, созданного (или предполагаемого к созданию) в соответствии с Залогом акций </w:t>
      </w:r>
      <w:r>
        <w:rPr>
          <w:szCs w:val="22"/>
          <w:bdr w:val="nil"/>
          <w:lang w:val="ru-RU"/>
        </w:rPr>
        <w:t>D</w:t>
      </w:r>
      <w:r w:rsidR="007163CC" w:rsidRPr="00030359">
        <w:rPr>
          <w:szCs w:val="22"/>
          <w:bdr w:val="nil"/>
          <w:lang w:val="ru-RU"/>
        </w:rPr>
        <w:t xml:space="preserve"> и </w:t>
      </w:r>
      <w:proofErr w:type="spellStart"/>
      <w:r w:rsidR="007163CC" w:rsidRPr="00030359">
        <w:rPr>
          <w:szCs w:val="22"/>
          <w:bdr w:val="nil"/>
          <w:lang w:val="ru-RU"/>
        </w:rPr>
        <w:t>ковенантами</w:t>
      </w:r>
      <w:proofErr w:type="spellEnd"/>
      <w:r w:rsidR="007163CC" w:rsidRPr="00030359">
        <w:rPr>
          <w:szCs w:val="22"/>
          <w:bdr w:val="nil"/>
          <w:lang w:val="ru-RU"/>
        </w:rPr>
        <w:t xml:space="preserve"> и обязательствами </w:t>
      </w:r>
      <w:r>
        <w:rPr>
          <w:szCs w:val="22"/>
          <w:bdr w:val="nil"/>
          <w:lang w:val="ru-RU"/>
        </w:rPr>
        <w:t>E</w:t>
      </w:r>
      <w:r w:rsidR="007163CC" w:rsidRPr="00030359">
        <w:rPr>
          <w:szCs w:val="22"/>
          <w:bdr w:val="nil"/>
          <w:lang w:val="ru-RU"/>
        </w:rPr>
        <w:t xml:space="preserve"> в рамках Кредитного договора)</w:t>
      </w:r>
      <w:r w:rsidR="00261A7F" w:rsidRPr="00030359">
        <w:rPr>
          <w:lang w:val="ru-RU"/>
        </w:rPr>
        <w:t>.</w:t>
      </w:r>
    </w:p>
    <w:p w14:paraId="7B0BAC3F" w14:textId="2B4271A8" w:rsidR="0091079A" w:rsidRPr="00030359" w:rsidRDefault="0098446B" w:rsidP="00261A7F">
      <w:pPr>
        <w:pStyle w:val="PrivateMABL4"/>
        <w:rPr>
          <w:lang w:val="ru-RU"/>
        </w:rPr>
      </w:pPr>
      <w:r>
        <w:rPr>
          <w:szCs w:val="22"/>
          <w:bdr w:val="nil"/>
          <w:lang w:val="ru-RU"/>
        </w:rPr>
        <w:t>E</w:t>
      </w:r>
      <w:r w:rsidR="007163CC" w:rsidRPr="00030359">
        <w:rPr>
          <w:szCs w:val="22"/>
          <w:bdr w:val="nil"/>
          <w:lang w:val="ru-RU"/>
        </w:rPr>
        <w:t xml:space="preserve"> имеет право (с учетом положений Кредитного договора и Залога акций </w:t>
      </w:r>
      <w:r>
        <w:rPr>
          <w:szCs w:val="22"/>
          <w:bdr w:val="nil"/>
          <w:lang w:val="ru-RU"/>
        </w:rPr>
        <w:t>D</w:t>
      </w:r>
      <w:r w:rsidR="007163CC" w:rsidRPr="00030359">
        <w:rPr>
          <w:szCs w:val="22"/>
          <w:bdr w:val="nil"/>
          <w:lang w:val="ru-RU"/>
        </w:rPr>
        <w:t xml:space="preserve">) передать или обеспечить передачу неограниченного права собственности на Заложенные акции </w:t>
      </w:r>
      <w:r>
        <w:rPr>
          <w:szCs w:val="22"/>
          <w:bdr w:val="nil"/>
          <w:lang w:val="ru-RU"/>
        </w:rPr>
        <w:t>D</w:t>
      </w:r>
      <w:r w:rsidR="007163CC" w:rsidRPr="00030359">
        <w:rPr>
          <w:szCs w:val="22"/>
          <w:bdr w:val="nil"/>
          <w:lang w:val="ru-RU"/>
        </w:rPr>
        <w:t xml:space="preserve"> в адрес </w:t>
      </w:r>
      <w:r>
        <w:rPr>
          <w:szCs w:val="22"/>
          <w:bdr w:val="nil"/>
          <w:lang w:val="ru-RU"/>
        </w:rPr>
        <w:t>B</w:t>
      </w:r>
      <w:r w:rsidR="007163CC" w:rsidRPr="00030359">
        <w:rPr>
          <w:szCs w:val="22"/>
          <w:bdr w:val="nil"/>
          <w:lang w:val="ru-RU"/>
        </w:rPr>
        <w:t xml:space="preserve"> на условиях, изложенных в Залоге акций </w:t>
      </w:r>
      <w:r>
        <w:rPr>
          <w:szCs w:val="22"/>
          <w:bdr w:val="nil"/>
          <w:lang w:val="ru-RU"/>
        </w:rPr>
        <w:t>D</w:t>
      </w:r>
      <w:r w:rsidR="0091079A" w:rsidRPr="00030359">
        <w:rPr>
          <w:lang w:val="ru-RU"/>
        </w:rPr>
        <w:t>.</w:t>
      </w:r>
      <w:r w:rsidR="004A308D" w:rsidRPr="00030359">
        <w:rPr>
          <w:lang w:val="ru-RU"/>
        </w:rPr>
        <w:t xml:space="preserve"> </w:t>
      </w:r>
    </w:p>
    <w:p w14:paraId="09DBF988" w14:textId="1C883D7D" w:rsidR="0091079A" w:rsidRPr="00030359" w:rsidRDefault="00AC363D" w:rsidP="0091079A">
      <w:pPr>
        <w:pStyle w:val="PrivateMABL4"/>
        <w:rPr>
          <w:szCs w:val="22"/>
          <w:lang w:val="ru-RU"/>
        </w:rPr>
      </w:pPr>
      <w:r w:rsidRPr="00030359">
        <w:rPr>
          <w:szCs w:val="22"/>
          <w:bdr w:val="nil"/>
          <w:lang w:val="ru-RU"/>
        </w:rPr>
        <w:t xml:space="preserve">Заложенные акции </w:t>
      </w:r>
      <w:r w:rsidR="0098446B">
        <w:rPr>
          <w:szCs w:val="22"/>
          <w:bdr w:val="nil"/>
          <w:lang w:val="ru-RU"/>
        </w:rPr>
        <w:t>D</w:t>
      </w:r>
      <w:r w:rsidRPr="00030359">
        <w:rPr>
          <w:szCs w:val="22"/>
          <w:bdr w:val="nil"/>
          <w:lang w:val="ru-RU"/>
        </w:rPr>
        <w:t xml:space="preserve"> составляют 29,99% выпущенного и размещенного или, насколько это применимо, зарегистрированного уставного капитала </w:t>
      </w:r>
      <w:r w:rsidR="0098446B">
        <w:rPr>
          <w:szCs w:val="22"/>
          <w:bdr w:val="nil"/>
          <w:lang w:val="ru-RU"/>
        </w:rPr>
        <w:t>D</w:t>
      </w:r>
      <w:r w:rsidRPr="00030359">
        <w:rPr>
          <w:szCs w:val="22"/>
          <w:bdr w:val="nil"/>
          <w:lang w:val="ru-RU"/>
        </w:rPr>
        <w:t xml:space="preserve">. Все Заложенные акции </w:t>
      </w:r>
      <w:r w:rsidR="0098446B">
        <w:rPr>
          <w:szCs w:val="22"/>
          <w:bdr w:val="nil"/>
          <w:lang w:val="ru-RU"/>
        </w:rPr>
        <w:t>D</w:t>
      </w:r>
      <w:r w:rsidRPr="00030359">
        <w:rPr>
          <w:szCs w:val="22"/>
          <w:bdr w:val="nil"/>
          <w:lang w:val="ru-RU"/>
        </w:rPr>
        <w:t xml:space="preserve"> полностью оплачены или надлежащим образом зачислены как полностью оплаченные, и не существует никакой обязанности по уплате любых дополнительных сумм в отношении Заложенных акций </w:t>
      </w:r>
      <w:r w:rsidR="0098446B">
        <w:rPr>
          <w:szCs w:val="22"/>
          <w:bdr w:val="nil"/>
          <w:lang w:val="ru-RU"/>
        </w:rPr>
        <w:t>D</w:t>
      </w:r>
      <w:r w:rsidR="0091079A" w:rsidRPr="00030359">
        <w:rPr>
          <w:szCs w:val="22"/>
          <w:lang w:val="ru-RU"/>
        </w:rPr>
        <w:t>.</w:t>
      </w:r>
      <w:r w:rsidR="001A53B6" w:rsidRPr="00030359">
        <w:rPr>
          <w:szCs w:val="22"/>
          <w:lang w:val="ru-RU"/>
        </w:rPr>
        <w:t xml:space="preserve"> </w:t>
      </w:r>
    </w:p>
    <w:p w14:paraId="570087A2" w14:textId="6FD64B0D" w:rsidR="0091079A" w:rsidRPr="00030359" w:rsidRDefault="0033197F" w:rsidP="00665811">
      <w:pPr>
        <w:pStyle w:val="PrivateMABL4"/>
        <w:rPr>
          <w:lang w:val="ru-RU"/>
        </w:rPr>
      </w:pPr>
      <w:r w:rsidRPr="00030359">
        <w:rPr>
          <w:szCs w:val="22"/>
          <w:bdr w:val="nil"/>
          <w:lang w:val="ru-RU"/>
        </w:rPr>
        <w:t xml:space="preserve">Ни одно лицо не имеет права (реализуемого в настоящее время или в будущем, условного или нет) на предъявление требования в отношении распределения или выпуска любого акционерного или ссудного капитала </w:t>
      </w:r>
      <w:r w:rsidR="0098446B">
        <w:rPr>
          <w:szCs w:val="22"/>
          <w:bdr w:val="nil"/>
          <w:lang w:val="ru-RU"/>
        </w:rPr>
        <w:t>D</w:t>
      </w:r>
      <w:r w:rsidRPr="00030359">
        <w:rPr>
          <w:szCs w:val="22"/>
          <w:bdr w:val="nil"/>
          <w:lang w:val="ru-RU"/>
        </w:rPr>
        <w:t xml:space="preserve">, и </w:t>
      </w:r>
      <w:r w:rsidR="0098446B">
        <w:rPr>
          <w:szCs w:val="22"/>
          <w:bdr w:val="nil"/>
          <w:lang w:val="ru-RU"/>
        </w:rPr>
        <w:t>E</w:t>
      </w:r>
      <w:r w:rsidRPr="00030359">
        <w:rPr>
          <w:szCs w:val="22"/>
          <w:bdr w:val="nil"/>
          <w:lang w:val="ru-RU"/>
        </w:rPr>
        <w:t xml:space="preserve"> не заключила какое-либо юридически обязательное соглашение с любым лицом, направленное на создание любого такого права</w:t>
      </w:r>
      <w:r w:rsidR="0091079A" w:rsidRPr="00030359">
        <w:rPr>
          <w:lang w:val="ru-RU"/>
        </w:rPr>
        <w:t>.</w:t>
      </w:r>
      <w:r w:rsidR="006A7C5B" w:rsidRPr="00030359">
        <w:rPr>
          <w:lang w:val="ru-RU"/>
        </w:rPr>
        <w:t xml:space="preserve"> </w:t>
      </w:r>
    </w:p>
    <w:p w14:paraId="4A6038A7" w14:textId="520CF7A0" w:rsidR="00393EB6" w:rsidRPr="00030359" w:rsidRDefault="0033197F" w:rsidP="00393EB6">
      <w:pPr>
        <w:pStyle w:val="PrivateMABL2"/>
        <w:rPr>
          <w:szCs w:val="22"/>
          <w:lang w:val="ru-RU"/>
        </w:rPr>
      </w:pPr>
      <w:r w:rsidRPr="00030359">
        <w:rPr>
          <w:szCs w:val="22"/>
          <w:bdr w:val="nil"/>
          <w:lang w:val="ru-RU"/>
        </w:rPr>
        <w:t xml:space="preserve">Гарантии считаются повторенными непосредственно перед датой подписания Залога акций </w:t>
      </w:r>
      <w:r w:rsidR="0098446B">
        <w:rPr>
          <w:szCs w:val="22"/>
          <w:bdr w:val="nil"/>
          <w:lang w:val="ru-RU"/>
        </w:rPr>
        <w:t>D</w:t>
      </w:r>
      <w:r w:rsidRPr="00030359">
        <w:rPr>
          <w:szCs w:val="22"/>
          <w:bdr w:val="nil"/>
          <w:lang w:val="ru-RU"/>
        </w:rPr>
        <w:t xml:space="preserve">, датой обращения взыскания на Заложенные акции </w:t>
      </w:r>
      <w:r w:rsidR="0098446B">
        <w:rPr>
          <w:szCs w:val="22"/>
          <w:bdr w:val="nil"/>
          <w:lang w:val="ru-RU"/>
        </w:rPr>
        <w:t>D</w:t>
      </w:r>
      <w:r w:rsidR="00211AE4" w:rsidRPr="00030359">
        <w:rPr>
          <w:szCs w:val="22"/>
          <w:lang w:val="ru-RU"/>
        </w:rPr>
        <w:t>,</w:t>
      </w:r>
      <w:r w:rsidRPr="00030359">
        <w:rPr>
          <w:szCs w:val="22"/>
          <w:lang w:val="ru-RU"/>
        </w:rPr>
        <w:t xml:space="preserve"> в дату каждого </w:t>
      </w:r>
      <w:r w:rsidR="00AB6E63" w:rsidRPr="00030359">
        <w:rPr>
          <w:szCs w:val="22"/>
          <w:lang w:val="ru-RU"/>
        </w:rPr>
        <w:t>Запроса на выборку и в первый день каждого Процентного периода по Кредитному договору</w:t>
      </w:r>
      <w:r w:rsidR="00AB6E63" w:rsidRPr="00030359">
        <w:rPr>
          <w:szCs w:val="22"/>
          <w:bdr w:val="nil"/>
          <w:lang w:val="ru-RU"/>
        </w:rPr>
        <w:t xml:space="preserve"> со ссылкой на факты и обстоятельства, существующие в соответствующий момент времени</w:t>
      </w:r>
      <w:r w:rsidR="00393EB6" w:rsidRPr="00030359">
        <w:rPr>
          <w:szCs w:val="22"/>
          <w:lang w:val="ru-RU"/>
        </w:rPr>
        <w:t>.</w:t>
      </w:r>
      <w:bookmarkEnd w:id="50"/>
      <w:r w:rsidR="006F73D9" w:rsidRPr="00030359">
        <w:rPr>
          <w:szCs w:val="22"/>
          <w:bdr w:val="nil"/>
          <w:lang w:val="ru-RU"/>
        </w:rPr>
        <w:t xml:space="preserve"> Каждая Гарантия является отдельной и независимой и (за исключением случаев, когда прямо предусмотрено иное) ни одна Гарантия не ограничена ссылкой на какую-либо другую Гарантию</w:t>
      </w:r>
      <w:r w:rsidR="00393EB6" w:rsidRPr="00030359">
        <w:rPr>
          <w:szCs w:val="22"/>
          <w:lang w:val="ru-RU"/>
        </w:rPr>
        <w:t>.</w:t>
      </w:r>
      <w:bookmarkEnd w:id="48"/>
      <w:bookmarkEnd w:id="49"/>
    </w:p>
    <w:p w14:paraId="686A4099" w14:textId="484FB488" w:rsidR="00393EB6" w:rsidRPr="00030359" w:rsidRDefault="006F73D9" w:rsidP="00393EB6">
      <w:pPr>
        <w:pStyle w:val="PrivateMABL2"/>
        <w:rPr>
          <w:szCs w:val="22"/>
          <w:lang w:val="ru-RU"/>
        </w:rPr>
      </w:pPr>
      <w:bookmarkStart w:id="51" w:name="_Ref456727984"/>
      <w:r w:rsidRPr="00030359">
        <w:rPr>
          <w:szCs w:val="22"/>
          <w:bdr w:val="nil"/>
          <w:lang w:val="ru-RU"/>
        </w:rPr>
        <w:t xml:space="preserve">Гарант принимает обязательство перед </w:t>
      </w:r>
      <w:r w:rsidR="0098446B">
        <w:rPr>
          <w:szCs w:val="22"/>
          <w:bdr w:val="nil"/>
          <w:lang w:val="ru-RU"/>
        </w:rPr>
        <w:t>B</w:t>
      </w:r>
      <w:r w:rsidRPr="00030359">
        <w:rPr>
          <w:szCs w:val="22"/>
          <w:bdr w:val="nil"/>
          <w:lang w:val="ru-RU"/>
        </w:rPr>
        <w:t xml:space="preserve"> (без ограничения каких-либо других прав </w:t>
      </w:r>
      <w:r w:rsidR="0098446B">
        <w:rPr>
          <w:szCs w:val="22"/>
          <w:bdr w:val="nil"/>
          <w:lang w:val="ru-RU"/>
        </w:rPr>
        <w:t>B</w:t>
      </w:r>
      <w:r w:rsidRPr="00030359">
        <w:rPr>
          <w:szCs w:val="22"/>
          <w:bdr w:val="nil"/>
          <w:lang w:val="ru-RU"/>
        </w:rPr>
        <w:t xml:space="preserve"> каким бы то ни было образом, включая права на возмещение убытков за нарушение любых Гарантий или на любом другом основании) о том, что в случае нарушения любой Гарантии он уплатит (обеспечит уплату) в адрес </w:t>
      </w:r>
      <w:r w:rsidR="0098446B">
        <w:rPr>
          <w:szCs w:val="22"/>
          <w:bdr w:val="nil"/>
          <w:lang w:val="ru-RU"/>
        </w:rPr>
        <w:t>B</w:t>
      </w:r>
      <w:r w:rsidRPr="00030359">
        <w:rPr>
          <w:szCs w:val="22"/>
          <w:bdr w:val="nil"/>
          <w:lang w:val="ru-RU"/>
        </w:rPr>
        <w:t xml:space="preserve"> по требованию денежные средства в сумме, равной совокупности</w:t>
      </w:r>
      <w:r w:rsidR="00393EB6" w:rsidRPr="00030359">
        <w:rPr>
          <w:szCs w:val="22"/>
          <w:lang w:val="ru-RU"/>
        </w:rPr>
        <w:t>:</w:t>
      </w:r>
      <w:bookmarkEnd w:id="51"/>
    </w:p>
    <w:p w14:paraId="4F3D16EE" w14:textId="51151208" w:rsidR="00393EB6" w:rsidRPr="00030359" w:rsidRDefault="00D31411" w:rsidP="00393EB6">
      <w:pPr>
        <w:pStyle w:val="PrivateMABL3"/>
        <w:rPr>
          <w:szCs w:val="22"/>
          <w:lang w:val="ru-RU"/>
        </w:rPr>
      </w:pPr>
      <w:r w:rsidRPr="00030359">
        <w:rPr>
          <w:szCs w:val="22"/>
          <w:bdr w:val="nil"/>
          <w:lang w:val="ru-RU"/>
        </w:rPr>
        <w:t xml:space="preserve">суммы, которая будет необходима для того, чтобы финансовое положение </w:t>
      </w:r>
      <w:r w:rsidR="0098446B">
        <w:rPr>
          <w:szCs w:val="22"/>
          <w:bdr w:val="nil"/>
          <w:lang w:val="ru-RU"/>
        </w:rPr>
        <w:t>B</w:t>
      </w:r>
      <w:r w:rsidRPr="00030359">
        <w:rPr>
          <w:szCs w:val="22"/>
          <w:bdr w:val="nil"/>
          <w:lang w:val="ru-RU"/>
        </w:rPr>
        <w:t xml:space="preserve"> или любого из его Аффилированных лиц соответствовало финансовому положению, которое существовало бы, если бы Гарантия не была нарушена; а также</w:t>
      </w:r>
    </w:p>
    <w:p w14:paraId="75A59122" w14:textId="298ADE73" w:rsidR="00393EB6" w:rsidRPr="00030359" w:rsidRDefault="00D31411" w:rsidP="00393EB6">
      <w:pPr>
        <w:pStyle w:val="PrivateMABL3"/>
        <w:rPr>
          <w:i/>
          <w:iCs/>
          <w:szCs w:val="22"/>
          <w:lang w:val="ru-RU"/>
        </w:rPr>
      </w:pPr>
      <w:r w:rsidRPr="00030359">
        <w:rPr>
          <w:szCs w:val="22"/>
          <w:bdr w:val="nil"/>
          <w:lang w:val="ru-RU"/>
        </w:rPr>
        <w:t xml:space="preserve">всех Затрат, понесенных </w:t>
      </w:r>
      <w:r w:rsidR="0098446B">
        <w:rPr>
          <w:szCs w:val="22"/>
          <w:bdr w:val="nil"/>
          <w:lang w:val="ru-RU"/>
        </w:rPr>
        <w:t>B</w:t>
      </w:r>
      <w:r w:rsidRPr="00030359">
        <w:rPr>
          <w:szCs w:val="22"/>
          <w:bdr w:val="nil"/>
          <w:lang w:val="ru-RU"/>
        </w:rPr>
        <w:t xml:space="preserve"> или любым из ее Аффилированных лиц, прямо или косвенно, в результате или в связи с нарушением Гарантии</w:t>
      </w:r>
      <w:r w:rsidR="0091079A" w:rsidRPr="00030359">
        <w:rPr>
          <w:szCs w:val="22"/>
          <w:lang w:val="ru-RU"/>
        </w:rPr>
        <w:t>.</w:t>
      </w:r>
    </w:p>
    <w:p w14:paraId="6BBDBC09" w14:textId="30CE1D34" w:rsidR="00075CBD" w:rsidRPr="00030359" w:rsidRDefault="008273BF" w:rsidP="003C25DD">
      <w:pPr>
        <w:pStyle w:val="PrivateMABL2"/>
        <w:rPr>
          <w:szCs w:val="22"/>
          <w:lang w:val="ru-RU"/>
        </w:rPr>
      </w:pPr>
      <w:bookmarkStart w:id="52" w:name="_Ref456614226"/>
      <w:r w:rsidRPr="00030359">
        <w:rPr>
          <w:szCs w:val="22"/>
          <w:bdr w:val="nil"/>
          <w:lang w:val="ru-RU"/>
        </w:rPr>
        <w:t xml:space="preserve">Гарант в течение 10 Рабочих дней уплатит </w:t>
      </w:r>
      <w:r w:rsidR="0098446B">
        <w:rPr>
          <w:szCs w:val="22"/>
          <w:bdr w:val="nil"/>
          <w:lang w:val="ru-RU"/>
        </w:rPr>
        <w:t>B</w:t>
      </w:r>
      <w:r w:rsidRPr="00030359">
        <w:rPr>
          <w:szCs w:val="22"/>
          <w:bdr w:val="nil"/>
          <w:lang w:val="ru-RU"/>
        </w:rPr>
        <w:t xml:space="preserve"> сумму, равную непогашенной сумме основного долга по Кредитному договору, включая любые проценты, сборы, комиссионные, пени </w:t>
      </w:r>
      <w:r w:rsidRPr="00030359">
        <w:rPr>
          <w:szCs w:val="22"/>
          <w:lang w:val="ru-RU"/>
        </w:rPr>
        <w:t xml:space="preserve">и любые другие суммы, которые были бы начислены или иным образом подлежали бы погашению по Кредитному договору вплоть до даты платежа в соответствии с настоящей статьей </w:t>
      </w:r>
      <w:r w:rsidR="00EE3ADF" w:rsidRPr="00030359">
        <w:rPr>
          <w:szCs w:val="22"/>
          <w:lang w:val="ru-RU"/>
        </w:rPr>
        <w:fldChar w:fldCharType="begin"/>
      </w:r>
      <w:r w:rsidR="00EE3ADF" w:rsidRPr="00030359">
        <w:rPr>
          <w:szCs w:val="22"/>
          <w:lang w:val="ru-RU"/>
        </w:rPr>
        <w:instrText xml:space="preserve"> REF _Ref456614226 \r \h </w:instrText>
      </w:r>
      <w:r w:rsidR="00EE3ADF" w:rsidRPr="00030359">
        <w:rPr>
          <w:szCs w:val="22"/>
          <w:lang w:val="ru-RU"/>
        </w:rPr>
      </w:r>
      <w:r w:rsidR="00EE3ADF" w:rsidRPr="00030359">
        <w:rPr>
          <w:szCs w:val="22"/>
          <w:lang w:val="ru-RU"/>
        </w:rPr>
        <w:fldChar w:fldCharType="separate"/>
      </w:r>
      <w:r w:rsidR="00030359">
        <w:rPr>
          <w:szCs w:val="22"/>
          <w:lang w:val="ru-RU"/>
        </w:rPr>
        <w:t>3.4</w:t>
      </w:r>
      <w:r w:rsidR="00EE3ADF" w:rsidRPr="00030359">
        <w:rPr>
          <w:szCs w:val="22"/>
          <w:lang w:val="ru-RU"/>
        </w:rPr>
        <w:fldChar w:fldCharType="end"/>
      </w:r>
      <w:r w:rsidR="0010159B" w:rsidRPr="00030359">
        <w:rPr>
          <w:szCs w:val="22"/>
          <w:lang w:val="ru-RU"/>
        </w:rPr>
        <w:t xml:space="preserve"> (</w:t>
      </w:r>
      <w:r w:rsidRPr="00030359">
        <w:rPr>
          <w:szCs w:val="22"/>
          <w:lang w:val="ru-RU"/>
        </w:rPr>
        <w:t>и включая эту дату</w:t>
      </w:r>
      <w:r w:rsidR="0010159B" w:rsidRPr="00030359">
        <w:rPr>
          <w:szCs w:val="22"/>
          <w:lang w:val="ru-RU"/>
        </w:rPr>
        <w:t>)</w:t>
      </w:r>
      <w:r w:rsidR="001E5904" w:rsidRPr="00030359">
        <w:rPr>
          <w:szCs w:val="22"/>
          <w:lang w:val="ru-RU"/>
        </w:rPr>
        <w:t xml:space="preserve">, </w:t>
      </w:r>
      <w:r w:rsidRPr="00030359">
        <w:rPr>
          <w:szCs w:val="22"/>
          <w:lang w:val="ru-RU"/>
        </w:rPr>
        <w:t>если</w:t>
      </w:r>
      <w:r w:rsidR="00075CBD" w:rsidRPr="00030359">
        <w:rPr>
          <w:szCs w:val="22"/>
          <w:lang w:val="ru-RU"/>
        </w:rPr>
        <w:t>:</w:t>
      </w:r>
      <w:bookmarkEnd w:id="52"/>
      <w:r w:rsidR="008F0E78" w:rsidRPr="00030359">
        <w:rPr>
          <w:szCs w:val="22"/>
          <w:lang w:val="ru-RU"/>
        </w:rPr>
        <w:t xml:space="preserve"> </w:t>
      </w:r>
    </w:p>
    <w:p w14:paraId="68E39AAE" w14:textId="21CDFB66" w:rsidR="00075CBD" w:rsidRPr="00030359" w:rsidRDefault="003407A2" w:rsidP="00075CBD">
      <w:pPr>
        <w:pStyle w:val="PrivateMABL3"/>
        <w:rPr>
          <w:szCs w:val="22"/>
          <w:lang w:val="ru-RU"/>
        </w:rPr>
      </w:pPr>
      <w:r w:rsidRPr="00030359">
        <w:rPr>
          <w:szCs w:val="22"/>
          <w:bdr w:val="nil"/>
          <w:lang w:val="ru-RU"/>
        </w:rPr>
        <w:t xml:space="preserve">юридическое и/или </w:t>
      </w:r>
      <w:proofErr w:type="spellStart"/>
      <w:r w:rsidRPr="00030359">
        <w:rPr>
          <w:szCs w:val="22"/>
          <w:bdr w:val="nil"/>
          <w:lang w:val="ru-RU"/>
        </w:rPr>
        <w:t>бенефициарное</w:t>
      </w:r>
      <w:proofErr w:type="spellEnd"/>
      <w:r w:rsidRPr="00030359">
        <w:rPr>
          <w:szCs w:val="22"/>
          <w:bdr w:val="nil"/>
          <w:lang w:val="ru-RU"/>
        </w:rPr>
        <w:t xml:space="preserve"> право собственности </w:t>
      </w:r>
      <w:r w:rsidR="0098446B">
        <w:rPr>
          <w:szCs w:val="22"/>
          <w:bdr w:val="nil"/>
          <w:lang w:val="ru-RU"/>
        </w:rPr>
        <w:t>E</w:t>
      </w:r>
      <w:r w:rsidRPr="00030359">
        <w:rPr>
          <w:szCs w:val="22"/>
          <w:bdr w:val="nil"/>
          <w:lang w:val="ru-RU"/>
        </w:rPr>
        <w:t xml:space="preserve"> или </w:t>
      </w:r>
      <w:r w:rsidR="0098446B">
        <w:rPr>
          <w:szCs w:val="22"/>
          <w:bdr w:val="nil"/>
          <w:lang w:val="ru-RU"/>
        </w:rPr>
        <w:t>B</w:t>
      </w:r>
      <w:r w:rsidRPr="00030359">
        <w:rPr>
          <w:szCs w:val="22"/>
          <w:bdr w:val="nil"/>
          <w:lang w:val="ru-RU"/>
        </w:rPr>
        <w:t xml:space="preserve"> (или другого лица, которое приобрело Заложенные акции </w:t>
      </w:r>
      <w:r w:rsidR="0098446B">
        <w:rPr>
          <w:szCs w:val="22"/>
          <w:bdr w:val="nil"/>
          <w:lang w:val="ru-RU"/>
        </w:rPr>
        <w:t>D</w:t>
      </w:r>
      <w:r w:rsidRPr="00030359">
        <w:rPr>
          <w:szCs w:val="22"/>
          <w:bdr w:val="nil"/>
          <w:lang w:val="ru-RU"/>
        </w:rPr>
        <w:t xml:space="preserve"> или любую их часть в соответствии с Договором об опционе) на Заложенные акции </w:t>
      </w:r>
      <w:r w:rsidR="0098446B">
        <w:rPr>
          <w:szCs w:val="22"/>
          <w:bdr w:val="nil"/>
          <w:lang w:val="ru-RU"/>
        </w:rPr>
        <w:t>D</w:t>
      </w:r>
      <w:r w:rsidRPr="00030359">
        <w:rPr>
          <w:szCs w:val="22"/>
          <w:bdr w:val="nil"/>
          <w:lang w:val="ru-RU"/>
        </w:rPr>
        <w:t xml:space="preserve"> аннулировано или признано недействительным полностью или в части судом компетентной юрисдикции или компетентным арбитражным судом</w:t>
      </w:r>
      <w:r w:rsidR="0062789C" w:rsidRPr="00030359">
        <w:rPr>
          <w:szCs w:val="22"/>
          <w:lang w:val="ru-RU"/>
        </w:rPr>
        <w:t>,</w:t>
      </w:r>
      <w:r w:rsidRPr="00030359">
        <w:rPr>
          <w:szCs w:val="22"/>
          <w:lang w:val="ru-RU"/>
        </w:rPr>
        <w:t xml:space="preserve"> кроме как </w:t>
      </w:r>
      <w:r w:rsidR="00C2514E" w:rsidRPr="00030359">
        <w:rPr>
          <w:szCs w:val="22"/>
          <w:lang w:val="ru-RU"/>
        </w:rPr>
        <w:t>по вине</w:t>
      </w:r>
      <w:r w:rsidRPr="00030359">
        <w:rPr>
          <w:szCs w:val="22"/>
          <w:lang w:val="ru-RU"/>
        </w:rPr>
        <w:t xml:space="preserve"> </w:t>
      </w:r>
      <w:r w:rsidR="0098446B">
        <w:rPr>
          <w:szCs w:val="22"/>
          <w:lang w:val="ru-RU"/>
        </w:rPr>
        <w:t>B</w:t>
      </w:r>
      <w:r w:rsidR="00075CBD" w:rsidRPr="00030359">
        <w:rPr>
          <w:szCs w:val="22"/>
          <w:lang w:val="ru-RU"/>
        </w:rPr>
        <w:t>;</w:t>
      </w:r>
    </w:p>
    <w:p w14:paraId="7EB1F753" w14:textId="0F9FB034" w:rsidR="00075CBD" w:rsidRPr="00030359" w:rsidRDefault="00DE7CF1" w:rsidP="00A235B2">
      <w:pPr>
        <w:pStyle w:val="PrivateMABL3"/>
        <w:rPr>
          <w:lang w:val="ru-RU"/>
        </w:rPr>
      </w:pPr>
      <w:r w:rsidRPr="00030359">
        <w:rPr>
          <w:szCs w:val="22"/>
          <w:bdr w:val="nil"/>
          <w:lang w:val="ru-RU"/>
        </w:rPr>
        <w:t xml:space="preserve">любое Право третьих лиц в отношении любых Заложенных акций </w:t>
      </w:r>
      <w:r w:rsidR="0098446B">
        <w:rPr>
          <w:szCs w:val="22"/>
          <w:bdr w:val="nil"/>
          <w:lang w:val="ru-RU"/>
        </w:rPr>
        <w:t>D</w:t>
      </w:r>
      <w:r w:rsidRPr="00030359">
        <w:rPr>
          <w:szCs w:val="22"/>
          <w:bdr w:val="nil"/>
          <w:lang w:val="ru-RU"/>
        </w:rPr>
        <w:t xml:space="preserve"> устанавливается судом надлежащей юрисдикции или компетентным арбитражным судом и которое (i) препятствует</w:t>
      </w:r>
      <w:r w:rsidR="00075CBD" w:rsidRPr="00030359">
        <w:rPr>
          <w:lang w:val="ru-RU"/>
        </w:rPr>
        <w:t>,</w:t>
      </w:r>
      <w:r w:rsidR="000E1E8F" w:rsidRPr="00030359">
        <w:rPr>
          <w:lang w:val="ru-RU"/>
        </w:rPr>
        <w:t xml:space="preserve"> </w:t>
      </w:r>
      <w:r w:rsidRPr="00030359">
        <w:rPr>
          <w:szCs w:val="22"/>
          <w:bdr w:val="nil"/>
          <w:lang w:val="ru-RU"/>
        </w:rPr>
        <w:t xml:space="preserve">или может, по мнению </w:t>
      </w:r>
      <w:r w:rsidR="0098446B">
        <w:rPr>
          <w:szCs w:val="22"/>
          <w:bdr w:val="nil"/>
          <w:lang w:val="ru-RU"/>
        </w:rPr>
        <w:t>B</w:t>
      </w:r>
      <w:r w:rsidRPr="00030359">
        <w:rPr>
          <w:szCs w:val="22"/>
          <w:bdr w:val="nil"/>
          <w:lang w:val="ru-RU"/>
        </w:rPr>
        <w:t xml:space="preserve">, препятствовать </w:t>
      </w:r>
      <w:r w:rsidR="0098446B">
        <w:rPr>
          <w:szCs w:val="22"/>
          <w:bdr w:val="nil"/>
          <w:lang w:val="ru-RU"/>
        </w:rPr>
        <w:t>B</w:t>
      </w:r>
      <w:r w:rsidRPr="00030359">
        <w:rPr>
          <w:szCs w:val="22"/>
          <w:bdr w:val="nil"/>
          <w:lang w:val="ru-RU"/>
        </w:rPr>
        <w:t xml:space="preserve"> при принудительном исполнении Залога акций </w:t>
      </w:r>
      <w:r w:rsidR="0098446B">
        <w:rPr>
          <w:szCs w:val="22"/>
          <w:bdr w:val="nil"/>
          <w:lang w:val="ru-RU"/>
        </w:rPr>
        <w:t>D</w:t>
      </w:r>
      <w:r w:rsidRPr="00030359">
        <w:rPr>
          <w:szCs w:val="22"/>
          <w:bdr w:val="nil"/>
          <w:lang w:val="ru-RU"/>
        </w:rPr>
        <w:t>; или</w:t>
      </w:r>
      <w:r w:rsidR="00075CBD" w:rsidRPr="00030359">
        <w:rPr>
          <w:lang w:val="ru-RU"/>
        </w:rPr>
        <w:t xml:space="preserve"> (</w:t>
      </w:r>
      <w:proofErr w:type="spellStart"/>
      <w:r w:rsidR="00075CBD" w:rsidRPr="00030359">
        <w:rPr>
          <w:lang w:val="ru-RU"/>
        </w:rPr>
        <w:t>ii</w:t>
      </w:r>
      <w:proofErr w:type="spellEnd"/>
      <w:r w:rsidR="00075CBD" w:rsidRPr="00030359">
        <w:rPr>
          <w:lang w:val="ru-RU"/>
        </w:rPr>
        <w:t xml:space="preserve">) </w:t>
      </w:r>
      <w:r w:rsidRPr="00030359">
        <w:rPr>
          <w:szCs w:val="22"/>
          <w:bdr w:val="nil"/>
          <w:lang w:val="ru-RU"/>
        </w:rPr>
        <w:t xml:space="preserve">влияет или может, по мнению </w:t>
      </w:r>
      <w:r w:rsidR="0098446B">
        <w:rPr>
          <w:szCs w:val="22"/>
          <w:bdr w:val="nil"/>
          <w:lang w:val="ru-RU"/>
        </w:rPr>
        <w:t>B</w:t>
      </w:r>
      <w:r w:rsidRPr="00030359">
        <w:rPr>
          <w:szCs w:val="22"/>
          <w:bdr w:val="nil"/>
          <w:lang w:val="ru-RU"/>
        </w:rPr>
        <w:t xml:space="preserve">, негативно повлиять на стоимость Заложенных акций </w:t>
      </w:r>
      <w:r w:rsidR="0098446B">
        <w:rPr>
          <w:szCs w:val="22"/>
          <w:bdr w:val="nil"/>
          <w:lang w:val="ru-RU"/>
        </w:rPr>
        <w:t>D</w:t>
      </w:r>
      <w:r w:rsidRPr="00030359">
        <w:rPr>
          <w:szCs w:val="22"/>
          <w:bdr w:val="nil"/>
          <w:lang w:val="ru-RU"/>
        </w:rPr>
        <w:t xml:space="preserve">; или </w:t>
      </w:r>
      <w:r w:rsidR="000E1E8F" w:rsidRPr="00030359">
        <w:rPr>
          <w:lang w:val="ru-RU"/>
        </w:rPr>
        <w:t>(</w:t>
      </w:r>
      <w:proofErr w:type="spellStart"/>
      <w:r w:rsidR="000E1E8F" w:rsidRPr="00030359">
        <w:rPr>
          <w:lang w:val="ru-RU"/>
        </w:rPr>
        <w:t>iii</w:t>
      </w:r>
      <w:proofErr w:type="spellEnd"/>
      <w:r w:rsidR="000E1E8F" w:rsidRPr="00030359">
        <w:rPr>
          <w:lang w:val="ru-RU"/>
        </w:rPr>
        <w:t xml:space="preserve">) </w:t>
      </w:r>
      <w:r w:rsidR="004D668D" w:rsidRPr="00030359">
        <w:rPr>
          <w:szCs w:val="22"/>
          <w:bdr w:val="nil"/>
          <w:lang w:val="ru-RU"/>
        </w:rPr>
        <w:t xml:space="preserve">после приобретения любых Заложенных акций </w:t>
      </w:r>
      <w:r w:rsidR="0098446B">
        <w:rPr>
          <w:szCs w:val="22"/>
          <w:bdr w:val="nil"/>
          <w:lang w:val="ru-RU"/>
        </w:rPr>
        <w:t>D</w:t>
      </w:r>
      <w:r w:rsidR="004D668D" w:rsidRPr="00030359">
        <w:rPr>
          <w:szCs w:val="22"/>
          <w:bdr w:val="nil"/>
          <w:lang w:val="ru-RU"/>
        </w:rPr>
        <w:t xml:space="preserve"> препятствует или может, по мнению </w:t>
      </w:r>
      <w:r w:rsidR="0098446B">
        <w:rPr>
          <w:szCs w:val="22"/>
          <w:bdr w:val="nil"/>
          <w:lang w:val="ru-RU"/>
        </w:rPr>
        <w:t>B</w:t>
      </w:r>
      <w:r w:rsidR="004D668D" w:rsidRPr="00030359">
        <w:rPr>
          <w:szCs w:val="22"/>
          <w:bdr w:val="nil"/>
          <w:lang w:val="ru-RU"/>
        </w:rPr>
        <w:t xml:space="preserve">, препятствовать </w:t>
      </w:r>
      <w:r w:rsidR="0098446B">
        <w:rPr>
          <w:szCs w:val="22"/>
          <w:bdr w:val="nil"/>
          <w:lang w:val="ru-RU"/>
        </w:rPr>
        <w:t>B</w:t>
      </w:r>
      <w:r w:rsidR="004D668D" w:rsidRPr="00030359">
        <w:rPr>
          <w:szCs w:val="22"/>
          <w:bdr w:val="nil"/>
          <w:lang w:val="ru-RU"/>
        </w:rPr>
        <w:t xml:space="preserve"> при продаже, передаче, реализации, предоставлении в виде обеспечения или ином распоряжении Заложенными акциями </w:t>
      </w:r>
      <w:r w:rsidR="0098446B">
        <w:rPr>
          <w:szCs w:val="22"/>
          <w:bdr w:val="nil"/>
          <w:lang w:val="ru-RU"/>
        </w:rPr>
        <w:t>D</w:t>
      </w:r>
      <w:r w:rsidR="004D668D" w:rsidRPr="00030359">
        <w:rPr>
          <w:szCs w:val="22"/>
          <w:bdr w:val="nil"/>
          <w:lang w:val="ru-RU"/>
        </w:rPr>
        <w:t xml:space="preserve"> (или любой их части) каким бы то ни было образом, который </w:t>
      </w:r>
      <w:r w:rsidR="0098446B">
        <w:rPr>
          <w:szCs w:val="22"/>
          <w:bdr w:val="nil"/>
          <w:lang w:val="ru-RU"/>
        </w:rPr>
        <w:t>B</w:t>
      </w:r>
      <w:r w:rsidR="004D668D" w:rsidRPr="00030359">
        <w:rPr>
          <w:szCs w:val="22"/>
          <w:bdr w:val="nil"/>
          <w:lang w:val="ru-RU"/>
        </w:rPr>
        <w:t xml:space="preserve"> сочтет подходящим, или отрицательно влияет на стоимость или цену покупки любых Заложенных акций </w:t>
      </w:r>
      <w:r w:rsidR="0098446B">
        <w:rPr>
          <w:szCs w:val="22"/>
          <w:bdr w:val="nil"/>
          <w:lang w:val="ru-RU"/>
        </w:rPr>
        <w:t>D</w:t>
      </w:r>
      <w:r w:rsidR="004D668D" w:rsidRPr="00030359">
        <w:rPr>
          <w:szCs w:val="22"/>
          <w:bdr w:val="nil"/>
          <w:lang w:val="ru-RU"/>
        </w:rPr>
        <w:t>; или</w:t>
      </w:r>
    </w:p>
    <w:p w14:paraId="0C6A1D7F" w14:textId="777D67B4" w:rsidR="00C35AAC" w:rsidRPr="00030359" w:rsidRDefault="004D668D" w:rsidP="00C35AAC">
      <w:pPr>
        <w:pStyle w:val="PrivateMABL3"/>
        <w:rPr>
          <w:szCs w:val="22"/>
          <w:lang w:val="ru-RU"/>
        </w:rPr>
      </w:pPr>
      <w:r w:rsidRPr="00030359">
        <w:rPr>
          <w:szCs w:val="22"/>
          <w:bdr w:val="nil"/>
          <w:lang w:val="ru-RU"/>
        </w:rPr>
        <w:t xml:space="preserve">любые Заложенные акции </w:t>
      </w:r>
      <w:r w:rsidR="0098446B">
        <w:rPr>
          <w:szCs w:val="22"/>
          <w:bdr w:val="nil"/>
          <w:lang w:val="ru-RU"/>
        </w:rPr>
        <w:t>D</w:t>
      </w:r>
      <w:r w:rsidRPr="00030359">
        <w:rPr>
          <w:szCs w:val="22"/>
          <w:bdr w:val="nil"/>
          <w:lang w:val="ru-RU"/>
        </w:rPr>
        <w:t xml:space="preserve"> были изъяты из свободного обращения или на них налагаются ограничения.</w:t>
      </w:r>
    </w:p>
    <w:p w14:paraId="5DFA4BCE" w14:textId="6E7E7BF9" w:rsidR="00393EB6" w:rsidRPr="00030359" w:rsidRDefault="008C1958" w:rsidP="00393EB6">
      <w:pPr>
        <w:pStyle w:val="PrivateMABL2"/>
        <w:rPr>
          <w:szCs w:val="22"/>
          <w:lang w:val="ru-RU"/>
        </w:rPr>
      </w:pPr>
      <w:r w:rsidRPr="00030359">
        <w:rPr>
          <w:szCs w:val="22"/>
          <w:bdr w:val="nil"/>
          <w:lang w:val="ru-RU"/>
        </w:rPr>
        <w:t xml:space="preserve">Гарант обязуется незамедлительно уведомить </w:t>
      </w:r>
      <w:r w:rsidR="0098446B">
        <w:rPr>
          <w:szCs w:val="22"/>
          <w:bdr w:val="nil"/>
          <w:lang w:val="ru-RU"/>
        </w:rPr>
        <w:t>B</w:t>
      </w:r>
      <w:r w:rsidRPr="00030359">
        <w:rPr>
          <w:szCs w:val="22"/>
          <w:bdr w:val="nil"/>
          <w:lang w:val="ru-RU"/>
        </w:rPr>
        <w:t xml:space="preserve"> в письменной форме, если ему или любому другому участнику Группы Гаранта становится известно о любых обстоятельствах, возникших после даты настоящего Договора, которые могут привести к тому, что какие-либо Гарантии (если Гарантии будут повторены со ссылкой на факты и обстоятельства, существующие на соответствующий момент времени) станут неверными или неточными или вводящими в заблуждение в любом существенном отношении.</w:t>
      </w:r>
    </w:p>
    <w:p w14:paraId="663B004A" w14:textId="56B93E33" w:rsidR="001A675D" w:rsidRPr="00030359" w:rsidRDefault="00AC716C" w:rsidP="001A675D">
      <w:pPr>
        <w:pStyle w:val="PrivateMABL2"/>
        <w:rPr>
          <w:lang w:val="ru-RU"/>
        </w:rPr>
      </w:pPr>
      <w:r w:rsidRPr="00030359">
        <w:rPr>
          <w:szCs w:val="22"/>
          <w:bdr w:val="nil"/>
          <w:lang w:val="ru-RU"/>
        </w:rPr>
        <w:t xml:space="preserve">Ни </w:t>
      </w:r>
      <w:r w:rsidR="0098446B">
        <w:rPr>
          <w:szCs w:val="22"/>
          <w:bdr w:val="nil"/>
          <w:lang w:val="ru-RU"/>
        </w:rPr>
        <w:t>B</w:t>
      </w:r>
      <w:r w:rsidRPr="00030359">
        <w:rPr>
          <w:szCs w:val="22"/>
          <w:bdr w:val="nil"/>
          <w:lang w:val="ru-RU"/>
        </w:rPr>
        <w:t>, ни его Аффилированные лица не имеют права на возмещение убытков или получение платежа, возмещения, компенсации или возмещения ущерба более чем один раз в отношении любой ответственности, убытков, затрат, недостачи, ущерба или недоимки, возникающих по причине одних и тех же обстоятельств, независимо от того, возникает ли более одного требования в отношении них согласно настоящему Договору</w:t>
      </w:r>
      <w:r w:rsidR="001A675D" w:rsidRPr="00030359">
        <w:rPr>
          <w:lang w:val="ru-RU"/>
        </w:rPr>
        <w:t xml:space="preserve">. </w:t>
      </w:r>
    </w:p>
    <w:p w14:paraId="00870AA7" w14:textId="3396684E" w:rsidR="00393EB6" w:rsidRPr="00030359" w:rsidRDefault="00AC716C" w:rsidP="00393EB6">
      <w:pPr>
        <w:pStyle w:val="PrivateMABL1"/>
        <w:rPr>
          <w:szCs w:val="22"/>
          <w:lang w:val="ru-RU"/>
        </w:rPr>
      </w:pPr>
      <w:bookmarkStart w:id="53" w:name="_Toc457135338"/>
      <w:bookmarkStart w:id="54" w:name="_Toc331056613"/>
      <w:bookmarkStart w:id="55" w:name="_Toc333117398"/>
      <w:bookmarkStart w:id="56" w:name="_Toc451147423"/>
      <w:bookmarkStart w:id="57" w:name="_Toc463607242"/>
      <w:bookmarkStart w:id="58" w:name="_Toc492481662"/>
      <w:bookmarkStart w:id="59" w:name="_Toc492481718"/>
      <w:bookmarkStart w:id="60" w:name="_Toc492516545"/>
      <w:bookmarkStart w:id="61" w:name="_Toc492562470"/>
      <w:bookmarkStart w:id="62" w:name="_Toc492562552"/>
      <w:bookmarkStart w:id="63" w:name="_Toc531687048"/>
      <w:bookmarkStart w:id="64" w:name="_Toc532831342"/>
      <w:bookmarkStart w:id="65" w:name="_Toc532831699"/>
      <w:bookmarkStart w:id="66" w:name="_Ref2119846"/>
      <w:bookmarkEnd w:id="40"/>
      <w:bookmarkEnd w:id="41"/>
      <w:bookmarkEnd w:id="42"/>
      <w:bookmarkEnd w:id="43"/>
      <w:bookmarkEnd w:id="44"/>
      <w:bookmarkEnd w:id="45"/>
      <w:r w:rsidRPr="00030359">
        <w:rPr>
          <w:bCs/>
          <w:szCs w:val="22"/>
          <w:bdr w:val="nil"/>
          <w:lang w:val="ru-RU"/>
        </w:rPr>
        <w:t>Платежи</w:t>
      </w:r>
      <w:bookmarkEnd w:id="53"/>
      <w:bookmarkEnd w:id="54"/>
      <w:bookmarkEnd w:id="55"/>
    </w:p>
    <w:p w14:paraId="57B04E22" w14:textId="18E2B70A" w:rsidR="00393EB6" w:rsidRPr="00030359" w:rsidRDefault="004627CD" w:rsidP="00393EB6">
      <w:pPr>
        <w:pStyle w:val="PrivateMABL2"/>
        <w:rPr>
          <w:szCs w:val="22"/>
          <w:lang w:val="ru-RU"/>
        </w:rPr>
      </w:pPr>
      <w:bookmarkStart w:id="67" w:name="_Ref456604991"/>
      <w:bookmarkStart w:id="68" w:name="_Ref48023199"/>
      <w:bookmarkStart w:id="69" w:name="_Ref95883022"/>
      <w:bookmarkStart w:id="70" w:name="_Toc75006437"/>
      <w:r w:rsidRPr="00030359">
        <w:rPr>
          <w:szCs w:val="22"/>
          <w:lang w:val="ru-RU"/>
        </w:rPr>
        <w:t xml:space="preserve">Любые платежи, осуществляемые в силу настоящего Договора Гарантом, должны осуществляться на Банковский счет </w:t>
      </w:r>
      <w:r w:rsidR="0098446B">
        <w:rPr>
          <w:szCs w:val="22"/>
          <w:lang w:val="ru-RU"/>
        </w:rPr>
        <w:t>B</w:t>
      </w:r>
      <w:r w:rsidR="00393EB6" w:rsidRPr="00030359">
        <w:rPr>
          <w:szCs w:val="22"/>
          <w:lang w:val="ru-RU"/>
        </w:rPr>
        <w:t>.</w:t>
      </w:r>
      <w:bookmarkEnd w:id="67"/>
      <w:r w:rsidR="00393EB6" w:rsidRPr="00030359">
        <w:rPr>
          <w:szCs w:val="22"/>
          <w:lang w:val="ru-RU"/>
        </w:rPr>
        <w:t xml:space="preserve"> </w:t>
      </w:r>
      <w:bookmarkEnd w:id="68"/>
      <w:bookmarkEnd w:id="69"/>
    </w:p>
    <w:p w14:paraId="21B2414D" w14:textId="5E341CE3" w:rsidR="00393EB6" w:rsidRPr="00030359" w:rsidRDefault="004849C5" w:rsidP="00393EB6">
      <w:pPr>
        <w:pStyle w:val="PrivateMABL2"/>
        <w:rPr>
          <w:szCs w:val="22"/>
          <w:lang w:val="ru-RU"/>
        </w:rPr>
      </w:pPr>
      <w:r w:rsidRPr="00030359">
        <w:rPr>
          <w:szCs w:val="22"/>
          <w:lang w:val="ru-RU"/>
        </w:rPr>
        <w:t xml:space="preserve">Платеж по статье </w:t>
      </w:r>
      <w:r w:rsidR="007F4416" w:rsidRPr="00030359">
        <w:rPr>
          <w:szCs w:val="22"/>
          <w:lang w:val="ru-RU"/>
        </w:rPr>
        <w:fldChar w:fldCharType="begin"/>
      </w:r>
      <w:r w:rsidR="007F4416" w:rsidRPr="00030359">
        <w:rPr>
          <w:szCs w:val="22"/>
          <w:lang w:val="ru-RU"/>
        </w:rPr>
        <w:instrText xml:space="preserve"> REF _Ref456604991 \r \h </w:instrText>
      </w:r>
      <w:r w:rsidR="00F4382C" w:rsidRPr="00030359">
        <w:rPr>
          <w:szCs w:val="22"/>
          <w:lang w:val="ru-RU"/>
        </w:rPr>
        <w:instrText xml:space="preserve"> \* MERGEFORMAT </w:instrText>
      </w:r>
      <w:r w:rsidR="007F4416" w:rsidRPr="00030359">
        <w:rPr>
          <w:szCs w:val="22"/>
          <w:lang w:val="ru-RU"/>
        </w:rPr>
      </w:r>
      <w:r w:rsidR="007F4416" w:rsidRPr="00030359">
        <w:rPr>
          <w:szCs w:val="22"/>
          <w:lang w:val="ru-RU"/>
        </w:rPr>
        <w:fldChar w:fldCharType="separate"/>
      </w:r>
      <w:r w:rsidR="00030359">
        <w:rPr>
          <w:szCs w:val="22"/>
          <w:lang w:val="ru-RU"/>
        </w:rPr>
        <w:t>4.1</w:t>
      </w:r>
      <w:r w:rsidR="007F4416" w:rsidRPr="00030359">
        <w:rPr>
          <w:szCs w:val="22"/>
          <w:lang w:val="ru-RU"/>
        </w:rPr>
        <w:fldChar w:fldCharType="end"/>
      </w:r>
      <w:r w:rsidR="0091079A" w:rsidRPr="00030359">
        <w:rPr>
          <w:szCs w:val="22"/>
          <w:lang w:val="ru-RU"/>
        </w:rPr>
        <w:t xml:space="preserve"> </w:t>
      </w:r>
      <w:r w:rsidRPr="00030359">
        <w:rPr>
          <w:szCs w:val="22"/>
          <w:lang w:val="ru-RU"/>
        </w:rPr>
        <w:t>осуществляется в средствах, незамедлительно доступных для распоряжения, путем перечисления в дату наступления срока платежа. Получение причитающейся суммы представляет собой действительное погашение соответствующего платежного обязательства</w:t>
      </w:r>
      <w:r w:rsidR="00393EB6" w:rsidRPr="00030359">
        <w:rPr>
          <w:szCs w:val="22"/>
          <w:lang w:val="ru-RU"/>
        </w:rPr>
        <w:t>.</w:t>
      </w:r>
    </w:p>
    <w:p w14:paraId="4E7FE8D6" w14:textId="6544B390" w:rsidR="00796A06" w:rsidRPr="00030359" w:rsidRDefault="004849C5" w:rsidP="00796A06">
      <w:pPr>
        <w:pStyle w:val="PrivateMABL2"/>
        <w:rPr>
          <w:szCs w:val="22"/>
          <w:lang w:val="ru-RU"/>
        </w:rPr>
      </w:pPr>
      <w:bookmarkStart w:id="71" w:name="_Ref47960443"/>
      <w:bookmarkStart w:id="72" w:name="_Ref47967771"/>
      <w:r w:rsidRPr="00030359">
        <w:rPr>
          <w:szCs w:val="22"/>
          <w:lang w:val="ru-RU"/>
        </w:rPr>
        <w:t xml:space="preserve">Если Гарант </w:t>
      </w:r>
      <w:r w:rsidR="006744B1" w:rsidRPr="00030359">
        <w:rPr>
          <w:szCs w:val="22"/>
          <w:lang w:val="ru-RU"/>
        </w:rPr>
        <w:t>не выплачивает какую-либо сумму, подлежащую оплате Гарантом по настоящему Договору в дату наступления срока платежа</w:t>
      </w:r>
      <w:r w:rsidR="00796A06" w:rsidRPr="00030359">
        <w:rPr>
          <w:szCs w:val="22"/>
          <w:lang w:val="ru-RU"/>
        </w:rPr>
        <w:t xml:space="preserve">, </w:t>
      </w:r>
      <w:r w:rsidR="006744B1" w:rsidRPr="00030359">
        <w:rPr>
          <w:szCs w:val="22"/>
          <w:lang w:val="ru-RU"/>
        </w:rPr>
        <w:t xml:space="preserve">на просроченную сумму начисляются проценты, начиная с даты наступления срока платежа и вплоть до даты </w:t>
      </w:r>
      <w:r w:rsidR="00553365" w:rsidRPr="00030359">
        <w:rPr>
          <w:szCs w:val="22"/>
          <w:lang w:val="ru-RU"/>
        </w:rPr>
        <w:t xml:space="preserve">фактической оплаты </w:t>
      </w:r>
      <w:r w:rsidR="00796A06" w:rsidRPr="00030359">
        <w:rPr>
          <w:szCs w:val="22"/>
          <w:lang w:val="ru-RU"/>
        </w:rPr>
        <w:t>(</w:t>
      </w:r>
      <w:r w:rsidR="00553365" w:rsidRPr="00030359">
        <w:rPr>
          <w:szCs w:val="22"/>
          <w:lang w:val="ru-RU"/>
        </w:rPr>
        <w:t>как до, так и после решения суда</w:t>
      </w:r>
      <w:r w:rsidR="00796A06" w:rsidRPr="00030359">
        <w:rPr>
          <w:szCs w:val="22"/>
          <w:lang w:val="ru-RU"/>
        </w:rPr>
        <w:t xml:space="preserve">) </w:t>
      </w:r>
      <w:r w:rsidR="00553365" w:rsidRPr="00030359">
        <w:rPr>
          <w:szCs w:val="22"/>
          <w:lang w:val="ru-RU"/>
        </w:rPr>
        <w:t xml:space="preserve">по ставке на </w:t>
      </w:r>
      <w:r w:rsidR="00796A06" w:rsidRPr="00030359">
        <w:rPr>
          <w:szCs w:val="22"/>
          <w:lang w:val="ru-RU"/>
        </w:rPr>
        <w:t xml:space="preserve">1 </w:t>
      </w:r>
      <w:r w:rsidR="00553365" w:rsidRPr="00030359">
        <w:rPr>
          <w:szCs w:val="22"/>
          <w:lang w:val="ru-RU"/>
        </w:rPr>
        <w:t xml:space="preserve">процент годовых выше ставки, которая подлежала бы уплате по Кредитному договору, если бы просроченная сумма в течение периода просрочки платежа представляла собой Заем в валюте просроченной суммы для последующих Процентных периодов, длительность каждого из которых определяется </w:t>
      </w:r>
      <w:r w:rsidR="0098446B">
        <w:rPr>
          <w:szCs w:val="22"/>
          <w:lang w:val="ru-RU"/>
        </w:rPr>
        <w:t>B</w:t>
      </w:r>
      <w:r w:rsidR="00553365" w:rsidRPr="00030359">
        <w:rPr>
          <w:szCs w:val="22"/>
          <w:lang w:val="ru-RU"/>
        </w:rPr>
        <w:t xml:space="preserve"> (действующим обоснованно). Любые проценты, начисляемые согласно настоящей статье </w:t>
      </w:r>
      <w:r w:rsidR="00796A06" w:rsidRPr="00030359">
        <w:rPr>
          <w:szCs w:val="22"/>
          <w:lang w:val="ru-RU"/>
        </w:rPr>
        <w:t xml:space="preserve">4.3 </w:t>
      </w:r>
      <w:r w:rsidR="00B012CB" w:rsidRPr="00030359">
        <w:rPr>
          <w:szCs w:val="22"/>
          <w:lang w:val="ru-RU"/>
        </w:rPr>
        <w:t>подлежат немедленной о</w:t>
      </w:r>
      <w:r w:rsidR="00553365" w:rsidRPr="00030359">
        <w:rPr>
          <w:szCs w:val="22"/>
          <w:lang w:val="ru-RU"/>
        </w:rPr>
        <w:t xml:space="preserve">плате Гарантом по требованию </w:t>
      </w:r>
      <w:r w:rsidR="0098446B">
        <w:rPr>
          <w:szCs w:val="22"/>
          <w:lang w:val="ru-RU"/>
        </w:rPr>
        <w:t>B</w:t>
      </w:r>
      <w:r w:rsidR="00796A06" w:rsidRPr="00030359">
        <w:rPr>
          <w:szCs w:val="22"/>
          <w:lang w:val="ru-RU"/>
        </w:rPr>
        <w:t>.</w:t>
      </w:r>
    </w:p>
    <w:p w14:paraId="1C14269F" w14:textId="360F8914" w:rsidR="00796A06" w:rsidRPr="00030359" w:rsidRDefault="00553365" w:rsidP="001A744B">
      <w:pPr>
        <w:pStyle w:val="PrivateMABL2"/>
        <w:rPr>
          <w:lang w:val="ru-RU"/>
        </w:rPr>
      </w:pPr>
      <w:r w:rsidRPr="00030359">
        <w:rPr>
          <w:szCs w:val="22"/>
          <w:lang w:val="ru-RU"/>
        </w:rPr>
        <w:t>Процентные начисления, возникающие в отношении просроченной суммы (если они не выплачены), прибавляются к просроченной сумме в конце каждого Процентного периода, применимого к такой просроченной сумме, но при этом остаются подлежащими немедленной оплате</w:t>
      </w:r>
      <w:r w:rsidR="00796A06" w:rsidRPr="00030359">
        <w:rPr>
          <w:szCs w:val="22"/>
          <w:lang w:val="ru-RU"/>
        </w:rPr>
        <w:t>.</w:t>
      </w:r>
      <w:r w:rsidR="00796A06" w:rsidRPr="00030359" w:rsidDel="00796A06">
        <w:rPr>
          <w:szCs w:val="22"/>
          <w:lang w:val="ru-RU"/>
        </w:rPr>
        <w:t xml:space="preserve"> </w:t>
      </w:r>
    </w:p>
    <w:bookmarkEnd w:id="71"/>
    <w:bookmarkEnd w:id="72"/>
    <w:p w14:paraId="4C1A632C" w14:textId="1B4AD42B" w:rsidR="00387EBF" w:rsidRPr="00030359" w:rsidRDefault="003F554D" w:rsidP="001A744B">
      <w:pPr>
        <w:pStyle w:val="PrivateMABL2"/>
        <w:rPr>
          <w:lang w:val="ru-RU"/>
        </w:rPr>
      </w:pPr>
      <w:r w:rsidRPr="00030359">
        <w:rPr>
          <w:szCs w:val="22"/>
          <w:bdr w:val="nil"/>
          <w:lang w:val="ru-RU"/>
        </w:rPr>
        <w:t xml:space="preserve">Если Гарант несет ответственность по настоящему Договору, любые суммы, причитающиеся в погашение такой ответственности, должны быть выплачены в полном объеме без вычетов, отчислений или удержаний (за исключением случаев, предусмотренных законом или иным образом прямо разрешенных в соответствии с настоящим Договором). Если какой-либо вычет, отчисление или удержание из любого платежа по настоящему Договору требуется по закону, то Гарант должен выплатить </w:t>
      </w:r>
      <w:r w:rsidR="0098446B">
        <w:rPr>
          <w:szCs w:val="22"/>
          <w:bdr w:val="nil"/>
          <w:lang w:val="ru-RU"/>
        </w:rPr>
        <w:t>B</w:t>
      </w:r>
      <w:r w:rsidRPr="00030359">
        <w:rPr>
          <w:szCs w:val="22"/>
          <w:bdr w:val="nil"/>
          <w:lang w:val="ru-RU"/>
        </w:rPr>
        <w:t xml:space="preserve"> такую дополнительную сумму, которая, после того, как такой вычет, отчисление или удержание будут произведены, приведет к уплате </w:t>
      </w:r>
      <w:r w:rsidR="0098446B">
        <w:rPr>
          <w:szCs w:val="22"/>
          <w:bdr w:val="nil"/>
          <w:lang w:val="ru-RU"/>
        </w:rPr>
        <w:t>B</w:t>
      </w:r>
      <w:r w:rsidRPr="00030359">
        <w:rPr>
          <w:szCs w:val="22"/>
          <w:bdr w:val="nil"/>
          <w:lang w:val="ru-RU"/>
        </w:rPr>
        <w:t xml:space="preserve"> той же общей суммы, которую он имел бы право получить, если бы не существовало требования произвести такой вычет, отчисление или удержание. Гарант настоящим отказывается от каких-либо прав на проведение зачета или предъявление встречного требования, которые он может иметь в отношении уплаты любой такой суммы.</w:t>
      </w:r>
    </w:p>
    <w:p w14:paraId="2B5B7EC7" w14:textId="26A315E8" w:rsidR="00EA0649" w:rsidRPr="00030359" w:rsidRDefault="0079065E" w:rsidP="00EA0649">
      <w:pPr>
        <w:pStyle w:val="PrivateMABL1"/>
        <w:rPr>
          <w:lang w:val="ru-RU"/>
        </w:rPr>
      </w:pPr>
      <w:r w:rsidRPr="00030359">
        <w:rPr>
          <w:lang w:val="ru-RU"/>
        </w:rPr>
        <w:t>Возмещение ущерба</w:t>
      </w:r>
    </w:p>
    <w:p w14:paraId="701B726E" w14:textId="3B3EA876" w:rsidR="00EA0649" w:rsidRPr="00030359" w:rsidRDefault="0079065E" w:rsidP="001A744B">
      <w:pPr>
        <w:pStyle w:val="PrivateMABL2"/>
        <w:rPr>
          <w:u w:val="single"/>
          <w:lang w:val="ru-RU"/>
        </w:rPr>
      </w:pPr>
      <w:r w:rsidRPr="00030359">
        <w:rPr>
          <w:u w:val="single"/>
          <w:lang w:val="ru-RU"/>
        </w:rPr>
        <w:t>Возмещение ущерба, связанного с валютными операциями</w:t>
      </w:r>
      <w:r w:rsidR="00C92579" w:rsidRPr="00030359">
        <w:rPr>
          <w:u w:val="single"/>
          <w:lang w:val="ru-RU"/>
        </w:rPr>
        <w:t>.</w:t>
      </w:r>
      <w:r w:rsidR="00C92579" w:rsidRPr="00030359">
        <w:rPr>
          <w:lang w:val="ru-RU"/>
        </w:rPr>
        <w:t xml:space="preserve"> </w:t>
      </w:r>
      <w:r w:rsidRPr="00030359">
        <w:rPr>
          <w:lang w:val="ru-RU"/>
        </w:rPr>
        <w:t xml:space="preserve">Если какая либо сумма, подлежащая уплате Гарантом в соответствии с Документами по финансированию </w:t>
      </w:r>
      <w:r w:rsidR="00EA0649" w:rsidRPr="00030359">
        <w:rPr>
          <w:lang w:val="ru-RU"/>
        </w:rPr>
        <w:t>(</w:t>
      </w:r>
      <w:r w:rsidRPr="00030359">
        <w:rPr>
          <w:b/>
          <w:i/>
          <w:lang w:val="ru-RU"/>
        </w:rPr>
        <w:t>Сумма</w:t>
      </w:r>
      <w:r w:rsidR="00EA0649" w:rsidRPr="00030359">
        <w:rPr>
          <w:lang w:val="ru-RU"/>
        </w:rPr>
        <w:t xml:space="preserve">), </w:t>
      </w:r>
      <w:r w:rsidRPr="00030359">
        <w:rPr>
          <w:lang w:val="ru-RU"/>
        </w:rPr>
        <w:t xml:space="preserve">или любое судебное постановление или решение, изданное или вынесенное в отношении Суммы </w:t>
      </w:r>
      <w:r w:rsidR="007D5FD4" w:rsidRPr="00030359">
        <w:rPr>
          <w:lang w:val="ru-RU"/>
        </w:rPr>
        <w:t xml:space="preserve">необходимо конвертировать </w:t>
      </w:r>
      <w:r w:rsidRPr="00030359">
        <w:rPr>
          <w:lang w:val="ru-RU"/>
        </w:rPr>
        <w:t>из валюты (</w:t>
      </w:r>
      <w:r w:rsidRPr="00030359">
        <w:rPr>
          <w:b/>
          <w:i/>
          <w:lang w:val="ru-RU"/>
        </w:rPr>
        <w:t>Первая валюта</w:t>
      </w:r>
      <w:r w:rsidRPr="00030359">
        <w:rPr>
          <w:lang w:val="ru-RU"/>
        </w:rPr>
        <w:t>), в которой такая Сумма подлежит уплате, в другую валюту (</w:t>
      </w:r>
      <w:r w:rsidRPr="00030359">
        <w:rPr>
          <w:b/>
          <w:i/>
          <w:lang w:val="ru-RU"/>
        </w:rPr>
        <w:t>Вторая валюта</w:t>
      </w:r>
      <w:r w:rsidRPr="00030359">
        <w:rPr>
          <w:lang w:val="ru-RU"/>
        </w:rPr>
        <w:t>) для целей</w:t>
      </w:r>
      <w:r w:rsidR="00EA0649" w:rsidRPr="00030359">
        <w:rPr>
          <w:lang w:val="ru-RU"/>
        </w:rPr>
        <w:t>:</w:t>
      </w:r>
    </w:p>
    <w:p w14:paraId="6801D381" w14:textId="4094CC9E" w:rsidR="00EA0649" w:rsidRPr="00030359" w:rsidRDefault="007D5FD4" w:rsidP="001A744B">
      <w:pPr>
        <w:pStyle w:val="PrivateMABL3"/>
        <w:rPr>
          <w:lang w:val="ru-RU"/>
        </w:rPr>
      </w:pPr>
      <w:r w:rsidRPr="00030359">
        <w:rPr>
          <w:lang w:val="ru-RU"/>
        </w:rPr>
        <w:t>заявления или представления претензии или доказательств против Гаранта</w:t>
      </w:r>
      <w:r w:rsidR="00EA0649" w:rsidRPr="00030359">
        <w:rPr>
          <w:lang w:val="ru-RU"/>
        </w:rPr>
        <w:t>;</w:t>
      </w:r>
    </w:p>
    <w:p w14:paraId="291BEB49" w14:textId="7ACF2EB0" w:rsidR="00EA0649" w:rsidRPr="00030359" w:rsidRDefault="007D5FD4" w:rsidP="001A744B">
      <w:pPr>
        <w:pStyle w:val="PrivateMABL3"/>
        <w:rPr>
          <w:lang w:val="ru-RU"/>
        </w:rPr>
      </w:pPr>
      <w:r w:rsidRPr="00030359">
        <w:rPr>
          <w:lang w:val="ru-RU"/>
        </w:rPr>
        <w:t>получения или приведения в исполнение судебного постановления или решения в отношении любого судебного или арбитражного разбирательства</w:t>
      </w:r>
      <w:r w:rsidR="00EA0649" w:rsidRPr="00030359">
        <w:rPr>
          <w:lang w:val="ru-RU"/>
        </w:rPr>
        <w:t>,</w:t>
      </w:r>
    </w:p>
    <w:p w14:paraId="2F1E06D1" w14:textId="10894A9F" w:rsidR="00EA0649" w:rsidRPr="00030359" w:rsidRDefault="007D5FD4" w:rsidP="001A744B">
      <w:pPr>
        <w:pStyle w:val="a1"/>
        <w:rPr>
          <w:lang w:val="ru-RU"/>
        </w:rPr>
      </w:pPr>
      <w:r w:rsidRPr="00030359">
        <w:rPr>
          <w:lang w:val="ru-RU"/>
        </w:rPr>
        <w:t xml:space="preserve">Гарант обязуется в качестве независимого обязательства в течение трех Рабочих дней с момента требования возместить </w:t>
      </w:r>
      <w:r w:rsidR="0098446B">
        <w:rPr>
          <w:lang w:val="ru-RU"/>
        </w:rPr>
        <w:t>B</w:t>
      </w:r>
      <w:r w:rsidRPr="00030359">
        <w:rPr>
          <w:lang w:val="ru-RU"/>
        </w:rPr>
        <w:t xml:space="preserve"> любые затраты и убытки, а также освободить </w:t>
      </w:r>
      <w:r w:rsidR="0098446B">
        <w:rPr>
          <w:lang w:val="ru-RU"/>
        </w:rPr>
        <w:t>B</w:t>
      </w:r>
      <w:r w:rsidRPr="00030359">
        <w:rPr>
          <w:lang w:val="ru-RU"/>
        </w:rPr>
        <w:t xml:space="preserve"> от любой ответственности, которые возникли в следствие или в результате такой конвертации, включая разницу между </w:t>
      </w:r>
      <w:r w:rsidR="00EA0649" w:rsidRPr="00030359">
        <w:rPr>
          <w:lang w:val="ru-RU"/>
        </w:rPr>
        <w:t xml:space="preserve">(A) </w:t>
      </w:r>
      <w:r w:rsidRPr="00030359">
        <w:rPr>
          <w:lang w:val="ru-RU"/>
        </w:rPr>
        <w:t xml:space="preserve">обменным курсом, примененным для конвертации такой Суммы из Первой валюты во Вторую валюту, и </w:t>
      </w:r>
      <w:r w:rsidR="00EA0649" w:rsidRPr="00030359">
        <w:rPr>
          <w:lang w:val="ru-RU"/>
        </w:rPr>
        <w:t xml:space="preserve">(B) </w:t>
      </w:r>
      <w:r w:rsidRPr="00030359">
        <w:rPr>
          <w:lang w:val="ru-RU"/>
        </w:rPr>
        <w:t>обменным курсом или курсами, доступными такому лицу на момент получения им такой Суммы</w:t>
      </w:r>
      <w:r w:rsidR="00EA0649" w:rsidRPr="00030359">
        <w:rPr>
          <w:lang w:val="ru-RU"/>
        </w:rPr>
        <w:t>.</w:t>
      </w:r>
    </w:p>
    <w:p w14:paraId="2DF85BB7" w14:textId="21D98818" w:rsidR="00EA0649" w:rsidRPr="00030359" w:rsidRDefault="00EB2800" w:rsidP="001A744B">
      <w:pPr>
        <w:pStyle w:val="PrivateMABL2"/>
        <w:rPr>
          <w:lang w:val="ru-RU"/>
        </w:rPr>
      </w:pPr>
      <w:r w:rsidRPr="00030359">
        <w:rPr>
          <w:lang w:val="ru-RU"/>
        </w:rPr>
        <w:t>Гарант отказывается от любых прав, которые он может иметь в любой юрисдикции, в отношении выплаты любых сумм по Документам по финансированию в валюте, отличной от той, в которой такая сумма установлена к оплате</w:t>
      </w:r>
      <w:r w:rsidR="00EA0649" w:rsidRPr="00030359">
        <w:rPr>
          <w:lang w:val="ru-RU"/>
        </w:rPr>
        <w:t>.</w:t>
      </w:r>
    </w:p>
    <w:p w14:paraId="2BE34284" w14:textId="1CC84481" w:rsidR="00EA0649" w:rsidRPr="00030359" w:rsidRDefault="00EB2800" w:rsidP="001A744B">
      <w:pPr>
        <w:pStyle w:val="PrivateMABL2"/>
        <w:rPr>
          <w:b/>
          <w:u w:val="single"/>
          <w:lang w:val="ru-RU"/>
        </w:rPr>
      </w:pPr>
      <w:r w:rsidRPr="00030359">
        <w:rPr>
          <w:u w:val="single"/>
          <w:lang w:val="ru-RU"/>
        </w:rPr>
        <w:t>Раздельный характер гарантий возмещения ущерба</w:t>
      </w:r>
      <w:r w:rsidR="00C92579" w:rsidRPr="00030359">
        <w:rPr>
          <w:u w:val="single"/>
          <w:lang w:val="ru-RU"/>
        </w:rPr>
        <w:t>.</w:t>
      </w:r>
      <w:r w:rsidR="00C92579" w:rsidRPr="00030359">
        <w:rPr>
          <w:lang w:val="ru-RU"/>
        </w:rPr>
        <w:t xml:space="preserve"> </w:t>
      </w:r>
      <w:r w:rsidRPr="00030359">
        <w:rPr>
          <w:lang w:val="ru-RU"/>
        </w:rPr>
        <w:t>Каждая гарантия возмещения ущерба в настоящем Договоре</w:t>
      </w:r>
      <w:r w:rsidR="00EA0649" w:rsidRPr="00030359">
        <w:rPr>
          <w:lang w:val="ru-RU"/>
        </w:rPr>
        <w:t>:</w:t>
      </w:r>
    </w:p>
    <w:p w14:paraId="487B7CEC" w14:textId="3629E09E" w:rsidR="00EA0649" w:rsidRPr="00030359" w:rsidRDefault="00EB2800" w:rsidP="001A744B">
      <w:pPr>
        <w:pStyle w:val="PrivateMABL3"/>
        <w:rPr>
          <w:lang w:val="ru-RU"/>
        </w:rPr>
      </w:pPr>
      <w:r w:rsidRPr="00030359">
        <w:rPr>
          <w:lang w:val="ru-RU"/>
        </w:rPr>
        <w:t>представляет собой обязательство, отдельное и независимое от других обязательств по настоящему Договору или любому другому Документу по финансированию</w:t>
      </w:r>
      <w:r w:rsidR="00EA0649" w:rsidRPr="00030359">
        <w:rPr>
          <w:lang w:val="ru-RU"/>
        </w:rPr>
        <w:t>;</w:t>
      </w:r>
    </w:p>
    <w:p w14:paraId="447441B3" w14:textId="1ED96EAE" w:rsidR="00EA0649" w:rsidRPr="00030359" w:rsidRDefault="00615858" w:rsidP="001A744B">
      <w:pPr>
        <w:pStyle w:val="PrivateMABL3"/>
        <w:rPr>
          <w:lang w:val="ru-RU"/>
        </w:rPr>
      </w:pPr>
      <w:r w:rsidRPr="00030359">
        <w:rPr>
          <w:lang w:val="ru-RU"/>
        </w:rPr>
        <w:t>дает отдельное и независимое основание для иска</w:t>
      </w:r>
      <w:r w:rsidR="00EA0649" w:rsidRPr="00030359">
        <w:rPr>
          <w:lang w:val="ru-RU"/>
        </w:rPr>
        <w:t>;</w:t>
      </w:r>
    </w:p>
    <w:p w14:paraId="3B09534F" w14:textId="72A6A5C0" w:rsidR="00EA0649" w:rsidRPr="00030359" w:rsidRDefault="00770CFE" w:rsidP="001A744B">
      <w:pPr>
        <w:pStyle w:val="PrivateMABL3"/>
        <w:rPr>
          <w:lang w:val="ru-RU"/>
        </w:rPr>
      </w:pPr>
      <w:r w:rsidRPr="00030359">
        <w:rPr>
          <w:lang w:val="ru-RU"/>
        </w:rPr>
        <w:t xml:space="preserve">применяется независимо от любых отсрочек, предоставленных </w:t>
      </w:r>
      <w:r w:rsidR="0098446B">
        <w:rPr>
          <w:lang w:val="ru-RU"/>
        </w:rPr>
        <w:t>B</w:t>
      </w:r>
      <w:r w:rsidR="00EA0649" w:rsidRPr="00030359">
        <w:rPr>
          <w:lang w:val="ru-RU"/>
        </w:rPr>
        <w:t>;</w:t>
      </w:r>
    </w:p>
    <w:p w14:paraId="6FCDCB06" w14:textId="18AB71BF" w:rsidR="00EA0649" w:rsidRPr="00030359" w:rsidRDefault="00770CFE" w:rsidP="001A744B">
      <w:pPr>
        <w:pStyle w:val="PrivateMABL3"/>
        <w:rPr>
          <w:lang w:val="ru-RU"/>
        </w:rPr>
      </w:pPr>
      <w:r w:rsidRPr="00030359">
        <w:rPr>
          <w:lang w:val="ru-RU"/>
        </w:rPr>
        <w:t>сохраняет полную силу и действие, невзирая на любые судебные решения, постановления, иски или доказательства в отношении определения любой суммы, подлежащей уплате по любому Документу по финансированию, а также любые иные судебные решения или постановления</w:t>
      </w:r>
      <w:r w:rsidR="00EA0649" w:rsidRPr="00030359">
        <w:rPr>
          <w:lang w:val="ru-RU"/>
        </w:rPr>
        <w:t xml:space="preserve">; </w:t>
      </w:r>
      <w:r w:rsidRPr="00030359">
        <w:rPr>
          <w:lang w:val="ru-RU"/>
        </w:rPr>
        <w:t>и</w:t>
      </w:r>
    </w:p>
    <w:p w14:paraId="44F29067" w14:textId="5147E2CA" w:rsidR="00EA0649" w:rsidRPr="00030359" w:rsidRDefault="00770CFE" w:rsidP="001A744B">
      <w:pPr>
        <w:pStyle w:val="PrivateMABL3"/>
        <w:rPr>
          <w:lang w:val="ru-RU"/>
        </w:rPr>
      </w:pPr>
      <w:r w:rsidRPr="00030359">
        <w:rPr>
          <w:lang w:val="ru-RU"/>
        </w:rPr>
        <w:t xml:space="preserve">применяется независимо от того, относится ли какая-либо претензия по ней к какому-либо вопросу, разглашенному Гарантом или иным образом ставшему известным </w:t>
      </w:r>
      <w:r w:rsidR="0098446B">
        <w:rPr>
          <w:lang w:val="ru-RU"/>
        </w:rPr>
        <w:t>B</w:t>
      </w:r>
      <w:r w:rsidRPr="00030359">
        <w:rPr>
          <w:lang w:val="ru-RU"/>
        </w:rPr>
        <w:t>.</w:t>
      </w:r>
    </w:p>
    <w:p w14:paraId="289A9690" w14:textId="7410C36B" w:rsidR="00393EB6" w:rsidRPr="00030359" w:rsidRDefault="003F554D" w:rsidP="00393EB6">
      <w:pPr>
        <w:pStyle w:val="PrivateMABL1"/>
        <w:rPr>
          <w:szCs w:val="22"/>
          <w:lang w:val="ru-RU"/>
        </w:rPr>
      </w:pPr>
      <w:bookmarkStart w:id="73" w:name="_Toc102960455"/>
      <w:bookmarkStart w:id="74" w:name="_Toc102960629"/>
      <w:bookmarkStart w:id="75" w:name="_Ref102981013"/>
      <w:bookmarkStart w:id="76" w:name="_Toc133634827"/>
      <w:bookmarkStart w:id="77" w:name="_Ref138568782"/>
      <w:bookmarkStart w:id="78" w:name="_Toc456733896"/>
      <w:bookmarkStart w:id="79" w:name="_Toc457135339"/>
      <w:bookmarkStart w:id="80" w:name="_Toc331056614"/>
      <w:bookmarkStart w:id="81" w:name="_Toc333117400"/>
      <w:bookmarkEnd w:id="56"/>
      <w:bookmarkEnd w:id="57"/>
      <w:bookmarkEnd w:id="58"/>
      <w:bookmarkEnd w:id="59"/>
      <w:bookmarkEnd w:id="60"/>
      <w:bookmarkEnd w:id="61"/>
      <w:bookmarkEnd w:id="62"/>
      <w:bookmarkEnd w:id="63"/>
      <w:bookmarkEnd w:id="64"/>
      <w:bookmarkEnd w:id="65"/>
      <w:bookmarkEnd w:id="66"/>
      <w:bookmarkEnd w:id="70"/>
      <w:r w:rsidRPr="00030359">
        <w:rPr>
          <w:bCs/>
          <w:szCs w:val="22"/>
          <w:bdr w:val="nil"/>
          <w:lang w:val="ru-RU"/>
        </w:rPr>
        <w:t>Объявления</w:t>
      </w:r>
      <w:bookmarkEnd w:id="73"/>
      <w:bookmarkEnd w:id="74"/>
      <w:bookmarkEnd w:id="75"/>
      <w:bookmarkEnd w:id="76"/>
      <w:bookmarkEnd w:id="77"/>
      <w:bookmarkEnd w:id="78"/>
      <w:bookmarkEnd w:id="79"/>
      <w:bookmarkEnd w:id="80"/>
      <w:bookmarkEnd w:id="81"/>
    </w:p>
    <w:p w14:paraId="4D8ECF4E" w14:textId="432D9690" w:rsidR="00461045" w:rsidRPr="00030359" w:rsidRDefault="003F554D" w:rsidP="00461045">
      <w:pPr>
        <w:pStyle w:val="PrivateMABL2"/>
        <w:widowControl w:val="0"/>
        <w:tabs>
          <w:tab w:val="left" w:pos="720"/>
        </w:tabs>
        <w:kinsoku w:val="0"/>
        <w:overflowPunct w:val="0"/>
        <w:spacing w:line="261" w:lineRule="exact"/>
        <w:ind w:left="72" w:right="72"/>
        <w:textAlignment w:val="baseline"/>
        <w:rPr>
          <w:szCs w:val="22"/>
          <w:lang w:val="ru-RU"/>
        </w:rPr>
      </w:pPr>
      <w:bookmarkStart w:id="82" w:name="_Ref512389293"/>
      <w:bookmarkStart w:id="83" w:name="_Ref2112860"/>
      <w:r w:rsidRPr="00030359">
        <w:rPr>
          <w:szCs w:val="22"/>
          <w:bdr w:val="nil"/>
          <w:lang w:val="ru-RU"/>
        </w:rPr>
        <w:t>В связи с предметом настоящего Договора не может быть сделано никаких объявлений, проспектов или другого публичного разглашения (за исключением случаев, предусмотренных настоящим Договором) любой из сторон или от ее имени без согласия другой стороны (при этом в предоставлении такого согласия не должно быть необоснованно отказано и его предоставление не должно быть необоснованно задержано)</w:t>
      </w:r>
      <w:r w:rsidR="00461045" w:rsidRPr="00030359">
        <w:rPr>
          <w:szCs w:val="22"/>
          <w:lang w:val="ru-RU"/>
        </w:rPr>
        <w:t>.</w:t>
      </w:r>
    </w:p>
    <w:p w14:paraId="7AB3B7A1" w14:textId="58A51BFB" w:rsidR="00393EB6" w:rsidRPr="00030359" w:rsidRDefault="002F2112" w:rsidP="00393EB6">
      <w:pPr>
        <w:pStyle w:val="PrivateMABL1"/>
        <w:rPr>
          <w:szCs w:val="22"/>
          <w:lang w:val="ru-RU"/>
        </w:rPr>
      </w:pPr>
      <w:bookmarkStart w:id="84" w:name="_Toc456728188"/>
      <w:bookmarkStart w:id="85" w:name="_Toc451147424"/>
      <w:bookmarkStart w:id="86" w:name="_Toc463607243"/>
      <w:bookmarkStart w:id="87" w:name="_Toc492481663"/>
      <w:bookmarkStart w:id="88" w:name="_Toc492481719"/>
      <w:bookmarkStart w:id="89" w:name="_Toc492516546"/>
      <w:bookmarkStart w:id="90" w:name="_Toc492562471"/>
      <w:bookmarkStart w:id="91" w:name="_Toc492562553"/>
      <w:bookmarkStart w:id="92" w:name="_Toc531687049"/>
      <w:bookmarkStart w:id="93" w:name="_Toc532831343"/>
      <w:bookmarkStart w:id="94" w:name="_Toc532831700"/>
      <w:bookmarkStart w:id="95" w:name="_Ref532903949"/>
      <w:bookmarkStart w:id="96" w:name="_Ref532904161"/>
      <w:bookmarkStart w:id="97" w:name="_Ref532904297"/>
      <w:bookmarkStart w:id="98" w:name="_Ref532904317"/>
      <w:bookmarkStart w:id="99" w:name="_Ref532904332"/>
      <w:bookmarkStart w:id="100" w:name="_Ref532904377"/>
      <w:bookmarkStart w:id="101" w:name="_Ref9111"/>
      <w:bookmarkStart w:id="102" w:name="_Ref2112595"/>
      <w:bookmarkStart w:id="103" w:name="_Ref2113014"/>
      <w:bookmarkStart w:id="104" w:name="_Ref2119857"/>
      <w:bookmarkStart w:id="105" w:name="_Ref58771195"/>
      <w:bookmarkStart w:id="106" w:name="_Ref58771259"/>
      <w:bookmarkStart w:id="107" w:name="_Ref62362888"/>
      <w:bookmarkStart w:id="108" w:name="_Ref62369263"/>
      <w:bookmarkStart w:id="109" w:name="_Ref64228131"/>
      <w:bookmarkStart w:id="110" w:name="_Ref64228147"/>
      <w:bookmarkStart w:id="111" w:name="_Ref68595745"/>
      <w:bookmarkStart w:id="112" w:name="_Toc75006438"/>
      <w:bookmarkStart w:id="113" w:name="_Ref77135398"/>
      <w:bookmarkStart w:id="114" w:name="_Ref77135604"/>
      <w:bookmarkStart w:id="115" w:name="_Ref77135612"/>
      <w:bookmarkStart w:id="116" w:name="_Ref77135680"/>
      <w:bookmarkStart w:id="117" w:name="_Ref77136059"/>
      <w:bookmarkStart w:id="118" w:name="_Ref77136618"/>
      <w:bookmarkStart w:id="119" w:name="_Ref77146628"/>
      <w:bookmarkStart w:id="120" w:name="_Toc102960456"/>
      <w:bookmarkStart w:id="121" w:name="_Toc102960630"/>
      <w:bookmarkStart w:id="122" w:name="_Ref102981022"/>
      <w:bookmarkStart w:id="123" w:name="_Ref104264441"/>
      <w:bookmarkStart w:id="124" w:name="_Toc133634828"/>
      <w:bookmarkStart w:id="125" w:name="_Ref138562313"/>
      <w:bookmarkStart w:id="126" w:name="_Ref138562320"/>
      <w:bookmarkStart w:id="127" w:name="_Ref138564355"/>
      <w:bookmarkStart w:id="128" w:name="_Ref138568524"/>
      <w:bookmarkStart w:id="129" w:name="_Ref138568692"/>
      <w:bookmarkStart w:id="130" w:name="_Ref138568784"/>
      <w:bookmarkStart w:id="131" w:name="_Toc456733897"/>
      <w:bookmarkStart w:id="132" w:name="_Toc457135340"/>
      <w:bookmarkStart w:id="133" w:name="_Toc331056615"/>
      <w:bookmarkStart w:id="134" w:name="_Toc333117401"/>
      <w:bookmarkEnd w:id="82"/>
      <w:bookmarkEnd w:id="83"/>
      <w:bookmarkEnd w:id="84"/>
      <w:r w:rsidRPr="00030359">
        <w:rPr>
          <w:bCs/>
          <w:szCs w:val="22"/>
          <w:bdr w:val="nil"/>
          <w:lang w:val="ru-RU"/>
        </w:rPr>
        <w:t>Конфиденциальность</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B988297" w14:textId="73F792AC" w:rsidR="00393EB6" w:rsidRPr="00030359" w:rsidRDefault="002F2112" w:rsidP="00393EB6">
      <w:pPr>
        <w:pStyle w:val="PrivateMABL2"/>
        <w:rPr>
          <w:szCs w:val="22"/>
          <w:lang w:val="ru-RU"/>
        </w:rPr>
      </w:pPr>
      <w:bookmarkStart w:id="135" w:name="_Ref58854731"/>
      <w:bookmarkStart w:id="136" w:name="_Ref532904348"/>
      <w:bookmarkStart w:id="137" w:name="_Ref56233877"/>
      <w:bookmarkStart w:id="138" w:name="_Ref56587407"/>
      <w:r w:rsidRPr="00030359">
        <w:rPr>
          <w:szCs w:val="22"/>
          <w:bdr w:val="nil"/>
          <w:lang w:val="ru-RU"/>
        </w:rPr>
        <w:t>Для целей настоящей статьи</w:t>
      </w:r>
      <w:r w:rsidR="00393EB6" w:rsidRPr="00030359">
        <w:rPr>
          <w:szCs w:val="22"/>
          <w:lang w:val="ru-RU"/>
        </w:rPr>
        <w:t> </w:t>
      </w:r>
      <w:r w:rsidR="00393EB6" w:rsidRPr="00030359">
        <w:rPr>
          <w:szCs w:val="22"/>
          <w:lang w:val="ru-RU"/>
        </w:rPr>
        <w:fldChar w:fldCharType="begin"/>
      </w:r>
      <w:r w:rsidR="00393EB6" w:rsidRPr="00030359">
        <w:rPr>
          <w:szCs w:val="22"/>
          <w:lang w:val="ru-RU"/>
        </w:rPr>
        <w:instrText xml:space="preserve"> REF _Ref138562313 \r \h </w:instrText>
      </w:r>
      <w:r w:rsidR="00635F86" w:rsidRPr="00030359">
        <w:rPr>
          <w:szCs w:val="22"/>
          <w:lang w:val="ru-RU"/>
        </w:rPr>
        <w:instrText xml:space="preserve"> \* MERGEFORMAT </w:instrText>
      </w:r>
      <w:r w:rsidR="00393EB6" w:rsidRPr="00030359">
        <w:rPr>
          <w:szCs w:val="22"/>
          <w:lang w:val="ru-RU"/>
        </w:rPr>
      </w:r>
      <w:r w:rsidR="00393EB6" w:rsidRPr="00030359">
        <w:rPr>
          <w:szCs w:val="22"/>
          <w:lang w:val="ru-RU"/>
        </w:rPr>
        <w:fldChar w:fldCharType="separate"/>
      </w:r>
      <w:r w:rsidR="00030359">
        <w:rPr>
          <w:szCs w:val="22"/>
          <w:lang w:val="ru-RU"/>
        </w:rPr>
        <w:t>7</w:t>
      </w:r>
      <w:r w:rsidR="00393EB6" w:rsidRPr="00030359">
        <w:rPr>
          <w:szCs w:val="22"/>
          <w:lang w:val="ru-RU"/>
        </w:rPr>
        <w:fldChar w:fldCharType="end"/>
      </w:r>
      <w:r w:rsidR="00393EB6" w:rsidRPr="00030359">
        <w:rPr>
          <w:szCs w:val="22"/>
          <w:lang w:val="ru-RU"/>
        </w:rPr>
        <w:t>:</w:t>
      </w:r>
      <w:bookmarkEnd w:id="135"/>
    </w:p>
    <w:bookmarkEnd w:id="136"/>
    <w:bookmarkEnd w:id="137"/>
    <w:bookmarkEnd w:id="138"/>
    <w:p w14:paraId="04D6B24D" w14:textId="78B41488" w:rsidR="00393EB6" w:rsidRPr="00030359" w:rsidRDefault="00E66E3D" w:rsidP="0091079A">
      <w:pPr>
        <w:pStyle w:val="PrivateMABL3"/>
        <w:rPr>
          <w:szCs w:val="22"/>
          <w:lang w:val="ru-RU"/>
        </w:rPr>
      </w:pPr>
      <w:r w:rsidRPr="00030359">
        <w:rPr>
          <w:b/>
          <w:bCs/>
          <w:i/>
          <w:iCs/>
          <w:szCs w:val="22"/>
          <w:bdr w:val="nil"/>
          <w:lang w:val="ru-RU"/>
        </w:rPr>
        <w:t>Конфиденциальная информация</w:t>
      </w:r>
      <w:r w:rsidRPr="00030359">
        <w:rPr>
          <w:szCs w:val="22"/>
          <w:bdr w:val="nil"/>
          <w:lang w:val="ru-RU"/>
        </w:rPr>
        <w:t xml:space="preserve"> означает информацию, касающуюся положений и предмета, а также переговоров, связанных с заключением, настоящего Договора и других Документов по финансированию, и включает письменную информацию и информацию, передаваемую или полученную в устной форме, визуально, в электронном виде или любым иным образом</w:t>
      </w:r>
      <w:r w:rsidR="00393EB6" w:rsidRPr="00030359">
        <w:rPr>
          <w:szCs w:val="22"/>
          <w:lang w:val="ru-RU"/>
        </w:rPr>
        <w:t>;</w:t>
      </w:r>
    </w:p>
    <w:p w14:paraId="3B82E67A" w14:textId="483EDD01" w:rsidR="00393EB6" w:rsidRPr="00030359" w:rsidRDefault="00E66E3D" w:rsidP="00393EB6">
      <w:pPr>
        <w:pStyle w:val="PrivateMABL3"/>
        <w:rPr>
          <w:szCs w:val="22"/>
          <w:lang w:val="ru-RU"/>
        </w:rPr>
      </w:pPr>
      <w:r w:rsidRPr="00030359">
        <w:rPr>
          <w:b/>
          <w:bCs/>
          <w:i/>
          <w:iCs/>
          <w:szCs w:val="22"/>
          <w:bdr w:val="nil"/>
          <w:lang w:val="ru-RU"/>
        </w:rPr>
        <w:t>Представители</w:t>
      </w:r>
      <w:r w:rsidRPr="00030359">
        <w:rPr>
          <w:b/>
          <w:bCs/>
          <w:szCs w:val="22"/>
          <w:bdr w:val="nil"/>
          <w:lang w:val="ru-RU"/>
        </w:rPr>
        <w:t xml:space="preserve"> </w:t>
      </w:r>
      <w:r w:rsidRPr="00030359">
        <w:rPr>
          <w:szCs w:val="22"/>
          <w:bdr w:val="nil"/>
          <w:lang w:val="ru-RU"/>
        </w:rPr>
        <w:t>означает, по отношению к стороне, ее Аффилированных лиц и директоров, должностных лиц, сотрудников, агентов, советников, бухгалтеров и консультантов этой стороны и/или ее соответствующих Аффилированных лиц</w:t>
      </w:r>
      <w:r w:rsidR="00393EB6" w:rsidRPr="00030359">
        <w:rPr>
          <w:szCs w:val="22"/>
          <w:lang w:val="ru-RU"/>
        </w:rPr>
        <w:t>.</w:t>
      </w:r>
    </w:p>
    <w:p w14:paraId="27D09A22" w14:textId="602E6231" w:rsidR="00393EB6" w:rsidRPr="00030359" w:rsidRDefault="00E66E3D" w:rsidP="00393EB6">
      <w:pPr>
        <w:pStyle w:val="PrivateMABL2"/>
        <w:rPr>
          <w:szCs w:val="22"/>
          <w:lang w:val="ru-RU"/>
        </w:rPr>
      </w:pPr>
      <w:bookmarkStart w:id="139" w:name="_Ref58127861"/>
      <w:bookmarkStart w:id="140" w:name="_Ref532904149"/>
      <w:r w:rsidRPr="00030359">
        <w:rPr>
          <w:szCs w:val="22"/>
          <w:bdr w:val="nil"/>
          <w:lang w:val="ru-RU"/>
        </w:rPr>
        <w:t xml:space="preserve">Гарант и </w:t>
      </w:r>
      <w:r w:rsidR="0098446B">
        <w:rPr>
          <w:szCs w:val="22"/>
          <w:bdr w:val="nil"/>
          <w:lang w:val="ru-RU"/>
        </w:rPr>
        <w:t>B</w:t>
      </w:r>
      <w:r w:rsidRPr="00030359">
        <w:rPr>
          <w:szCs w:val="22"/>
          <w:bdr w:val="nil"/>
          <w:lang w:val="ru-RU"/>
        </w:rPr>
        <w:t xml:space="preserve"> должны соблюдать конфиденциальность Конфиденциальной информации и не разглашать такую Конфиденциальную информацию (и обеспечить соблюдение и неразглашение со стороны всех своих Представителей) ни одному лицу, за исключением: (i) того, как это указано в настоящей статье </w:t>
      </w:r>
      <w:r w:rsidR="00393EB6" w:rsidRPr="00030359">
        <w:rPr>
          <w:szCs w:val="22"/>
          <w:lang w:val="ru-RU"/>
        </w:rPr>
        <w:fldChar w:fldCharType="begin"/>
      </w:r>
      <w:r w:rsidR="00393EB6" w:rsidRPr="00030359">
        <w:rPr>
          <w:szCs w:val="22"/>
          <w:lang w:val="ru-RU"/>
        </w:rPr>
        <w:instrText xml:space="preserve"> REF _Ref138562320 \r \h </w:instrText>
      </w:r>
      <w:r w:rsidR="00635F86" w:rsidRPr="00030359">
        <w:rPr>
          <w:szCs w:val="22"/>
          <w:lang w:val="ru-RU"/>
        </w:rPr>
        <w:instrText xml:space="preserve"> \* MERGEFORMAT </w:instrText>
      </w:r>
      <w:r w:rsidR="00393EB6" w:rsidRPr="00030359">
        <w:rPr>
          <w:szCs w:val="22"/>
          <w:lang w:val="ru-RU"/>
        </w:rPr>
      </w:r>
      <w:r w:rsidR="00393EB6" w:rsidRPr="00030359">
        <w:rPr>
          <w:szCs w:val="22"/>
          <w:lang w:val="ru-RU"/>
        </w:rPr>
        <w:fldChar w:fldCharType="separate"/>
      </w:r>
      <w:r w:rsidR="00030359">
        <w:rPr>
          <w:szCs w:val="22"/>
          <w:lang w:val="ru-RU"/>
        </w:rPr>
        <w:t>7</w:t>
      </w:r>
      <w:r w:rsidR="00393EB6" w:rsidRPr="00030359">
        <w:rPr>
          <w:szCs w:val="22"/>
          <w:lang w:val="ru-RU"/>
        </w:rPr>
        <w:fldChar w:fldCharType="end"/>
      </w:r>
      <w:r w:rsidR="00393EB6" w:rsidRPr="00030359">
        <w:rPr>
          <w:szCs w:val="22"/>
          <w:lang w:val="ru-RU"/>
        </w:rPr>
        <w:t xml:space="preserve"> </w:t>
      </w:r>
      <w:r w:rsidRPr="00030359">
        <w:rPr>
          <w:szCs w:val="22"/>
          <w:bdr w:val="nil"/>
          <w:lang w:val="ru-RU"/>
        </w:rPr>
        <w:t>или (</w:t>
      </w:r>
      <w:proofErr w:type="spellStart"/>
      <w:r w:rsidRPr="00030359">
        <w:rPr>
          <w:szCs w:val="22"/>
          <w:bdr w:val="nil"/>
          <w:lang w:val="ru-RU"/>
        </w:rPr>
        <w:t>ii</w:t>
      </w:r>
      <w:proofErr w:type="spellEnd"/>
      <w:r w:rsidRPr="00030359">
        <w:rPr>
          <w:szCs w:val="22"/>
          <w:bdr w:val="nil"/>
          <w:lang w:val="ru-RU"/>
        </w:rPr>
        <w:t>) в соответствии с письменным согласием другой стороны</w:t>
      </w:r>
      <w:r w:rsidR="00393EB6" w:rsidRPr="00030359">
        <w:rPr>
          <w:szCs w:val="22"/>
          <w:lang w:val="ru-RU"/>
        </w:rPr>
        <w:t>.</w:t>
      </w:r>
      <w:bookmarkEnd w:id="139"/>
    </w:p>
    <w:p w14:paraId="08B5CC98" w14:textId="40146487" w:rsidR="00393EB6" w:rsidRPr="00030359" w:rsidRDefault="00E66E3D" w:rsidP="00393EB6">
      <w:pPr>
        <w:pStyle w:val="PrivateMABL2"/>
        <w:rPr>
          <w:szCs w:val="22"/>
          <w:lang w:val="ru-RU"/>
        </w:rPr>
      </w:pPr>
      <w:bookmarkStart w:id="141" w:name="_Ref58139701"/>
      <w:bookmarkEnd w:id="140"/>
      <w:r w:rsidRPr="00030359">
        <w:rPr>
          <w:szCs w:val="22"/>
          <w:bdr w:val="nil"/>
          <w:lang w:val="ru-RU"/>
        </w:rPr>
        <w:t xml:space="preserve">Статья </w:t>
      </w:r>
      <w:r w:rsidR="00393EB6" w:rsidRPr="00030359">
        <w:rPr>
          <w:szCs w:val="22"/>
          <w:lang w:val="ru-RU"/>
        </w:rPr>
        <w:fldChar w:fldCharType="begin"/>
      </w:r>
      <w:r w:rsidR="00393EB6" w:rsidRPr="00030359">
        <w:rPr>
          <w:szCs w:val="22"/>
          <w:lang w:val="ru-RU"/>
        </w:rPr>
        <w:instrText xml:space="preserve"> REF _Ref58127861 \r \h </w:instrText>
      </w:r>
      <w:r w:rsidR="00635F86" w:rsidRPr="00030359">
        <w:rPr>
          <w:szCs w:val="22"/>
          <w:lang w:val="ru-RU"/>
        </w:rPr>
        <w:instrText xml:space="preserve"> \* MERGEFORMAT </w:instrText>
      </w:r>
      <w:r w:rsidR="00393EB6" w:rsidRPr="00030359">
        <w:rPr>
          <w:szCs w:val="22"/>
          <w:lang w:val="ru-RU"/>
        </w:rPr>
      </w:r>
      <w:r w:rsidR="00393EB6" w:rsidRPr="00030359">
        <w:rPr>
          <w:szCs w:val="22"/>
          <w:lang w:val="ru-RU"/>
        </w:rPr>
        <w:fldChar w:fldCharType="separate"/>
      </w:r>
      <w:r w:rsidR="00030359">
        <w:rPr>
          <w:szCs w:val="22"/>
          <w:lang w:val="ru-RU"/>
        </w:rPr>
        <w:t>7.2</w:t>
      </w:r>
      <w:r w:rsidR="00393EB6" w:rsidRPr="00030359">
        <w:rPr>
          <w:szCs w:val="22"/>
          <w:lang w:val="ru-RU"/>
        </w:rPr>
        <w:fldChar w:fldCharType="end"/>
      </w:r>
      <w:r w:rsidR="00393EB6" w:rsidRPr="00030359">
        <w:rPr>
          <w:szCs w:val="22"/>
          <w:lang w:val="ru-RU"/>
        </w:rPr>
        <w:t xml:space="preserve"> </w:t>
      </w:r>
      <w:r w:rsidRPr="00030359">
        <w:rPr>
          <w:szCs w:val="22"/>
          <w:bdr w:val="nil"/>
          <w:lang w:val="ru-RU"/>
        </w:rPr>
        <w:t>не ограничивает раскрытие информации стороной или ее Представителями в той степени, в какой она может продемонстрировать, что</w:t>
      </w:r>
      <w:r w:rsidR="00393EB6" w:rsidRPr="00030359">
        <w:rPr>
          <w:szCs w:val="22"/>
          <w:lang w:val="ru-RU"/>
        </w:rPr>
        <w:t>:</w:t>
      </w:r>
      <w:bookmarkEnd w:id="141"/>
    </w:p>
    <w:p w14:paraId="41768636" w14:textId="37023B9C" w:rsidR="00393EB6" w:rsidRPr="00030359" w:rsidRDefault="00E66E3D" w:rsidP="00393EB6">
      <w:pPr>
        <w:pStyle w:val="PrivateMABL3"/>
        <w:rPr>
          <w:szCs w:val="22"/>
          <w:lang w:val="ru-RU"/>
        </w:rPr>
      </w:pPr>
      <w:r w:rsidRPr="00030359">
        <w:rPr>
          <w:szCs w:val="22"/>
          <w:bdr w:val="nil"/>
          <w:lang w:val="ru-RU"/>
        </w:rPr>
        <w:t>раскрытие необходимо в соответствии с требованиями закона, или фондовой биржи, или любого регулирующего органа, или Органа государственной власти, имеющего соответствующую компетенцию (при условии, что раскрывающая сторона должна предварительно уведомить другую сторону о своем намерении раскрыть такую информацию и принять во внимание обоснованные замечания другой стороны</w:t>
      </w:r>
      <w:r w:rsidR="00393EB6" w:rsidRPr="00030359">
        <w:rPr>
          <w:szCs w:val="22"/>
          <w:lang w:val="ru-RU"/>
        </w:rPr>
        <w:t>);</w:t>
      </w:r>
    </w:p>
    <w:p w14:paraId="7B0798C9" w14:textId="7AE577A7" w:rsidR="00393EB6" w:rsidRPr="00030359" w:rsidRDefault="00E66E3D" w:rsidP="00393EB6">
      <w:pPr>
        <w:pStyle w:val="PrivateMABL3"/>
        <w:rPr>
          <w:szCs w:val="22"/>
          <w:lang w:val="ru-RU"/>
        </w:rPr>
      </w:pPr>
      <w:r w:rsidRPr="00030359">
        <w:rPr>
          <w:szCs w:val="22"/>
          <w:bdr w:val="nil"/>
          <w:lang w:val="ru-RU"/>
        </w:rPr>
        <w:t>раскрытие относится к Конфиденциальной информации, которая на законном основании находилась в распоряжении такой стороны или любого из ее Представителей (в каждом случае при наличии письменного подтверждения) до ее получения или хранения без каких-либо обязательств по соблюдению конфиденциальности</w:t>
      </w:r>
      <w:r w:rsidR="00393EB6" w:rsidRPr="00030359">
        <w:rPr>
          <w:szCs w:val="22"/>
          <w:lang w:val="ru-RU"/>
        </w:rPr>
        <w:t>;</w:t>
      </w:r>
    </w:p>
    <w:p w14:paraId="6D7D48AF" w14:textId="50C5F978" w:rsidR="00393EB6" w:rsidRPr="00030359" w:rsidRDefault="00207983" w:rsidP="00393EB6">
      <w:pPr>
        <w:pStyle w:val="PrivateMABL3"/>
        <w:rPr>
          <w:szCs w:val="22"/>
          <w:lang w:val="ru-RU"/>
        </w:rPr>
      </w:pPr>
      <w:r w:rsidRPr="00030359">
        <w:rPr>
          <w:szCs w:val="22"/>
          <w:bdr w:val="nil"/>
          <w:lang w:val="ru-RU"/>
        </w:rPr>
        <w:t>раскрытие относится к Конфиденциальной информации, которая ранее стала общедоступной не по вине такой стороны (или ее Представителей)</w:t>
      </w:r>
      <w:r w:rsidR="00393EB6" w:rsidRPr="00030359">
        <w:rPr>
          <w:szCs w:val="22"/>
          <w:lang w:val="ru-RU"/>
        </w:rPr>
        <w:t>;</w:t>
      </w:r>
    </w:p>
    <w:p w14:paraId="7A5A508A" w14:textId="550DF2B6" w:rsidR="00393EB6" w:rsidRPr="00030359" w:rsidRDefault="00207983" w:rsidP="00393EB6">
      <w:pPr>
        <w:pStyle w:val="PrivateMABL3"/>
        <w:rPr>
          <w:szCs w:val="22"/>
          <w:lang w:val="ru-RU"/>
        </w:rPr>
      </w:pPr>
      <w:r w:rsidRPr="00030359">
        <w:rPr>
          <w:szCs w:val="22"/>
          <w:bdr w:val="nil"/>
          <w:lang w:val="ru-RU"/>
        </w:rPr>
        <w:t>раскрытие требуется для целей арбитражного или судебного разбирательства, возникающего в связи с настоящим Договором или любым другим Документом по финансированию</w:t>
      </w:r>
      <w:r w:rsidR="001A675D" w:rsidRPr="00030359">
        <w:rPr>
          <w:szCs w:val="22"/>
          <w:lang w:val="ru-RU"/>
        </w:rPr>
        <w:t>;</w:t>
      </w:r>
    </w:p>
    <w:p w14:paraId="75D0BEC8" w14:textId="24F2460F" w:rsidR="001A675D" w:rsidRPr="00030359" w:rsidRDefault="001737B6" w:rsidP="00393EB6">
      <w:pPr>
        <w:pStyle w:val="PrivateMABL3"/>
        <w:rPr>
          <w:szCs w:val="22"/>
          <w:lang w:val="ru-RU"/>
        </w:rPr>
      </w:pPr>
      <w:r w:rsidRPr="00030359">
        <w:rPr>
          <w:szCs w:val="22"/>
          <w:bdr w:val="nil"/>
          <w:lang w:val="ru-RU"/>
        </w:rPr>
        <w:t xml:space="preserve">раскрытие сделано </w:t>
      </w:r>
      <w:r w:rsidR="0098446B">
        <w:rPr>
          <w:szCs w:val="22"/>
          <w:bdr w:val="nil"/>
          <w:lang w:val="ru-RU"/>
        </w:rPr>
        <w:t>B</w:t>
      </w:r>
      <w:r w:rsidRPr="00030359">
        <w:rPr>
          <w:szCs w:val="22"/>
          <w:bdr w:val="nil"/>
          <w:lang w:val="ru-RU"/>
        </w:rPr>
        <w:t xml:space="preserve"> или его Аффилированным лицом лицу, заинтересованному в приобретении Заложенных акций </w:t>
      </w:r>
      <w:r w:rsidR="0098446B">
        <w:rPr>
          <w:szCs w:val="22"/>
          <w:bdr w:val="nil"/>
          <w:lang w:val="ru-RU"/>
        </w:rPr>
        <w:t>D</w:t>
      </w:r>
      <w:r w:rsidR="001A675D" w:rsidRPr="00030359">
        <w:rPr>
          <w:szCs w:val="22"/>
          <w:lang w:val="ru-RU"/>
        </w:rPr>
        <w:t>.</w:t>
      </w:r>
    </w:p>
    <w:p w14:paraId="6433FA36" w14:textId="5EB090AD" w:rsidR="00393EB6" w:rsidRPr="00030359" w:rsidRDefault="00200E7B" w:rsidP="00393EB6">
      <w:pPr>
        <w:pStyle w:val="PrivateMABL2"/>
        <w:rPr>
          <w:szCs w:val="22"/>
          <w:lang w:val="ru-RU"/>
        </w:rPr>
      </w:pPr>
      <w:r w:rsidRPr="00030359">
        <w:rPr>
          <w:szCs w:val="22"/>
          <w:bdr w:val="nil"/>
          <w:lang w:val="ru-RU"/>
        </w:rPr>
        <w:t xml:space="preserve">Гарант и </w:t>
      </w:r>
      <w:r w:rsidR="0098446B">
        <w:rPr>
          <w:szCs w:val="22"/>
          <w:bdr w:val="nil"/>
          <w:lang w:val="ru-RU"/>
        </w:rPr>
        <w:t>B</w:t>
      </w:r>
      <w:r w:rsidRPr="00030359">
        <w:rPr>
          <w:szCs w:val="22"/>
          <w:bdr w:val="nil"/>
          <w:lang w:val="ru-RU"/>
        </w:rPr>
        <w:t xml:space="preserve"> обязуются, что они (и их Аффилированные лица) будут раскрывать Конфиденциальную информацию Представителям только в тех случаях, когда это обоснованно необходимо для целей, связанных с настоящим Договором, и только при условии, что Представители проинформированы о конфиденциальном характере Конфиденциальной информации</w:t>
      </w:r>
      <w:r w:rsidR="00393EB6" w:rsidRPr="00030359">
        <w:rPr>
          <w:szCs w:val="22"/>
          <w:lang w:val="ru-RU"/>
        </w:rPr>
        <w:t>.</w:t>
      </w:r>
    </w:p>
    <w:p w14:paraId="3912D7B0" w14:textId="1A8297D7" w:rsidR="00393EB6" w:rsidRPr="00030359" w:rsidRDefault="005C0364" w:rsidP="00393EB6">
      <w:pPr>
        <w:pStyle w:val="PrivateMABL1"/>
        <w:rPr>
          <w:szCs w:val="22"/>
          <w:lang w:val="ru-RU"/>
        </w:rPr>
      </w:pPr>
      <w:bookmarkStart w:id="142" w:name="_Toc451147429"/>
      <w:bookmarkStart w:id="143" w:name="_Toc463607248"/>
      <w:bookmarkStart w:id="144" w:name="_Toc492481668"/>
      <w:bookmarkStart w:id="145" w:name="_Toc492481724"/>
      <w:bookmarkStart w:id="146" w:name="_Toc492516551"/>
      <w:bookmarkStart w:id="147" w:name="_Toc492562476"/>
      <w:bookmarkStart w:id="148" w:name="_Toc492562558"/>
      <w:bookmarkStart w:id="149" w:name="_Toc531687054"/>
      <w:bookmarkStart w:id="150" w:name="_Toc532831348"/>
      <w:bookmarkStart w:id="151" w:name="_Toc532831705"/>
      <w:bookmarkStart w:id="152" w:name="_Ref532904730"/>
      <w:bookmarkStart w:id="153" w:name="_Ref532904779"/>
      <w:bookmarkStart w:id="154" w:name="_Ref2119908"/>
      <w:bookmarkStart w:id="155" w:name="_Ref4323958"/>
      <w:bookmarkStart w:id="156" w:name="_Ref51076118"/>
      <w:bookmarkStart w:id="157" w:name="_Ref62369616"/>
      <w:bookmarkStart w:id="158" w:name="_Toc75006439"/>
      <w:bookmarkStart w:id="159" w:name="_Ref77135330"/>
      <w:bookmarkStart w:id="160" w:name="_Ref77135721"/>
      <w:bookmarkStart w:id="161" w:name="_Ref77146810"/>
      <w:bookmarkStart w:id="162" w:name="_Ref102384629"/>
      <w:bookmarkStart w:id="163" w:name="_Toc102960457"/>
      <w:bookmarkStart w:id="164" w:name="_Toc102960631"/>
      <w:bookmarkStart w:id="165" w:name="_Ref102981029"/>
      <w:bookmarkStart w:id="166" w:name="_Toc133634829"/>
      <w:bookmarkStart w:id="167" w:name="_Ref138562347"/>
      <w:bookmarkStart w:id="168" w:name="_Ref138568686"/>
      <w:bookmarkStart w:id="169" w:name="_Ref138568786"/>
      <w:bookmarkStart w:id="170" w:name="_Ref138568906"/>
      <w:bookmarkStart w:id="171" w:name="_Toc456733898"/>
      <w:bookmarkStart w:id="172" w:name="_Toc457135341"/>
      <w:bookmarkStart w:id="173" w:name="_Toc331056616"/>
      <w:bookmarkStart w:id="174" w:name="_Toc333117402"/>
      <w:r w:rsidRPr="00030359">
        <w:rPr>
          <w:bCs/>
          <w:szCs w:val="22"/>
          <w:bdr w:val="nil"/>
          <w:lang w:val="ru-RU"/>
        </w:rPr>
        <w:t>Уступка</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2E94E43" w14:textId="6024467B" w:rsidR="00393EB6" w:rsidRPr="00030359" w:rsidRDefault="005C0364" w:rsidP="00393EB6">
      <w:pPr>
        <w:pStyle w:val="PrivateMABL2"/>
        <w:rPr>
          <w:szCs w:val="22"/>
          <w:lang w:val="ru-RU"/>
        </w:rPr>
      </w:pPr>
      <w:bookmarkStart w:id="175" w:name="_Ref512389190"/>
      <w:bookmarkStart w:id="176" w:name="_Ref2674038"/>
      <w:r w:rsidRPr="00030359">
        <w:rPr>
          <w:szCs w:val="22"/>
          <w:bdr w:val="nil"/>
          <w:lang w:val="ru-RU"/>
        </w:rPr>
        <w:t xml:space="preserve">За исключением случаев, предусмотренных в настоящей статье </w:t>
      </w:r>
      <w:r w:rsidR="00393EB6" w:rsidRPr="00030359">
        <w:rPr>
          <w:szCs w:val="22"/>
          <w:lang w:val="ru-RU"/>
        </w:rPr>
        <w:fldChar w:fldCharType="begin"/>
      </w:r>
      <w:r w:rsidR="00393EB6" w:rsidRPr="00030359">
        <w:rPr>
          <w:szCs w:val="22"/>
          <w:lang w:val="ru-RU"/>
        </w:rPr>
        <w:instrText xml:space="preserve"> REF _Ref138562347 \r \h </w:instrText>
      </w:r>
      <w:r w:rsidR="00635F86" w:rsidRPr="00030359">
        <w:rPr>
          <w:szCs w:val="22"/>
          <w:lang w:val="ru-RU"/>
        </w:rPr>
        <w:instrText xml:space="preserve"> \* MERGEFORMAT </w:instrText>
      </w:r>
      <w:r w:rsidR="00393EB6" w:rsidRPr="00030359">
        <w:rPr>
          <w:szCs w:val="22"/>
          <w:lang w:val="ru-RU"/>
        </w:rPr>
      </w:r>
      <w:r w:rsidR="00393EB6" w:rsidRPr="00030359">
        <w:rPr>
          <w:szCs w:val="22"/>
          <w:lang w:val="ru-RU"/>
        </w:rPr>
        <w:fldChar w:fldCharType="separate"/>
      </w:r>
      <w:r w:rsidR="00030359">
        <w:rPr>
          <w:szCs w:val="22"/>
          <w:lang w:val="ru-RU"/>
        </w:rPr>
        <w:t>8</w:t>
      </w:r>
      <w:r w:rsidR="00393EB6" w:rsidRPr="00030359">
        <w:rPr>
          <w:szCs w:val="22"/>
          <w:lang w:val="ru-RU"/>
        </w:rPr>
        <w:fldChar w:fldCharType="end"/>
      </w:r>
      <w:r w:rsidRPr="00030359">
        <w:rPr>
          <w:szCs w:val="22"/>
          <w:lang w:val="ru-RU"/>
        </w:rPr>
        <w:t>,</w:t>
      </w:r>
      <w:r w:rsidR="00393EB6" w:rsidRPr="00030359">
        <w:rPr>
          <w:szCs w:val="22"/>
          <w:lang w:val="ru-RU"/>
        </w:rPr>
        <w:t xml:space="preserve"> </w:t>
      </w:r>
      <w:r w:rsidRPr="00030359">
        <w:rPr>
          <w:szCs w:val="22"/>
          <w:bdr w:val="nil"/>
          <w:lang w:val="ru-RU"/>
        </w:rPr>
        <w:t xml:space="preserve">или если Гарант и </w:t>
      </w:r>
      <w:r w:rsidR="0098446B">
        <w:rPr>
          <w:szCs w:val="22"/>
          <w:bdr w:val="nil"/>
          <w:lang w:val="ru-RU"/>
        </w:rPr>
        <w:t>B</w:t>
      </w:r>
      <w:r w:rsidRPr="00030359">
        <w:rPr>
          <w:szCs w:val="22"/>
          <w:bdr w:val="nil"/>
          <w:lang w:val="ru-RU"/>
        </w:rPr>
        <w:t xml:space="preserve"> прямо не договорятся в письменной форме, ни одно лицо не вправе уступать, передавать, обременять или иным образом распоряжаться всеми или любыми своими правами по настоящему Договору, а также предоставлять, объявлять, создавать или распоряжаться любым правом в его связи</w:t>
      </w:r>
      <w:r w:rsidR="00393EB6" w:rsidRPr="00030359">
        <w:rPr>
          <w:szCs w:val="22"/>
          <w:lang w:val="ru-RU"/>
        </w:rPr>
        <w:t>.</w:t>
      </w:r>
    </w:p>
    <w:bookmarkEnd w:id="175"/>
    <w:bookmarkEnd w:id="176"/>
    <w:p w14:paraId="6B6C1337" w14:textId="550DB91D" w:rsidR="00393EB6" w:rsidRPr="00030359" w:rsidRDefault="0098446B" w:rsidP="00393EB6">
      <w:pPr>
        <w:pStyle w:val="PrivateMABL2"/>
        <w:rPr>
          <w:szCs w:val="22"/>
          <w:lang w:val="ru-RU"/>
        </w:rPr>
      </w:pPr>
      <w:r>
        <w:rPr>
          <w:szCs w:val="22"/>
          <w:bdr w:val="nil"/>
          <w:lang w:val="ru-RU"/>
        </w:rPr>
        <w:t>B</w:t>
      </w:r>
      <w:r w:rsidR="007C1B12" w:rsidRPr="00030359">
        <w:rPr>
          <w:szCs w:val="22"/>
          <w:bdr w:val="nil"/>
          <w:lang w:val="ru-RU"/>
        </w:rPr>
        <w:t xml:space="preserve"> может уступить права по настоящему Договору (полностью или частично) любому Разрешенному правопреемнику и такая уступка может быть принудительно исполнена таким Разрешенным правопреемником, как если бы он являлся </w:t>
      </w:r>
      <w:r>
        <w:rPr>
          <w:szCs w:val="22"/>
          <w:bdr w:val="nil"/>
          <w:lang w:val="ru-RU"/>
        </w:rPr>
        <w:t>B</w:t>
      </w:r>
      <w:r w:rsidR="007C1B12" w:rsidRPr="00030359">
        <w:rPr>
          <w:szCs w:val="22"/>
          <w:bdr w:val="nil"/>
          <w:lang w:val="ru-RU"/>
        </w:rPr>
        <w:t xml:space="preserve"> по настоящему Договору. Любой Разрешенный правопреемник, которому производится уступка в соответствии с положениями настоящей статьи </w:t>
      </w:r>
      <w:r w:rsidR="00393EB6" w:rsidRPr="00030359">
        <w:rPr>
          <w:szCs w:val="22"/>
          <w:lang w:val="ru-RU"/>
        </w:rPr>
        <w:fldChar w:fldCharType="begin"/>
      </w:r>
      <w:r w:rsidR="00393EB6" w:rsidRPr="00030359">
        <w:rPr>
          <w:szCs w:val="22"/>
          <w:lang w:val="ru-RU"/>
        </w:rPr>
        <w:instrText xml:space="preserve"> REF _Ref138562347 \r \h </w:instrText>
      </w:r>
      <w:r w:rsidR="00635F86" w:rsidRPr="00030359">
        <w:rPr>
          <w:szCs w:val="22"/>
          <w:lang w:val="ru-RU"/>
        </w:rPr>
        <w:instrText xml:space="preserve"> \* MERGEFORMAT </w:instrText>
      </w:r>
      <w:r w:rsidR="00393EB6" w:rsidRPr="00030359">
        <w:rPr>
          <w:szCs w:val="22"/>
          <w:lang w:val="ru-RU"/>
        </w:rPr>
      </w:r>
      <w:r w:rsidR="00393EB6" w:rsidRPr="00030359">
        <w:rPr>
          <w:szCs w:val="22"/>
          <w:lang w:val="ru-RU"/>
        </w:rPr>
        <w:fldChar w:fldCharType="separate"/>
      </w:r>
      <w:r w:rsidR="00030359">
        <w:rPr>
          <w:szCs w:val="22"/>
          <w:lang w:val="ru-RU"/>
        </w:rPr>
        <w:t>8</w:t>
      </w:r>
      <w:r w:rsidR="00393EB6" w:rsidRPr="00030359">
        <w:rPr>
          <w:szCs w:val="22"/>
          <w:lang w:val="ru-RU"/>
        </w:rPr>
        <w:fldChar w:fldCharType="end"/>
      </w:r>
      <w:r w:rsidR="007C1B12" w:rsidRPr="00030359">
        <w:rPr>
          <w:szCs w:val="22"/>
          <w:lang w:val="ru-RU"/>
        </w:rPr>
        <w:t>,</w:t>
      </w:r>
      <w:r w:rsidR="007C1B12" w:rsidRPr="00030359">
        <w:rPr>
          <w:lang w:val="ru-RU"/>
        </w:rPr>
        <w:t xml:space="preserve"> также</w:t>
      </w:r>
      <w:r w:rsidR="007C1B12" w:rsidRPr="00030359">
        <w:rPr>
          <w:szCs w:val="22"/>
          <w:bdr w:val="nil"/>
          <w:lang w:val="ru-RU"/>
        </w:rPr>
        <w:t xml:space="preserve"> вправе осуществить уступку в соответствии с настоящей статьей </w:t>
      </w:r>
      <w:r w:rsidR="00393EB6" w:rsidRPr="00030359">
        <w:rPr>
          <w:szCs w:val="22"/>
          <w:lang w:val="ru-RU"/>
        </w:rPr>
        <w:fldChar w:fldCharType="begin"/>
      </w:r>
      <w:r w:rsidR="00393EB6" w:rsidRPr="00030359">
        <w:rPr>
          <w:szCs w:val="22"/>
          <w:lang w:val="ru-RU"/>
        </w:rPr>
        <w:instrText xml:space="preserve"> REF _Ref138562347 \r \h </w:instrText>
      </w:r>
      <w:r w:rsidR="00635F86" w:rsidRPr="00030359">
        <w:rPr>
          <w:szCs w:val="22"/>
          <w:lang w:val="ru-RU"/>
        </w:rPr>
        <w:instrText xml:space="preserve"> \* MERGEFORMAT </w:instrText>
      </w:r>
      <w:r w:rsidR="00393EB6" w:rsidRPr="00030359">
        <w:rPr>
          <w:szCs w:val="22"/>
          <w:lang w:val="ru-RU"/>
        </w:rPr>
      </w:r>
      <w:r w:rsidR="00393EB6" w:rsidRPr="00030359">
        <w:rPr>
          <w:szCs w:val="22"/>
          <w:lang w:val="ru-RU"/>
        </w:rPr>
        <w:fldChar w:fldCharType="separate"/>
      </w:r>
      <w:r w:rsidR="00030359">
        <w:rPr>
          <w:szCs w:val="22"/>
          <w:lang w:val="ru-RU"/>
        </w:rPr>
        <w:t>8</w:t>
      </w:r>
      <w:r w:rsidR="00393EB6" w:rsidRPr="00030359">
        <w:rPr>
          <w:szCs w:val="22"/>
          <w:lang w:val="ru-RU"/>
        </w:rPr>
        <w:fldChar w:fldCharType="end"/>
      </w:r>
      <w:r w:rsidR="007C1B12" w:rsidRPr="00030359">
        <w:rPr>
          <w:szCs w:val="22"/>
          <w:lang w:val="ru-RU"/>
        </w:rPr>
        <w:t xml:space="preserve">. </w:t>
      </w:r>
      <w:r w:rsidR="007C1B12" w:rsidRPr="00030359">
        <w:rPr>
          <w:szCs w:val="22"/>
          <w:bdr w:val="nil"/>
          <w:lang w:val="ru-RU"/>
        </w:rPr>
        <w:t xml:space="preserve">Для этой цели </w:t>
      </w:r>
      <w:r w:rsidR="007C1B12" w:rsidRPr="00030359">
        <w:rPr>
          <w:b/>
          <w:bCs/>
          <w:i/>
          <w:iCs/>
          <w:szCs w:val="22"/>
          <w:bdr w:val="nil"/>
          <w:lang w:val="ru-RU"/>
        </w:rPr>
        <w:t>Разрешенный правопреемник</w:t>
      </w:r>
      <w:r w:rsidR="007C1B12" w:rsidRPr="00030359">
        <w:rPr>
          <w:b/>
          <w:bCs/>
          <w:szCs w:val="22"/>
          <w:bdr w:val="nil"/>
          <w:lang w:val="ru-RU"/>
        </w:rPr>
        <w:t xml:space="preserve"> </w:t>
      </w:r>
      <w:r w:rsidR="007C1B12" w:rsidRPr="00030359">
        <w:rPr>
          <w:szCs w:val="22"/>
          <w:bdr w:val="nil"/>
          <w:lang w:val="ru-RU"/>
        </w:rPr>
        <w:t xml:space="preserve">означает: (а) любого участника или любых участников Группы </w:t>
      </w:r>
      <w:r>
        <w:rPr>
          <w:szCs w:val="22"/>
          <w:bdr w:val="nil"/>
          <w:lang w:val="ru-RU"/>
        </w:rPr>
        <w:t>B</w:t>
      </w:r>
      <w:r w:rsidR="007C1B12" w:rsidRPr="00030359">
        <w:rPr>
          <w:szCs w:val="22"/>
          <w:bdr w:val="nil"/>
          <w:lang w:val="ru-RU"/>
        </w:rPr>
        <w:t xml:space="preserve"> и/или любые третьи лица или лицо, которое является юридическим и </w:t>
      </w:r>
      <w:proofErr w:type="spellStart"/>
      <w:r w:rsidR="007C1B12" w:rsidRPr="00030359">
        <w:rPr>
          <w:szCs w:val="22"/>
          <w:bdr w:val="nil"/>
          <w:lang w:val="ru-RU"/>
        </w:rPr>
        <w:t>бенефициарным</w:t>
      </w:r>
      <w:proofErr w:type="spellEnd"/>
      <w:r w:rsidR="007C1B12" w:rsidRPr="00030359">
        <w:rPr>
          <w:szCs w:val="22"/>
          <w:bdr w:val="nil"/>
          <w:lang w:val="ru-RU"/>
        </w:rPr>
        <w:t xml:space="preserve"> владельцем на соответствующий момент времени любых или всех Заложенных акций </w:t>
      </w:r>
      <w:r>
        <w:rPr>
          <w:szCs w:val="22"/>
          <w:bdr w:val="nil"/>
          <w:lang w:val="ru-RU"/>
        </w:rPr>
        <w:t>D</w:t>
      </w:r>
      <w:r w:rsidR="007C1B12" w:rsidRPr="00030359">
        <w:rPr>
          <w:szCs w:val="22"/>
          <w:bdr w:val="nil"/>
          <w:lang w:val="ru-RU"/>
        </w:rPr>
        <w:t xml:space="preserve">; или (b) лицо, которому </w:t>
      </w:r>
      <w:r>
        <w:rPr>
          <w:szCs w:val="22"/>
          <w:bdr w:val="nil"/>
          <w:lang w:val="ru-RU"/>
        </w:rPr>
        <w:t>B</w:t>
      </w:r>
      <w:r w:rsidR="007C1B12" w:rsidRPr="00030359">
        <w:rPr>
          <w:szCs w:val="22"/>
          <w:bdr w:val="nil"/>
          <w:lang w:val="ru-RU"/>
        </w:rPr>
        <w:t xml:space="preserve"> уступил любое или все свои права по Кредитному договору и/или Залогу акций </w:t>
      </w:r>
      <w:r>
        <w:rPr>
          <w:szCs w:val="22"/>
          <w:bdr w:val="nil"/>
          <w:lang w:val="ru-RU"/>
        </w:rPr>
        <w:t>D</w:t>
      </w:r>
      <w:r w:rsidR="00393EB6" w:rsidRPr="00030359">
        <w:rPr>
          <w:szCs w:val="22"/>
          <w:lang w:val="ru-RU"/>
        </w:rPr>
        <w:t>.</w:t>
      </w:r>
    </w:p>
    <w:p w14:paraId="2C2A0BA2" w14:textId="430677B0" w:rsidR="00393EB6" w:rsidRPr="00030359" w:rsidRDefault="007C1B12" w:rsidP="00393EB6">
      <w:pPr>
        <w:pStyle w:val="PrivateMABL1"/>
        <w:rPr>
          <w:szCs w:val="22"/>
          <w:lang w:val="ru-RU"/>
        </w:rPr>
      </w:pPr>
      <w:bookmarkStart w:id="177" w:name="_Toc333117403"/>
      <w:r w:rsidRPr="00030359">
        <w:rPr>
          <w:szCs w:val="22"/>
          <w:lang w:val="ru-RU"/>
        </w:rPr>
        <w:t>Дополнительные заверения</w:t>
      </w:r>
      <w:bookmarkEnd w:id="177"/>
    </w:p>
    <w:p w14:paraId="640D19FF" w14:textId="1F42443E" w:rsidR="00393EB6" w:rsidRPr="00030359" w:rsidRDefault="007C1B12" w:rsidP="00393EB6">
      <w:pPr>
        <w:pStyle w:val="PrivateMABL2"/>
        <w:rPr>
          <w:szCs w:val="22"/>
          <w:lang w:val="ru-RU"/>
        </w:rPr>
      </w:pPr>
      <w:bookmarkStart w:id="178" w:name="_Ref13519"/>
      <w:bookmarkStart w:id="179" w:name="_Ref2674000"/>
      <w:r w:rsidRPr="00030359">
        <w:rPr>
          <w:szCs w:val="22"/>
          <w:bdr w:val="nil"/>
          <w:lang w:val="ru-RU"/>
        </w:rPr>
        <w:t xml:space="preserve">Гарант обязуется совершить любые действия (или обеспечить их совершение) и подписать и вручить (или обеспечить их подписание и вручение) такие дополнительные документы, которые могут потребоваться по закону или которые могут быть необходимы или потребоваться </w:t>
      </w:r>
      <w:r w:rsidR="0098446B">
        <w:rPr>
          <w:szCs w:val="22"/>
          <w:bdr w:val="nil"/>
          <w:lang w:val="ru-RU"/>
        </w:rPr>
        <w:t>B</w:t>
      </w:r>
      <w:r w:rsidRPr="00030359">
        <w:rPr>
          <w:szCs w:val="22"/>
          <w:bdr w:val="nil"/>
          <w:lang w:val="ru-RU"/>
        </w:rPr>
        <w:t xml:space="preserve"> для осуществления и приведения в силу настоящего Договора</w:t>
      </w:r>
      <w:r w:rsidR="00393EB6" w:rsidRPr="00030359">
        <w:rPr>
          <w:szCs w:val="22"/>
          <w:lang w:val="ru-RU"/>
        </w:rPr>
        <w:t>.</w:t>
      </w:r>
      <w:bookmarkEnd w:id="178"/>
      <w:bookmarkEnd w:id="179"/>
    </w:p>
    <w:p w14:paraId="65AB24CD" w14:textId="12F59D4A" w:rsidR="00393EB6" w:rsidRPr="00030359" w:rsidRDefault="007C1B12" w:rsidP="00393EB6">
      <w:pPr>
        <w:pStyle w:val="PrivateMABL2"/>
        <w:rPr>
          <w:szCs w:val="22"/>
          <w:lang w:val="ru-RU"/>
        </w:rPr>
      </w:pPr>
      <w:r w:rsidRPr="00030359">
        <w:rPr>
          <w:szCs w:val="22"/>
          <w:bdr w:val="nil"/>
          <w:lang w:val="ru-RU"/>
        </w:rPr>
        <w:t>Гарант должен обеспечить, чтобы его Аффилированные лица соблюдали все обязательства по настоящему Договору, в отношении которых указано, что они применяются к любым таким Аффилированным лицам</w:t>
      </w:r>
      <w:r w:rsidR="00393EB6" w:rsidRPr="00030359">
        <w:rPr>
          <w:szCs w:val="22"/>
          <w:lang w:val="ru-RU"/>
        </w:rPr>
        <w:t>.</w:t>
      </w:r>
    </w:p>
    <w:p w14:paraId="71AFAC27" w14:textId="563159F2" w:rsidR="00796A06" w:rsidRPr="00030359" w:rsidRDefault="007C1B12" w:rsidP="001A744B">
      <w:pPr>
        <w:pStyle w:val="PrivateMABL1"/>
        <w:rPr>
          <w:lang w:val="ru-RU"/>
        </w:rPr>
      </w:pPr>
      <w:bookmarkStart w:id="180" w:name="_Toc394078103"/>
      <w:bookmarkStart w:id="181" w:name="_Toc394302326"/>
      <w:bookmarkStart w:id="182" w:name="_Toc333117404"/>
      <w:bookmarkStart w:id="183" w:name="_Toc451147427"/>
      <w:bookmarkStart w:id="184" w:name="_Toc463607246"/>
      <w:bookmarkStart w:id="185" w:name="_Toc492481666"/>
      <w:bookmarkStart w:id="186" w:name="_Toc492481722"/>
      <w:bookmarkStart w:id="187" w:name="_Toc492516549"/>
      <w:bookmarkStart w:id="188" w:name="_Toc492562474"/>
      <w:bookmarkStart w:id="189" w:name="_Toc492562556"/>
      <w:bookmarkStart w:id="190" w:name="_Toc531687051"/>
      <w:bookmarkStart w:id="191" w:name="_Toc532831345"/>
      <w:bookmarkStart w:id="192" w:name="_Toc532831702"/>
      <w:bookmarkStart w:id="193" w:name="_Ref9122"/>
      <w:bookmarkStart w:id="194" w:name="_Ref2112614"/>
      <w:bookmarkStart w:id="195" w:name="_Ref2119882"/>
      <w:bookmarkStart w:id="196" w:name="_Toc75006441"/>
      <w:bookmarkStart w:id="197" w:name="_Toc102960459"/>
      <w:bookmarkStart w:id="198" w:name="_Toc102960633"/>
      <w:bookmarkStart w:id="199" w:name="_Ref102981034"/>
      <w:bookmarkStart w:id="200" w:name="_Toc133634831"/>
      <w:bookmarkStart w:id="201" w:name="_Ref139860824"/>
      <w:r w:rsidRPr="00030359">
        <w:rPr>
          <w:lang w:val="ru-RU"/>
        </w:rPr>
        <w:t>Затраты и расходы</w:t>
      </w:r>
      <w:bookmarkEnd w:id="180"/>
      <w:bookmarkEnd w:id="181"/>
      <w:bookmarkEnd w:id="182"/>
    </w:p>
    <w:p w14:paraId="7B6C52A5" w14:textId="02B638CA" w:rsidR="00796A06" w:rsidRPr="00030359" w:rsidRDefault="00BD0BE8" w:rsidP="001A744B">
      <w:pPr>
        <w:pStyle w:val="PrivateMABL2"/>
        <w:rPr>
          <w:lang w:val="ru-RU"/>
        </w:rPr>
      </w:pPr>
      <w:r w:rsidRPr="00030359">
        <w:rPr>
          <w:u w:val="single"/>
          <w:lang w:val="ru-RU"/>
        </w:rPr>
        <w:t>Расходы по сделке</w:t>
      </w:r>
      <w:r w:rsidR="00796A06" w:rsidRPr="00030359">
        <w:rPr>
          <w:szCs w:val="22"/>
          <w:u w:val="single"/>
          <w:lang w:val="ru-RU"/>
        </w:rPr>
        <w:t>.</w:t>
      </w:r>
      <w:r w:rsidR="00796A06" w:rsidRPr="00030359">
        <w:rPr>
          <w:szCs w:val="22"/>
          <w:lang w:val="ru-RU"/>
        </w:rPr>
        <w:t xml:space="preserve"> </w:t>
      </w:r>
      <w:r w:rsidRPr="00030359">
        <w:rPr>
          <w:szCs w:val="22"/>
          <w:lang w:val="ru-RU"/>
        </w:rPr>
        <w:t xml:space="preserve">В той мере, в которой такая сумма не оплачена </w:t>
      </w:r>
      <w:r w:rsidR="0098446B">
        <w:rPr>
          <w:szCs w:val="22"/>
          <w:lang w:val="ru-RU"/>
        </w:rPr>
        <w:t>E</w:t>
      </w:r>
      <w:r w:rsidRPr="00030359">
        <w:rPr>
          <w:szCs w:val="22"/>
          <w:lang w:val="ru-RU"/>
        </w:rPr>
        <w:t xml:space="preserve">, Гарант обязуется в срочном порядке по требованию выплатить </w:t>
      </w:r>
      <w:r w:rsidR="0098446B">
        <w:rPr>
          <w:szCs w:val="22"/>
          <w:lang w:val="ru-RU"/>
        </w:rPr>
        <w:t>B</w:t>
      </w:r>
      <w:r w:rsidRPr="00030359">
        <w:rPr>
          <w:szCs w:val="22"/>
          <w:lang w:val="ru-RU"/>
        </w:rPr>
        <w:t xml:space="preserve"> сумму </w:t>
      </w:r>
      <w:r w:rsidRPr="00030359">
        <w:rPr>
          <w:lang w:val="ru-RU"/>
        </w:rPr>
        <w:t>всех затрат и расходов (включая юридические издержки</w:t>
      </w:r>
      <w:r w:rsidR="00796A06" w:rsidRPr="00030359">
        <w:rPr>
          <w:lang w:val="ru-RU"/>
        </w:rPr>
        <w:t>)</w:t>
      </w:r>
      <w:r w:rsidR="00E71CFF" w:rsidRPr="00030359">
        <w:rPr>
          <w:lang w:val="ru-RU"/>
        </w:rPr>
        <w:t xml:space="preserve">, обоснованно понесенных </w:t>
      </w:r>
      <w:r w:rsidR="0098446B">
        <w:rPr>
          <w:lang w:val="ru-RU"/>
        </w:rPr>
        <w:t>B</w:t>
      </w:r>
      <w:r w:rsidR="00E71CFF" w:rsidRPr="00030359">
        <w:rPr>
          <w:lang w:val="ru-RU"/>
        </w:rPr>
        <w:t xml:space="preserve"> в связи с обсуждением условий, подготовкой, распечаткой и оформлением</w:t>
      </w:r>
      <w:r w:rsidR="00796A06" w:rsidRPr="00030359">
        <w:rPr>
          <w:lang w:val="ru-RU"/>
        </w:rPr>
        <w:t>:</w:t>
      </w:r>
    </w:p>
    <w:p w14:paraId="05AB7529" w14:textId="55040AE7" w:rsidR="00796A06" w:rsidRPr="00030359" w:rsidRDefault="00E71CFF" w:rsidP="00E71CFF">
      <w:pPr>
        <w:pStyle w:val="Firm5L4"/>
        <w:numPr>
          <w:ilvl w:val="3"/>
          <w:numId w:val="74"/>
        </w:numPr>
        <w:tabs>
          <w:tab w:val="clear" w:pos="1440"/>
          <w:tab w:val="num" w:pos="709"/>
        </w:tabs>
        <w:ind w:left="709" w:hanging="709"/>
        <w:rPr>
          <w:szCs w:val="22"/>
          <w:lang w:val="ru-RU"/>
        </w:rPr>
      </w:pPr>
      <w:r w:rsidRPr="00030359">
        <w:rPr>
          <w:rFonts w:eastAsia="Times New Roman"/>
          <w:szCs w:val="22"/>
          <w:lang w:val="ru-RU"/>
        </w:rPr>
        <w:t>настоящего Договора и любых других документов, упомянутых в настоящем Договоре</w:t>
      </w:r>
      <w:r w:rsidR="00796A06" w:rsidRPr="00030359">
        <w:rPr>
          <w:rFonts w:eastAsia="Times New Roman"/>
          <w:szCs w:val="22"/>
          <w:lang w:val="ru-RU"/>
        </w:rPr>
        <w:t xml:space="preserve">; </w:t>
      </w:r>
      <w:r w:rsidRPr="00030359">
        <w:rPr>
          <w:rFonts w:eastAsia="Times New Roman"/>
          <w:szCs w:val="22"/>
          <w:lang w:val="ru-RU"/>
        </w:rPr>
        <w:t>и</w:t>
      </w:r>
    </w:p>
    <w:p w14:paraId="1DBA6B0E" w14:textId="3792A921" w:rsidR="00796A06" w:rsidRPr="00030359" w:rsidRDefault="00E71CFF" w:rsidP="00E71CFF">
      <w:pPr>
        <w:pStyle w:val="Firm5L4"/>
        <w:tabs>
          <w:tab w:val="clear" w:pos="1440"/>
          <w:tab w:val="num" w:pos="709"/>
        </w:tabs>
        <w:ind w:left="709" w:hanging="709"/>
        <w:rPr>
          <w:szCs w:val="22"/>
          <w:lang w:val="ru-RU"/>
        </w:rPr>
      </w:pPr>
      <w:r w:rsidRPr="00030359">
        <w:rPr>
          <w:rFonts w:eastAsia="Times New Roman"/>
          <w:szCs w:val="22"/>
          <w:lang w:val="ru-RU"/>
        </w:rPr>
        <w:t>любых других Документов по финансированию, оформленных после даты настоящего Договора</w:t>
      </w:r>
      <w:r w:rsidR="00796A06" w:rsidRPr="00030359">
        <w:rPr>
          <w:rFonts w:eastAsia="Times New Roman"/>
          <w:szCs w:val="22"/>
          <w:lang w:val="ru-RU"/>
        </w:rPr>
        <w:t>.</w:t>
      </w:r>
    </w:p>
    <w:p w14:paraId="13A9C4AA" w14:textId="4D53FEF4" w:rsidR="00796A06" w:rsidRPr="00030359" w:rsidRDefault="00E71CFF" w:rsidP="001A744B">
      <w:pPr>
        <w:pStyle w:val="PrivateMABL2"/>
        <w:rPr>
          <w:b/>
          <w:szCs w:val="22"/>
          <w:lang w:val="ru-RU"/>
        </w:rPr>
      </w:pPr>
      <w:r w:rsidRPr="00030359">
        <w:rPr>
          <w:szCs w:val="22"/>
          <w:u w:val="single"/>
          <w:lang w:val="ru-RU"/>
        </w:rPr>
        <w:t>Издержки в связи с принудительным исполнением</w:t>
      </w:r>
      <w:r w:rsidR="00796A06" w:rsidRPr="00030359">
        <w:rPr>
          <w:szCs w:val="22"/>
          <w:u w:val="single"/>
          <w:lang w:val="ru-RU"/>
        </w:rPr>
        <w:t>.</w:t>
      </w:r>
      <w:r w:rsidR="00796A06" w:rsidRPr="00030359">
        <w:rPr>
          <w:szCs w:val="22"/>
          <w:lang w:val="ru-RU"/>
        </w:rPr>
        <w:t xml:space="preserve"> </w:t>
      </w:r>
      <w:r w:rsidRPr="00030359">
        <w:rPr>
          <w:szCs w:val="22"/>
          <w:lang w:val="ru-RU"/>
        </w:rPr>
        <w:t xml:space="preserve">В той мере, в которой такая сумма не оплачена </w:t>
      </w:r>
      <w:r w:rsidR="0098446B">
        <w:rPr>
          <w:szCs w:val="22"/>
          <w:lang w:val="ru-RU"/>
        </w:rPr>
        <w:t>E</w:t>
      </w:r>
      <w:r w:rsidRPr="00030359">
        <w:rPr>
          <w:szCs w:val="22"/>
          <w:lang w:val="ru-RU"/>
        </w:rPr>
        <w:t xml:space="preserve">, Гарант обязуется в течение трех Рабочих дней со момента требования </w:t>
      </w:r>
      <w:r w:rsidRPr="00030359">
        <w:rPr>
          <w:lang w:val="ru-RU"/>
        </w:rPr>
        <w:t xml:space="preserve">выплатить </w:t>
      </w:r>
      <w:r w:rsidR="0098446B">
        <w:rPr>
          <w:lang w:val="ru-RU"/>
        </w:rPr>
        <w:t>B</w:t>
      </w:r>
      <w:r w:rsidRPr="00030359">
        <w:rPr>
          <w:lang w:val="ru-RU"/>
        </w:rPr>
        <w:t xml:space="preserve"> сумму всех затрат и расходов (включая юридические издержки), понесенных </w:t>
      </w:r>
      <w:r w:rsidR="0098446B">
        <w:rPr>
          <w:lang w:val="ru-RU"/>
        </w:rPr>
        <w:t>B</w:t>
      </w:r>
      <w:r w:rsidRPr="00030359">
        <w:rPr>
          <w:lang w:val="ru-RU"/>
        </w:rPr>
        <w:t xml:space="preserve"> в связи с принудительным исполнением любого Документа по финансированию или защитой любых прав по любому Документу по финансированию</w:t>
      </w:r>
      <w:r w:rsidR="00796A06" w:rsidRPr="00030359">
        <w:rPr>
          <w:lang w:val="ru-RU"/>
        </w:rPr>
        <w:t>.</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72EA79A8" w14:textId="7F711CC1" w:rsidR="00393EB6" w:rsidRPr="00030359" w:rsidRDefault="00F357B6" w:rsidP="00393EB6">
      <w:pPr>
        <w:pStyle w:val="PrivateMABL1"/>
        <w:rPr>
          <w:szCs w:val="22"/>
          <w:lang w:val="ru-RU"/>
        </w:rPr>
      </w:pPr>
      <w:r w:rsidRPr="00030359" w:rsidDel="00F357B6">
        <w:rPr>
          <w:szCs w:val="22"/>
          <w:lang w:val="ru-RU"/>
        </w:rPr>
        <w:t xml:space="preserve"> </w:t>
      </w:r>
      <w:bookmarkStart w:id="202" w:name="_Toc451147428"/>
      <w:bookmarkStart w:id="203" w:name="_Toc463607247"/>
      <w:bookmarkStart w:id="204" w:name="_Toc492481667"/>
      <w:bookmarkStart w:id="205" w:name="_Toc492481723"/>
      <w:bookmarkStart w:id="206" w:name="_Toc492516550"/>
      <w:bookmarkStart w:id="207" w:name="_Toc492562475"/>
      <w:bookmarkStart w:id="208" w:name="_Toc492562557"/>
      <w:bookmarkStart w:id="209" w:name="_Toc531687053"/>
      <w:bookmarkStart w:id="210" w:name="_Toc532831347"/>
      <w:bookmarkStart w:id="211" w:name="_Toc532831704"/>
      <w:bookmarkStart w:id="212" w:name="_Ref532911480"/>
      <w:bookmarkStart w:id="213" w:name="_Ref532911493"/>
      <w:bookmarkStart w:id="214" w:name="_Ref532911501"/>
      <w:bookmarkStart w:id="215" w:name="_Ref2112564"/>
      <w:bookmarkStart w:id="216" w:name="_Ref2119893"/>
      <w:bookmarkStart w:id="217" w:name="_Ref43010674"/>
      <w:bookmarkStart w:id="218" w:name="_Ref52885451"/>
      <w:bookmarkStart w:id="219" w:name="_Toc75006442"/>
      <w:bookmarkStart w:id="220" w:name="_Ref77135876"/>
      <w:bookmarkStart w:id="221" w:name="_Ref77135893"/>
      <w:bookmarkStart w:id="222" w:name="_Ref77135900"/>
      <w:bookmarkStart w:id="223" w:name="_Ref77135907"/>
      <w:bookmarkStart w:id="224" w:name="_Toc102960460"/>
      <w:bookmarkStart w:id="225" w:name="_Toc102960634"/>
      <w:bookmarkStart w:id="226" w:name="_Ref102981038"/>
      <w:bookmarkStart w:id="227" w:name="_Toc133634832"/>
      <w:bookmarkStart w:id="228" w:name="_Ref138568791"/>
      <w:bookmarkStart w:id="229" w:name="_Toc456733901"/>
      <w:bookmarkStart w:id="230" w:name="_Toc457135344"/>
      <w:bookmarkStart w:id="231" w:name="_Toc331056619"/>
      <w:bookmarkStart w:id="232" w:name="_Toc333117405"/>
      <w:r w:rsidR="008841B1" w:rsidRPr="00030359">
        <w:rPr>
          <w:bCs/>
          <w:szCs w:val="22"/>
          <w:bdr w:val="nil"/>
          <w:lang w:val="ru-RU"/>
        </w:rPr>
        <w:t>Уведомления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284A224F" w14:textId="36BBAA67" w:rsidR="00700B97" w:rsidRPr="00030359" w:rsidRDefault="008841B1" w:rsidP="004E1EF2">
      <w:pPr>
        <w:pStyle w:val="PrivateMABL2"/>
        <w:rPr>
          <w:szCs w:val="22"/>
          <w:lang w:val="ru-RU"/>
        </w:rPr>
      </w:pPr>
      <w:bookmarkStart w:id="233" w:name="_Ref425423065"/>
      <w:bookmarkStart w:id="234" w:name="_Ref180221985"/>
      <w:bookmarkStart w:id="235" w:name="_Ref68334219"/>
      <w:bookmarkStart w:id="236" w:name="_Toc97033785"/>
      <w:bookmarkStart w:id="237" w:name="_Toc102211567"/>
      <w:bookmarkStart w:id="238" w:name="_Toc102960461"/>
      <w:bookmarkStart w:id="239" w:name="_Toc102960635"/>
      <w:bookmarkStart w:id="240" w:name="_Toc133634833"/>
      <w:r w:rsidRPr="00030359">
        <w:rPr>
          <w:szCs w:val="22"/>
          <w:bdr w:val="nil"/>
          <w:lang w:val="ru-RU"/>
        </w:rPr>
        <w:t>Любое уведомление, которое должно быть направлено одной стороной другой стороне в связи с настоящим Договором, должно быть оформлено в письменном виде на английском языке и подписано предоставляющей стороной или от ее имени. Оно должно быть доставлено лично, по почте или, если это согласовано Сторонами, предоставляющими и получающими сообщение, по электронной почте или по другой электронной связи, и в этом случае электронное сообщение будет рассматриваться как составленное в письменной форме</w:t>
      </w:r>
      <w:r w:rsidR="004E1EF2" w:rsidRPr="00030359">
        <w:rPr>
          <w:szCs w:val="22"/>
          <w:lang w:val="ru-RU"/>
        </w:rPr>
        <w:t>.</w:t>
      </w:r>
      <w:bookmarkEnd w:id="233"/>
    </w:p>
    <w:bookmarkEnd w:id="234"/>
    <w:p w14:paraId="3F130957" w14:textId="021E5E96" w:rsidR="00700B97" w:rsidRPr="00030359" w:rsidRDefault="008841B1" w:rsidP="00700B97">
      <w:pPr>
        <w:pStyle w:val="PrivateMABL2"/>
        <w:rPr>
          <w:szCs w:val="22"/>
          <w:lang w:val="ru-RU"/>
        </w:rPr>
      </w:pPr>
      <w:r w:rsidRPr="00030359">
        <w:rPr>
          <w:szCs w:val="22"/>
          <w:bdr w:val="nil"/>
          <w:lang w:val="ru-RU"/>
        </w:rPr>
        <w:t>Уведомление вступает в силу после получения и считается полученным: (i) в момент доставки, если оно доставлено лично, заказным письмом или курьером; или (</w:t>
      </w:r>
      <w:proofErr w:type="spellStart"/>
      <w:r w:rsidRPr="00030359">
        <w:rPr>
          <w:szCs w:val="22"/>
          <w:bdr w:val="nil"/>
          <w:lang w:val="ru-RU"/>
        </w:rPr>
        <w:t>ii</w:t>
      </w:r>
      <w:proofErr w:type="spellEnd"/>
      <w:r w:rsidRPr="00030359">
        <w:rPr>
          <w:szCs w:val="22"/>
          <w:bdr w:val="nil"/>
          <w:lang w:val="ru-RU"/>
        </w:rPr>
        <w:t>) в момент передачи, если оно доставлено по электронной почте. В случае, когда доставка происходит не в Рабочее время, уведомление считается полученным с наступлением Рабочего времени на следующий Рабочий день.</w:t>
      </w:r>
    </w:p>
    <w:p w14:paraId="585A23DF" w14:textId="41277A45" w:rsidR="00700B97" w:rsidRPr="00030359" w:rsidRDefault="008841B1" w:rsidP="00700B97">
      <w:pPr>
        <w:pStyle w:val="PrivateMABL2"/>
        <w:rPr>
          <w:szCs w:val="22"/>
          <w:lang w:val="ru-RU"/>
        </w:rPr>
      </w:pPr>
      <w:bookmarkStart w:id="241" w:name="_Ref362336316"/>
      <w:r w:rsidRPr="00030359">
        <w:rPr>
          <w:szCs w:val="22"/>
          <w:bdr w:val="nil"/>
          <w:lang w:val="ru-RU"/>
        </w:rPr>
        <w:t>Адреса и адреса электронной почты сторон для целей статьи</w:t>
      </w:r>
      <w:r w:rsidRPr="00030359">
        <w:rPr>
          <w:szCs w:val="22"/>
          <w:lang w:val="ru-RU"/>
        </w:rPr>
        <w:t xml:space="preserve"> </w:t>
      </w:r>
      <w:r w:rsidR="0013122C" w:rsidRPr="00030359">
        <w:rPr>
          <w:szCs w:val="22"/>
          <w:lang w:val="ru-RU"/>
        </w:rPr>
        <w:fldChar w:fldCharType="begin"/>
      </w:r>
      <w:r w:rsidR="0013122C" w:rsidRPr="00030359">
        <w:rPr>
          <w:szCs w:val="22"/>
          <w:lang w:val="ru-RU"/>
        </w:rPr>
        <w:instrText xml:space="preserve"> REF _Ref425423065 \r \h </w:instrText>
      </w:r>
      <w:r w:rsidR="00805137" w:rsidRPr="00030359">
        <w:rPr>
          <w:szCs w:val="22"/>
          <w:lang w:val="ru-RU"/>
        </w:rPr>
        <w:instrText xml:space="preserve"> \* MERGEFORMAT </w:instrText>
      </w:r>
      <w:r w:rsidR="0013122C" w:rsidRPr="00030359">
        <w:rPr>
          <w:szCs w:val="22"/>
          <w:lang w:val="ru-RU"/>
        </w:rPr>
      </w:r>
      <w:r w:rsidR="0013122C" w:rsidRPr="00030359">
        <w:rPr>
          <w:szCs w:val="22"/>
          <w:lang w:val="ru-RU"/>
        </w:rPr>
        <w:fldChar w:fldCharType="separate"/>
      </w:r>
      <w:r w:rsidR="00030359">
        <w:rPr>
          <w:szCs w:val="22"/>
          <w:lang w:val="ru-RU"/>
        </w:rPr>
        <w:t>11.1</w:t>
      </w:r>
      <w:r w:rsidR="0013122C" w:rsidRPr="00030359">
        <w:rPr>
          <w:szCs w:val="22"/>
          <w:lang w:val="ru-RU"/>
        </w:rPr>
        <w:fldChar w:fldCharType="end"/>
      </w:r>
      <w:r w:rsidR="00700B97" w:rsidRPr="00030359">
        <w:rPr>
          <w:szCs w:val="22"/>
          <w:lang w:val="ru-RU"/>
        </w:rPr>
        <w:t>:</w:t>
      </w:r>
      <w:bookmarkEnd w:id="241"/>
      <w:r w:rsidR="00700B97" w:rsidRPr="00030359">
        <w:rPr>
          <w:szCs w:val="22"/>
          <w:lang w:val="ru-RU"/>
        </w:rPr>
        <w:t xml:space="preserve"> </w:t>
      </w:r>
    </w:p>
    <w:tbl>
      <w:tblPr>
        <w:tblW w:w="0" w:type="auto"/>
        <w:tblLook w:val="01E0" w:firstRow="1" w:lastRow="1" w:firstColumn="1" w:lastColumn="1" w:noHBand="0" w:noVBand="0"/>
      </w:tblPr>
      <w:tblGrid>
        <w:gridCol w:w="2667"/>
        <w:gridCol w:w="2669"/>
        <w:gridCol w:w="3192"/>
      </w:tblGrid>
      <w:tr w:rsidR="00700B97" w:rsidRPr="00030359" w14:paraId="6B21E042" w14:textId="77777777" w:rsidTr="008841B1">
        <w:tc>
          <w:tcPr>
            <w:tcW w:w="2667" w:type="dxa"/>
          </w:tcPr>
          <w:p w14:paraId="151F16FA" w14:textId="348DE9D2" w:rsidR="00700B97" w:rsidRPr="00030359" w:rsidRDefault="008841B1" w:rsidP="00EA7E22">
            <w:pPr>
              <w:pStyle w:val="PrivateMABCont2"/>
              <w:rPr>
                <w:b/>
                <w:szCs w:val="22"/>
                <w:lang w:val="ru-RU"/>
              </w:rPr>
            </w:pPr>
            <w:r w:rsidRPr="00030359">
              <w:rPr>
                <w:b/>
                <w:szCs w:val="22"/>
                <w:lang w:val="ru-RU"/>
              </w:rPr>
              <w:t>Гарант</w:t>
            </w:r>
          </w:p>
        </w:tc>
        <w:tc>
          <w:tcPr>
            <w:tcW w:w="2669" w:type="dxa"/>
          </w:tcPr>
          <w:p w14:paraId="64C13D0D" w14:textId="6AC06193" w:rsidR="00700B97" w:rsidRPr="00030359" w:rsidRDefault="008841B1" w:rsidP="008841B1">
            <w:pPr>
              <w:pStyle w:val="PrivateMABCont2"/>
              <w:rPr>
                <w:szCs w:val="22"/>
                <w:lang w:val="ru-RU"/>
              </w:rPr>
            </w:pPr>
            <w:r w:rsidRPr="00030359">
              <w:rPr>
                <w:szCs w:val="22"/>
                <w:lang w:val="ru-RU"/>
              </w:rPr>
              <w:t>Адрес</w:t>
            </w:r>
            <w:r w:rsidR="00700B97" w:rsidRPr="00030359">
              <w:rPr>
                <w:szCs w:val="22"/>
                <w:lang w:val="ru-RU"/>
              </w:rPr>
              <w:t>:</w:t>
            </w:r>
          </w:p>
        </w:tc>
        <w:tc>
          <w:tcPr>
            <w:tcW w:w="3192" w:type="dxa"/>
          </w:tcPr>
          <w:p w14:paraId="644FF975" w14:textId="6185407F" w:rsidR="00700B97" w:rsidRPr="00030359" w:rsidRDefault="008841B1" w:rsidP="00EA7E22">
            <w:pPr>
              <w:pStyle w:val="PrivateMABCont2"/>
              <w:rPr>
                <w:szCs w:val="22"/>
                <w:lang w:val="ru-RU"/>
              </w:rPr>
            </w:pPr>
            <w:r w:rsidRPr="00030359">
              <w:rPr>
                <w:szCs w:val="22"/>
                <w:lang w:val="ru-RU"/>
              </w:rPr>
              <w:t>Адрес электронной почты</w:t>
            </w:r>
            <w:r w:rsidR="00700B97" w:rsidRPr="00030359">
              <w:rPr>
                <w:szCs w:val="22"/>
                <w:lang w:val="ru-RU"/>
              </w:rPr>
              <w:t>:</w:t>
            </w:r>
          </w:p>
        </w:tc>
      </w:tr>
      <w:tr w:rsidR="00700B97" w:rsidRPr="00030359" w14:paraId="5F16B996" w14:textId="77777777" w:rsidTr="008841B1">
        <w:tc>
          <w:tcPr>
            <w:tcW w:w="2667" w:type="dxa"/>
          </w:tcPr>
          <w:p w14:paraId="0DA52D41" w14:textId="77777777" w:rsidR="00886D0B" w:rsidRPr="00030359" w:rsidRDefault="00886D0B" w:rsidP="00EA7E22">
            <w:pPr>
              <w:pStyle w:val="PrivateMABCont2"/>
              <w:rPr>
                <w:szCs w:val="22"/>
                <w:lang w:val="ru-RU"/>
              </w:rPr>
            </w:pPr>
          </w:p>
          <w:p w14:paraId="14C5D209" w14:textId="77777777" w:rsidR="00886D0B" w:rsidRPr="00030359" w:rsidRDefault="00886D0B" w:rsidP="00EA7E22">
            <w:pPr>
              <w:pStyle w:val="PrivateMABCont2"/>
              <w:rPr>
                <w:szCs w:val="22"/>
                <w:lang w:val="ru-RU"/>
              </w:rPr>
            </w:pPr>
          </w:p>
          <w:p w14:paraId="04175853" w14:textId="562024F9" w:rsidR="00700B97" w:rsidRPr="00030359" w:rsidRDefault="008841B1" w:rsidP="00EA7E22">
            <w:pPr>
              <w:pStyle w:val="PrivateMABCont2"/>
              <w:rPr>
                <w:szCs w:val="22"/>
                <w:lang w:val="ru-RU"/>
              </w:rPr>
            </w:pPr>
            <w:r w:rsidRPr="00030359">
              <w:rPr>
                <w:szCs w:val="22"/>
                <w:lang w:val="ru-RU"/>
              </w:rPr>
              <w:t>Вниманию</w:t>
            </w:r>
            <w:r w:rsidR="00700B97" w:rsidRPr="00030359">
              <w:rPr>
                <w:szCs w:val="22"/>
                <w:lang w:val="ru-RU"/>
              </w:rPr>
              <w:t>:</w:t>
            </w:r>
          </w:p>
        </w:tc>
        <w:tc>
          <w:tcPr>
            <w:tcW w:w="2669" w:type="dxa"/>
          </w:tcPr>
          <w:p w14:paraId="789C0437" w14:textId="77777777" w:rsidR="00317407" w:rsidRDefault="00317407" w:rsidP="00317407">
            <w:pPr>
              <w:pStyle w:val="PrivateMABCont2"/>
              <w:spacing w:after="0"/>
              <w:rPr>
                <w:szCs w:val="22"/>
              </w:rPr>
            </w:pPr>
            <w:r>
              <w:rPr>
                <w:szCs w:val="22"/>
              </w:rPr>
              <w:t>[</w:t>
            </w:r>
            <w:r>
              <w:rPr>
                <w:rFonts w:ascii="Wingdings" w:hAnsi="Wingdings"/>
                <w:szCs w:val="22"/>
              </w:rPr>
              <w:t></w:t>
            </w:r>
            <w:r>
              <w:rPr>
                <w:szCs w:val="22"/>
              </w:rPr>
              <w:t>]</w:t>
            </w:r>
          </w:p>
          <w:p w14:paraId="0EA40C59" w14:textId="07D3D601" w:rsidR="00700B97" w:rsidRPr="00030359" w:rsidRDefault="00886D0B" w:rsidP="00317407">
            <w:pPr>
              <w:pStyle w:val="PrivateMABCont2"/>
              <w:spacing w:after="0"/>
              <w:rPr>
                <w:szCs w:val="22"/>
                <w:lang w:val="ru-RU"/>
              </w:rPr>
            </w:pPr>
            <w:r w:rsidRPr="00030359">
              <w:rPr>
                <w:szCs w:val="22"/>
                <w:lang w:val="ru-RU"/>
              </w:rPr>
              <w:br/>
            </w:r>
            <w:r w:rsidRPr="00030359">
              <w:rPr>
                <w:szCs w:val="22"/>
                <w:lang w:val="ru-RU"/>
              </w:rPr>
              <w:br/>
            </w:r>
            <w:r w:rsidRPr="00030359">
              <w:rPr>
                <w:szCs w:val="22"/>
                <w:lang w:val="ru-RU"/>
              </w:rPr>
              <w:br/>
            </w:r>
            <w:r w:rsidR="008841B1" w:rsidRPr="00030359">
              <w:rPr>
                <w:szCs w:val="22"/>
                <w:lang w:val="ru-RU"/>
              </w:rPr>
              <w:t xml:space="preserve">Г-на </w:t>
            </w:r>
            <w:r w:rsidR="00317407">
              <w:rPr>
                <w:szCs w:val="22"/>
                <w:lang w:val="ru-RU"/>
              </w:rPr>
              <w:t>[AAA]</w:t>
            </w:r>
            <w:r w:rsidRPr="00030359">
              <w:rPr>
                <w:szCs w:val="22"/>
                <w:lang w:val="ru-RU"/>
              </w:rPr>
              <w:t xml:space="preserve"> </w:t>
            </w:r>
          </w:p>
        </w:tc>
        <w:tc>
          <w:tcPr>
            <w:tcW w:w="3192" w:type="dxa"/>
          </w:tcPr>
          <w:p w14:paraId="467A5B8B" w14:textId="3FD09EF8" w:rsidR="00700B97" w:rsidRPr="00317407" w:rsidRDefault="00317407" w:rsidP="00EA7E22">
            <w:pPr>
              <w:pStyle w:val="PrivateMABCont2"/>
              <w:rPr>
                <w:szCs w:val="22"/>
                <w:lang w:val="en-US"/>
              </w:rPr>
            </w:pPr>
            <w:r>
              <w:rPr>
                <w:szCs w:val="22"/>
              </w:rPr>
              <w:t>[</w:t>
            </w:r>
            <w:r>
              <w:rPr>
                <w:rFonts w:ascii="Wingdings" w:hAnsi="Wingdings"/>
                <w:szCs w:val="22"/>
              </w:rPr>
              <w:t></w:t>
            </w:r>
            <w:r>
              <w:rPr>
                <w:szCs w:val="22"/>
              </w:rPr>
              <w:t>]</w:t>
            </w:r>
          </w:p>
        </w:tc>
      </w:tr>
      <w:tr w:rsidR="00700B97" w:rsidRPr="00030359" w14:paraId="02686B77" w14:textId="77777777" w:rsidTr="008841B1">
        <w:tc>
          <w:tcPr>
            <w:tcW w:w="2667" w:type="dxa"/>
          </w:tcPr>
          <w:p w14:paraId="05DAA462" w14:textId="77777777" w:rsidR="00700B97" w:rsidRPr="00030359" w:rsidRDefault="00700B97" w:rsidP="00EA7E22">
            <w:pPr>
              <w:pStyle w:val="PrivateMABCont2"/>
              <w:rPr>
                <w:szCs w:val="22"/>
                <w:lang w:val="ru-RU"/>
              </w:rPr>
            </w:pPr>
          </w:p>
        </w:tc>
        <w:tc>
          <w:tcPr>
            <w:tcW w:w="2669" w:type="dxa"/>
          </w:tcPr>
          <w:p w14:paraId="2FE104DE" w14:textId="77777777" w:rsidR="00700B97" w:rsidRPr="00030359" w:rsidRDefault="00700B97" w:rsidP="00EA7E22">
            <w:pPr>
              <w:pStyle w:val="PrivateMABCont2"/>
              <w:rPr>
                <w:szCs w:val="22"/>
                <w:lang w:val="ru-RU"/>
              </w:rPr>
            </w:pPr>
          </w:p>
        </w:tc>
        <w:tc>
          <w:tcPr>
            <w:tcW w:w="3192" w:type="dxa"/>
          </w:tcPr>
          <w:p w14:paraId="66847424" w14:textId="77777777" w:rsidR="00700B97" w:rsidRPr="00030359" w:rsidRDefault="00700B97" w:rsidP="00EA7E22">
            <w:pPr>
              <w:pStyle w:val="PrivateMABCont2"/>
              <w:rPr>
                <w:szCs w:val="22"/>
                <w:lang w:val="ru-RU"/>
              </w:rPr>
            </w:pPr>
          </w:p>
        </w:tc>
      </w:tr>
      <w:tr w:rsidR="00700B97" w:rsidRPr="00030359" w14:paraId="694BFDEA" w14:textId="77777777" w:rsidTr="008841B1">
        <w:tc>
          <w:tcPr>
            <w:tcW w:w="2667" w:type="dxa"/>
          </w:tcPr>
          <w:p w14:paraId="7AEF544C" w14:textId="0A39583D" w:rsidR="00700B97" w:rsidRPr="00030359" w:rsidRDefault="0098446B" w:rsidP="00EA7E22">
            <w:pPr>
              <w:pStyle w:val="PrivateMABCont2"/>
              <w:rPr>
                <w:b/>
                <w:szCs w:val="22"/>
                <w:lang w:val="ru-RU"/>
              </w:rPr>
            </w:pPr>
            <w:r>
              <w:rPr>
                <w:b/>
                <w:szCs w:val="22"/>
                <w:lang w:val="ru-RU"/>
              </w:rPr>
              <w:t>B</w:t>
            </w:r>
          </w:p>
        </w:tc>
        <w:tc>
          <w:tcPr>
            <w:tcW w:w="2669" w:type="dxa"/>
          </w:tcPr>
          <w:p w14:paraId="4A81DDEC" w14:textId="74FE5D07" w:rsidR="00700B97" w:rsidRPr="00030359" w:rsidRDefault="008841B1" w:rsidP="008841B1">
            <w:pPr>
              <w:pStyle w:val="PrivateMABCont2"/>
              <w:rPr>
                <w:szCs w:val="22"/>
                <w:lang w:val="ru-RU"/>
              </w:rPr>
            </w:pPr>
            <w:r w:rsidRPr="00030359">
              <w:rPr>
                <w:szCs w:val="22"/>
                <w:lang w:val="ru-RU"/>
              </w:rPr>
              <w:t>Адрес</w:t>
            </w:r>
            <w:r w:rsidR="00700B97" w:rsidRPr="00030359">
              <w:rPr>
                <w:szCs w:val="22"/>
                <w:lang w:val="ru-RU"/>
              </w:rPr>
              <w:t>:</w:t>
            </w:r>
            <w:r w:rsidR="004E1EF2" w:rsidRPr="00030359">
              <w:rPr>
                <w:szCs w:val="22"/>
                <w:lang w:val="ru-RU"/>
              </w:rPr>
              <w:t xml:space="preserve"> </w:t>
            </w:r>
            <w:r w:rsidR="00317407">
              <w:rPr>
                <w:szCs w:val="22"/>
              </w:rPr>
              <w:t>[</w:t>
            </w:r>
            <w:r w:rsidR="00317407">
              <w:rPr>
                <w:rFonts w:ascii="Wingdings" w:hAnsi="Wingdings"/>
                <w:szCs w:val="22"/>
              </w:rPr>
              <w:t></w:t>
            </w:r>
            <w:r w:rsidR="00317407">
              <w:rPr>
                <w:szCs w:val="22"/>
              </w:rPr>
              <w:t>]</w:t>
            </w:r>
          </w:p>
        </w:tc>
        <w:tc>
          <w:tcPr>
            <w:tcW w:w="3192" w:type="dxa"/>
          </w:tcPr>
          <w:p w14:paraId="732B904E" w14:textId="0A979E50" w:rsidR="00700B97" w:rsidRPr="00030359" w:rsidRDefault="008841B1" w:rsidP="00317407">
            <w:pPr>
              <w:pStyle w:val="PrivateMABCont2"/>
              <w:rPr>
                <w:szCs w:val="22"/>
                <w:lang w:val="ru-RU"/>
              </w:rPr>
            </w:pPr>
            <w:r w:rsidRPr="00030359">
              <w:rPr>
                <w:szCs w:val="22"/>
                <w:lang w:val="ru-RU"/>
              </w:rPr>
              <w:t>Адрес электронной почты</w:t>
            </w:r>
            <w:r w:rsidR="00700B97" w:rsidRPr="00030359">
              <w:rPr>
                <w:szCs w:val="22"/>
                <w:lang w:val="ru-RU"/>
              </w:rPr>
              <w:t>:</w:t>
            </w:r>
            <w:r w:rsidR="005F21B5" w:rsidRPr="00030359">
              <w:rPr>
                <w:szCs w:val="22"/>
                <w:lang w:val="ru-RU"/>
              </w:rPr>
              <w:t xml:space="preserve"> </w:t>
            </w:r>
            <w:r w:rsidR="00317407">
              <w:rPr>
                <w:szCs w:val="22"/>
              </w:rPr>
              <w:t>[</w:t>
            </w:r>
            <w:r w:rsidR="00317407">
              <w:rPr>
                <w:rFonts w:ascii="Wingdings" w:hAnsi="Wingdings"/>
                <w:szCs w:val="22"/>
              </w:rPr>
              <w:t></w:t>
            </w:r>
            <w:r w:rsidR="00317407">
              <w:rPr>
                <w:szCs w:val="22"/>
              </w:rPr>
              <w:t>]</w:t>
            </w:r>
          </w:p>
        </w:tc>
      </w:tr>
      <w:tr w:rsidR="00700B97" w:rsidRPr="00030359" w14:paraId="09DAD373" w14:textId="77777777" w:rsidTr="008841B1">
        <w:tc>
          <w:tcPr>
            <w:tcW w:w="2667" w:type="dxa"/>
          </w:tcPr>
          <w:p w14:paraId="2358E455" w14:textId="1197AE07" w:rsidR="00700B97" w:rsidRPr="00030359" w:rsidRDefault="008841B1" w:rsidP="00EA7E22">
            <w:pPr>
              <w:pStyle w:val="PrivateMABCont2"/>
              <w:rPr>
                <w:szCs w:val="22"/>
                <w:lang w:val="ru-RU"/>
              </w:rPr>
            </w:pPr>
            <w:r w:rsidRPr="00030359">
              <w:rPr>
                <w:szCs w:val="22"/>
                <w:lang w:val="ru-RU"/>
              </w:rPr>
              <w:t>Вниманию</w:t>
            </w:r>
            <w:r w:rsidR="00700B97" w:rsidRPr="00030359">
              <w:rPr>
                <w:szCs w:val="22"/>
                <w:lang w:val="ru-RU"/>
              </w:rPr>
              <w:t>:</w:t>
            </w:r>
          </w:p>
        </w:tc>
        <w:tc>
          <w:tcPr>
            <w:tcW w:w="2669" w:type="dxa"/>
          </w:tcPr>
          <w:p w14:paraId="243C610E" w14:textId="4A637B00" w:rsidR="00700B97" w:rsidRPr="00030359" w:rsidRDefault="008841B1" w:rsidP="00317407">
            <w:pPr>
              <w:pStyle w:val="PrivateMABCont2"/>
              <w:rPr>
                <w:szCs w:val="22"/>
                <w:lang w:val="ru-RU"/>
              </w:rPr>
            </w:pPr>
            <w:r w:rsidRPr="00030359">
              <w:rPr>
                <w:szCs w:val="22"/>
                <w:lang w:val="ru-RU"/>
              </w:rPr>
              <w:t xml:space="preserve">Г-на </w:t>
            </w:r>
            <w:r w:rsidR="00317407">
              <w:rPr>
                <w:szCs w:val="22"/>
                <w:lang w:val="ru-RU"/>
              </w:rPr>
              <w:t>[CCC]</w:t>
            </w:r>
          </w:p>
        </w:tc>
        <w:tc>
          <w:tcPr>
            <w:tcW w:w="3192" w:type="dxa"/>
          </w:tcPr>
          <w:p w14:paraId="3B641733" w14:textId="77777777" w:rsidR="00700B97" w:rsidRPr="00030359" w:rsidRDefault="00700B97" w:rsidP="00EA7E22">
            <w:pPr>
              <w:pStyle w:val="PrivateMABCont2"/>
              <w:rPr>
                <w:szCs w:val="22"/>
                <w:lang w:val="ru-RU"/>
              </w:rPr>
            </w:pPr>
          </w:p>
        </w:tc>
      </w:tr>
    </w:tbl>
    <w:p w14:paraId="2AEEA70A" w14:textId="4E4CF68E" w:rsidR="00700B97" w:rsidRPr="00030359" w:rsidRDefault="008841B1" w:rsidP="00700B97">
      <w:pPr>
        <w:pStyle w:val="PrivateMABL2"/>
        <w:spacing w:before="240"/>
        <w:rPr>
          <w:szCs w:val="22"/>
          <w:lang w:val="ru-RU"/>
        </w:rPr>
      </w:pPr>
      <w:r w:rsidRPr="00030359">
        <w:rPr>
          <w:szCs w:val="22"/>
          <w:bdr w:val="nil"/>
          <w:lang w:val="ru-RU"/>
        </w:rPr>
        <w:t xml:space="preserve">Каждая сторона должна уведомлять другую сторону в письменной форме о периодических изменениях своей контактной информации в статье </w:t>
      </w:r>
      <w:r w:rsidR="00700B97" w:rsidRPr="00030359">
        <w:rPr>
          <w:szCs w:val="22"/>
          <w:lang w:val="ru-RU"/>
        </w:rPr>
        <w:fldChar w:fldCharType="begin"/>
      </w:r>
      <w:r w:rsidR="00700B97" w:rsidRPr="00030359">
        <w:rPr>
          <w:szCs w:val="22"/>
          <w:lang w:val="ru-RU"/>
        </w:rPr>
        <w:instrText xml:space="preserve"> REF _Ref362336316 \r \h </w:instrText>
      </w:r>
      <w:r w:rsidR="00805137" w:rsidRPr="00030359">
        <w:rPr>
          <w:szCs w:val="22"/>
          <w:lang w:val="ru-RU"/>
        </w:rPr>
        <w:instrText xml:space="preserve"> \* MERGEFORMAT </w:instrText>
      </w:r>
      <w:r w:rsidR="00700B97" w:rsidRPr="00030359">
        <w:rPr>
          <w:szCs w:val="22"/>
          <w:lang w:val="ru-RU"/>
        </w:rPr>
      </w:r>
      <w:r w:rsidR="00700B97" w:rsidRPr="00030359">
        <w:rPr>
          <w:szCs w:val="22"/>
          <w:lang w:val="ru-RU"/>
        </w:rPr>
        <w:fldChar w:fldCharType="separate"/>
      </w:r>
      <w:r w:rsidR="00030359">
        <w:rPr>
          <w:szCs w:val="22"/>
          <w:lang w:val="ru-RU"/>
        </w:rPr>
        <w:t>11.3</w:t>
      </w:r>
      <w:r w:rsidR="00700B97" w:rsidRPr="00030359">
        <w:rPr>
          <w:szCs w:val="22"/>
          <w:lang w:val="ru-RU"/>
        </w:rPr>
        <w:fldChar w:fldCharType="end"/>
      </w:r>
      <w:r w:rsidR="00700B97" w:rsidRPr="00030359">
        <w:rPr>
          <w:szCs w:val="22"/>
          <w:lang w:val="ru-RU"/>
        </w:rPr>
        <w:t>.</w:t>
      </w:r>
    </w:p>
    <w:p w14:paraId="208AF052" w14:textId="164FE59B" w:rsidR="00393EB6" w:rsidRPr="00030359" w:rsidRDefault="008841B1" w:rsidP="00393EB6">
      <w:pPr>
        <w:pStyle w:val="PrivateMABL1"/>
        <w:rPr>
          <w:szCs w:val="22"/>
          <w:lang w:val="ru-RU"/>
        </w:rPr>
      </w:pPr>
      <w:bookmarkStart w:id="242" w:name="_Toc456733902"/>
      <w:bookmarkStart w:id="243" w:name="_Toc457135345"/>
      <w:bookmarkStart w:id="244" w:name="_Toc331056620"/>
      <w:bookmarkStart w:id="245" w:name="_Toc333117406"/>
      <w:bookmarkEnd w:id="235"/>
      <w:bookmarkEnd w:id="236"/>
      <w:bookmarkEnd w:id="237"/>
      <w:bookmarkEnd w:id="238"/>
      <w:bookmarkEnd w:id="239"/>
      <w:bookmarkEnd w:id="240"/>
      <w:r w:rsidRPr="00030359">
        <w:rPr>
          <w:bCs/>
          <w:szCs w:val="22"/>
          <w:bdr w:val="nil"/>
          <w:lang w:val="ru-RU"/>
        </w:rPr>
        <w:t>Противоречия с другими соглашениями</w:t>
      </w:r>
      <w:bookmarkEnd w:id="242"/>
      <w:bookmarkEnd w:id="243"/>
      <w:bookmarkEnd w:id="244"/>
      <w:bookmarkEnd w:id="245"/>
    </w:p>
    <w:p w14:paraId="0D322A6C" w14:textId="46A0532A" w:rsidR="00393EB6" w:rsidRPr="00030359" w:rsidRDefault="008841B1" w:rsidP="00393EB6">
      <w:pPr>
        <w:pStyle w:val="PrivateMABCont2"/>
        <w:rPr>
          <w:szCs w:val="22"/>
          <w:lang w:val="ru-RU"/>
        </w:rPr>
      </w:pPr>
      <w:bookmarkStart w:id="246" w:name="_Ref59530883"/>
      <w:r w:rsidRPr="00030359">
        <w:rPr>
          <w:szCs w:val="22"/>
          <w:bdr w:val="nil"/>
          <w:lang w:val="ru-RU"/>
        </w:rPr>
        <w:t xml:space="preserve">В случае любых противоречий между условиями настоящего Договора и любого другого соглашения, настоящий Договор имеет преимущественную силу (как в отношениях между сторонами по настоящему Договору, так и в отношениях между любыми участниками Группы гаранта и любыми участниками Группы </w:t>
      </w:r>
      <w:r w:rsidR="0098446B">
        <w:rPr>
          <w:szCs w:val="22"/>
          <w:bdr w:val="nil"/>
          <w:lang w:val="ru-RU"/>
        </w:rPr>
        <w:t>B</w:t>
      </w:r>
      <w:r w:rsidRPr="00030359">
        <w:rPr>
          <w:szCs w:val="22"/>
          <w:bdr w:val="nil"/>
          <w:lang w:val="ru-RU"/>
        </w:rPr>
        <w:t xml:space="preserve">), за исключением случаев, когда: </w:t>
      </w:r>
      <w:bookmarkEnd w:id="246"/>
      <w:r w:rsidRPr="00030359">
        <w:rPr>
          <w:szCs w:val="22"/>
          <w:bdr w:val="nil"/>
          <w:lang w:val="ru-RU"/>
        </w:rPr>
        <w:t>(i) в таком другом соглашении прямо указано, что оно имеет преимущественную силу над настоящим Договором в соответствующем отношении; и (</w:t>
      </w:r>
      <w:proofErr w:type="spellStart"/>
      <w:r w:rsidRPr="00030359">
        <w:rPr>
          <w:szCs w:val="22"/>
          <w:bdr w:val="nil"/>
          <w:lang w:val="ru-RU"/>
        </w:rPr>
        <w:t>ii</w:t>
      </w:r>
      <w:proofErr w:type="spellEnd"/>
      <w:r w:rsidRPr="00030359">
        <w:rPr>
          <w:szCs w:val="22"/>
          <w:bdr w:val="nil"/>
          <w:lang w:val="ru-RU"/>
        </w:rPr>
        <w:t xml:space="preserve">) Гарант и </w:t>
      </w:r>
      <w:r w:rsidR="0098446B">
        <w:rPr>
          <w:szCs w:val="22"/>
          <w:bdr w:val="nil"/>
          <w:lang w:val="ru-RU"/>
        </w:rPr>
        <w:t>B</w:t>
      </w:r>
      <w:r w:rsidRPr="00030359">
        <w:rPr>
          <w:szCs w:val="22"/>
          <w:bdr w:val="nil"/>
          <w:lang w:val="ru-RU"/>
        </w:rPr>
        <w:t xml:space="preserve"> также являются сторонами этого другого соглашения или иным образом прямо дали согласие в письменной форме, что такое другое соглашение будет иметь преимущественную силу над настоящим Договором в соответствующем отношении.</w:t>
      </w:r>
    </w:p>
    <w:p w14:paraId="5892204A" w14:textId="1CA54D13" w:rsidR="00393EB6" w:rsidRPr="00030359" w:rsidRDefault="008841B1" w:rsidP="00393EB6">
      <w:pPr>
        <w:pStyle w:val="PrivateMABL1"/>
        <w:rPr>
          <w:szCs w:val="22"/>
          <w:lang w:val="ru-RU"/>
        </w:rPr>
      </w:pPr>
      <w:bookmarkStart w:id="247" w:name="_Toc451147432"/>
      <w:bookmarkStart w:id="248" w:name="_Toc463607250"/>
      <w:bookmarkStart w:id="249" w:name="_Toc492481670"/>
      <w:bookmarkStart w:id="250" w:name="_Toc492481726"/>
      <w:bookmarkStart w:id="251" w:name="_Toc492516553"/>
      <w:bookmarkStart w:id="252" w:name="_Toc492562478"/>
      <w:bookmarkStart w:id="253" w:name="_Toc492562560"/>
      <w:bookmarkStart w:id="254" w:name="_Toc531687056"/>
      <w:bookmarkStart w:id="255" w:name="_Toc532831350"/>
      <w:bookmarkStart w:id="256" w:name="_Toc532831707"/>
      <w:bookmarkStart w:id="257" w:name="_Ref532904915"/>
      <w:bookmarkStart w:id="258" w:name="_Ref532911537"/>
      <w:bookmarkStart w:id="259" w:name="_Ref2119941"/>
      <w:bookmarkStart w:id="260" w:name="_Ref4238258"/>
      <w:bookmarkStart w:id="261" w:name="_Ref43011048"/>
      <w:bookmarkStart w:id="262" w:name="_Ref48382801"/>
      <w:bookmarkStart w:id="263" w:name="_Ref52884987"/>
      <w:bookmarkStart w:id="264" w:name="_Ref52885057"/>
      <w:bookmarkStart w:id="265" w:name="_Toc75006444"/>
      <w:bookmarkStart w:id="266" w:name="_Ref77135914"/>
      <w:bookmarkStart w:id="267" w:name="_Ref77135924"/>
      <w:bookmarkStart w:id="268" w:name="_Toc102960462"/>
      <w:bookmarkStart w:id="269" w:name="_Toc102960636"/>
      <w:bookmarkStart w:id="270" w:name="_Ref102981046"/>
      <w:bookmarkStart w:id="271" w:name="_Toc133634834"/>
      <w:bookmarkStart w:id="272" w:name="_Ref138562444"/>
      <w:bookmarkStart w:id="273" w:name="_Ref138568796"/>
      <w:bookmarkStart w:id="274" w:name="_Ref425423249"/>
      <w:bookmarkStart w:id="275" w:name="_Ref425941781"/>
      <w:bookmarkStart w:id="276" w:name="_Ref426029827"/>
      <w:bookmarkStart w:id="277" w:name="_Toc456733903"/>
      <w:bookmarkStart w:id="278" w:name="_Toc457135346"/>
      <w:bookmarkStart w:id="279" w:name="_Toc331056621"/>
      <w:bookmarkStart w:id="280" w:name="_Toc333117407"/>
      <w:bookmarkStart w:id="281" w:name="_Toc388445589"/>
      <w:bookmarkStart w:id="282" w:name="_Toc389036875"/>
      <w:r w:rsidRPr="00030359">
        <w:rPr>
          <w:bCs/>
          <w:szCs w:val="22"/>
          <w:bdr w:val="nil"/>
          <w:lang w:val="ru-RU"/>
        </w:rPr>
        <w:t>Целостный характер Договора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78ED936B" w14:textId="38A044A2" w:rsidR="00E13325" w:rsidRPr="00030359" w:rsidRDefault="008841B1" w:rsidP="00211AE4">
      <w:pPr>
        <w:pStyle w:val="PrivateMABL2"/>
        <w:numPr>
          <w:ilvl w:val="0"/>
          <w:numId w:val="0"/>
        </w:numPr>
        <w:rPr>
          <w:szCs w:val="22"/>
          <w:lang w:val="ru-RU"/>
        </w:rPr>
      </w:pPr>
      <w:bookmarkStart w:id="283" w:name="_Ref2119952"/>
      <w:bookmarkStart w:id="284" w:name="_Toc75006445"/>
      <w:bookmarkStart w:id="285" w:name="_Toc102960463"/>
      <w:bookmarkStart w:id="286" w:name="_Toc102960637"/>
      <w:bookmarkStart w:id="287" w:name="_Toc133634835"/>
      <w:bookmarkStart w:id="288" w:name="_Toc451147433"/>
      <w:bookmarkStart w:id="289" w:name="_Toc463607251"/>
      <w:bookmarkStart w:id="290" w:name="_Toc492481671"/>
      <w:bookmarkStart w:id="291" w:name="_Toc492481727"/>
      <w:bookmarkStart w:id="292" w:name="_Toc492516554"/>
      <w:bookmarkStart w:id="293" w:name="_Toc492562479"/>
      <w:bookmarkStart w:id="294" w:name="_Toc492562561"/>
      <w:bookmarkStart w:id="295" w:name="_Toc531687057"/>
      <w:r w:rsidRPr="00030359">
        <w:rPr>
          <w:szCs w:val="22"/>
          <w:bdr w:val="nil"/>
          <w:lang w:val="ru-RU"/>
        </w:rPr>
        <w:t>Настоящий Договор представляет собой полный объем договоренностей между Сторонами, касающихся Обязательств Гаранта, и заменяет любые предыдущие проекты, соглашения, договоренности или понимания, как выраженные, так и подразумеваемые, будь то в письменной форме или нет, в отношении Обязательств Гаранта</w:t>
      </w:r>
      <w:r w:rsidR="004E1EF2" w:rsidRPr="00030359">
        <w:rPr>
          <w:szCs w:val="22"/>
          <w:lang w:val="ru-RU"/>
        </w:rPr>
        <w:t>.</w:t>
      </w:r>
    </w:p>
    <w:p w14:paraId="4D3D5639" w14:textId="235247C7" w:rsidR="00393EB6" w:rsidRPr="00030359" w:rsidRDefault="008841B1" w:rsidP="00393EB6">
      <w:pPr>
        <w:pStyle w:val="PrivateMABL1"/>
        <w:rPr>
          <w:szCs w:val="22"/>
          <w:lang w:val="ru-RU"/>
        </w:rPr>
      </w:pPr>
      <w:bookmarkStart w:id="296" w:name="_Ref456625651"/>
      <w:bookmarkStart w:id="297" w:name="_Toc456733904"/>
      <w:bookmarkStart w:id="298" w:name="_Toc457135347"/>
      <w:bookmarkStart w:id="299" w:name="_Toc331056622"/>
      <w:bookmarkStart w:id="300" w:name="_Toc333117408"/>
      <w:bookmarkEnd w:id="283"/>
      <w:bookmarkEnd w:id="284"/>
      <w:bookmarkEnd w:id="285"/>
      <w:bookmarkEnd w:id="286"/>
      <w:bookmarkEnd w:id="287"/>
      <w:r w:rsidRPr="00030359">
        <w:rPr>
          <w:bCs/>
          <w:szCs w:val="22"/>
          <w:bdr w:val="nil"/>
          <w:lang w:val="ru-RU"/>
        </w:rPr>
        <w:t>Отказы от прав, права и средства правовой защиты</w:t>
      </w:r>
      <w:bookmarkEnd w:id="296"/>
      <w:bookmarkEnd w:id="297"/>
      <w:bookmarkEnd w:id="298"/>
      <w:bookmarkEnd w:id="299"/>
      <w:bookmarkEnd w:id="300"/>
    </w:p>
    <w:p w14:paraId="4521A757" w14:textId="09826C0A" w:rsidR="00393EB6" w:rsidRPr="00030359" w:rsidRDefault="008841B1" w:rsidP="00393EB6">
      <w:pPr>
        <w:pStyle w:val="PrivateMABL2"/>
        <w:rPr>
          <w:szCs w:val="22"/>
          <w:lang w:val="ru-RU"/>
        </w:rPr>
      </w:pPr>
      <w:r w:rsidRPr="00030359">
        <w:rPr>
          <w:szCs w:val="22"/>
          <w:bdr w:val="nil"/>
          <w:lang w:val="ru-RU"/>
        </w:rPr>
        <w:t xml:space="preserve">Неосуществление или задержка в осуществлении со стороны </w:t>
      </w:r>
      <w:r w:rsidR="0098446B">
        <w:rPr>
          <w:szCs w:val="22"/>
          <w:bdr w:val="nil"/>
          <w:lang w:val="ru-RU"/>
        </w:rPr>
        <w:t>B</w:t>
      </w:r>
      <w:r w:rsidRPr="00030359">
        <w:rPr>
          <w:szCs w:val="22"/>
          <w:bdr w:val="nil"/>
          <w:lang w:val="ru-RU"/>
        </w:rPr>
        <w:t xml:space="preserve"> какого-либо права или средства правовой защиты, предусмотренных законом или в соответствии с настоящим Договором или любым Документом по финансированию, не оказывает влияния на такое право или средство правовой защиты и не является и не может быть истолкована как отказ или изменение такого права или средства правовой защиты и не препятствует его осуществлению в будущем, и единичное или частичное осуществление любого такого права или средства правовой защиты не исключает возможности дальнейшего их осуществления или осуществления любого другого средства правовой защиты</w:t>
      </w:r>
      <w:r w:rsidR="00393EB6" w:rsidRPr="00030359">
        <w:rPr>
          <w:szCs w:val="22"/>
          <w:lang w:val="ru-RU"/>
        </w:rPr>
        <w:t>.</w:t>
      </w:r>
    </w:p>
    <w:p w14:paraId="371D9E41" w14:textId="6E835B26" w:rsidR="00393EB6" w:rsidRPr="00030359" w:rsidRDefault="008841B1" w:rsidP="00393EB6">
      <w:pPr>
        <w:pStyle w:val="PrivateMABL2"/>
        <w:rPr>
          <w:szCs w:val="22"/>
          <w:lang w:val="ru-RU"/>
        </w:rPr>
      </w:pPr>
      <w:bookmarkStart w:id="301" w:name="_Ref9144"/>
      <w:bookmarkStart w:id="302" w:name="_Ref138562693"/>
      <w:r w:rsidRPr="00030359">
        <w:rPr>
          <w:szCs w:val="22"/>
          <w:bdr w:val="nil"/>
          <w:lang w:val="ru-RU"/>
        </w:rPr>
        <w:t xml:space="preserve">Права и средства правовой защиты </w:t>
      </w:r>
      <w:r w:rsidR="0098446B">
        <w:rPr>
          <w:szCs w:val="22"/>
          <w:bdr w:val="nil"/>
          <w:lang w:val="ru-RU"/>
        </w:rPr>
        <w:t>B</w:t>
      </w:r>
      <w:r w:rsidRPr="00030359">
        <w:rPr>
          <w:szCs w:val="22"/>
          <w:bdr w:val="nil"/>
          <w:lang w:val="ru-RU"/>
        </w:rPr>
        <w:t xml:space="preserve"> в рамках настоящего Договора не затрагиваются, и Гарант и/или его Аффилированные лица не освобождаются от ответственности или обязательств в рамках настоящего Договора, и такая ответственность и обязательства не считаются исполненными в связи с и не затрагиваются: (i) любыми расследованиями дел </w:t>
      </w:r>
      <w:r w:rsidR="0098446B">
        <w:rPr>
          <w:szCs w:val="22"/>
          <w:bdr w:val="nil"/>
          <w:lang w:val="ru-RU"/>
        </w:rPr>
        <w:t>D</w:t>
      </w:r>
      <w:r w:rsidRPr="00030359">
        <w:rPr>
          <w:szCs w:val="22"/>
          <w:bdr w:val="nil"/>
          <w:lang w:val="ru-RU"/>
        </w:rPr>
        <w:t xml:space="preserve"> и любой информацией о таких делах, имеющейся у или полученной </w:t>
      </w:r>
      <w:r w:rsidR="0098446B">
        <w:rPr>
          <w:szCs w:val="22"/>
          <w:bdr w:val="nil"/>
          <w:lang w:val="ru-RU"/>
        </w:rPr>
        <w:t>B</w:t>
      </w:r>
      <w:r w:rsidRPr="00030359">
        <w:rPr>
          <w:szCs w:val="22"/>
          <w:bdr w:val="nil"/>
          <w:lang w:val="ru-RU"/>
        </w:rPr>
        <w:t xml:space="preserve"> или от его имени; или (</w:t>
      </w:r>
      <w:proofErr w:type="spellStart"/>
      <w:r w:rsidRPr="00030359">
        <w:rPr>
          <w:szCs w:val="22"/>
          <w:bdr w:val="nil"/>
          <w:lang w:val="ru-RU"/>
        </w:rPr>
        <w:t>ii</w:t>
      </w:r>
      <w:proofErr w:type="spellEnd"/>
      <w:r w:rsidRPr="00030359">
        <w:rPr>
          <w:szCs w:val="22"/>
          <w:bdr w:val="nil"/>
          <w:lang w:val="ru-RU"/>
        </w:rPr>
        <w:t xml:space="preserve">) любым событием или вопросом, помимо прямого и должным образом санкционированного письменного отказа от прав или освобождения от обязательств со стороны </w:t>
      </w:r>
      <w:r w:rsidR="0098446B">
        <w:rPr>
          <w:szCs w:val="22"/>
          <w:bdr w:val="nil"/>
          <w:lang w:val="ru-RU"/>
        </w:rPr>
        <w:t>B</w:t>
      </w:r>
      <w:r w:rsidR="00393EB6" w:rsidRPr="00030359">
        <w:rPr>
          <w:szCs w:val="22"/>
          <w:lang w:val="ru-RU"/>
        </w:rPr>
        <w:t>.</w:t>
      </w:r>
      <w:bookmarkEnd w:id="301"/>
      <w:r w:rsidR="00393EB6" w:rsidRPr="00030359">
        <w:rPr>
          <w:szCs w:val="22"/>
          <w:lang w:val="ru-RU"/>
        </w:rPr>
        <w:t xml:space="preserve"> </w:t>
      </w:r>
      <w:bookmarkEnd w:id="302"/>
    </w:p>
    <w:p w14:paraId="064D01CD" w14:textId="6DFD2047" w:rsidR="00393EB6" w:rsidRPr="00030359" w:rsidRDefault="00BC768B" w:rsidP="00393EB6">
      <w:pPr>
        <w:pStyle w:val="PrivateMABL1"/>
        <w:rPr>
          <w:szCs w:val="22"/>
          <w:lang w:val="ru-RU"/>
        </w:rPr>
      </w:pPr>
      <w:bookmarkStart w:id="303" w:name="_Toc102960465"/>
      <w:bookmarkStart w:id="304" w:name="_Toc102960639"/>
      <w:bookmarkStart w:id="305" w:name="_Toc133634837"/>
      <w:bookmarkStart w:id="306" w:name="_Toc456733905"/>
      <w:bookmarkStart w:id="307" w:name="_Toc457135348"/>
      <w:bookmarkStart w:id="308" w:name="_Toc331056623"/>
      <w:bookmarkStart w:id="309" w:name="_Toc333117409"/>
      <w:bookmarkStart w:id="310" w:name="_Ref48383466"/>
      <w:bookmarkEnd w:id="288"/>
      <w:bookmarkEnd w:id="289"/>
      <w:bookmarkEnd w:id="290"/>
      <w:bookmarkEnd w:id="291"/>
      <w:bookmarkEnd w:id="292"/>
      <w:bookmarkEnd w:id="293"/>
      <w:bookmarkEnd w:id="294"/>
      <w:bookmarkEnd w:id="295"/>
      <w:r w:rsidRPr="00030359">
        <w:rPr>
          <w:bCs/>
          <w:szCs w:val="22"/>
          <w:bdr w:val="nil"/>
          <w:lang w:val="ru-RU"/>
        </w:rPr>
        <w:t>Экземпляры</w:t>
      </w:r>
      <w:bookmarkEnd w:id="303"/>
      <w:bookmarkEnd w:id="304"/>
      <w:bookmarkEnd w:id="305"/>
      <w:bookmarkEnd w:id="306"/>
      <w:bookmarkEnd w:id="307"/>
      <w:bookmarkEnd w:id="308"/>
      <w:bookmarkEnd w:id="309"/>
    </w:p>
    <w:bookmarkEnd w:id="310"/>
    <w:p w14:paraId="534AD550" w14:textId="2EC557F8" w:rsidR="00393EB6" w:rsidRPr="00030359" w:rsidRDefault="00CB1048" w:rsidP="00393EB6">
      <w:pPr>
        <w:pStyle w:val="PrivateMABCont2"/>
        <w:rPr>
          <w:szCs w:val="22"/>
          <w:lang w:val="ru-RU"/>
        </w:rPr>
      </w:pPr>
      <w:r w:rsidRPr="00030359">
        <w:rPr>
          <w:szCs w:val="22"/>
          <w:bdr w:val="nil"/>
          <w:lang w:val="ru-RU"/>
        </w:rPr>
        <w:t>Настоящий Договор может быть подписан в любом количестве экземпляров, и каждая из сторон может подписать отдельный экземпляр. Каждый экземпляр является оригиналом, но все экземпляры вместе составляют один и тот же документ. Доставка экземпляра настоящего Договора путем вложения к сообщению электронной почты или по факсу является действительным способом вручения</w:t>
      </w:r>
      <w:r w:rsidR="00393EB6" w:rsidRPr="00030359">
        <w:rPr>
          <w:szCs w:val="22"/>
          <w:lang w:val="ru-RU"/>
        </w:rPr>
        <w:t>.</w:t>
      </w:r>
    </w:p>
    <w:p w14:paraId="78E62E9B" w14:textId="04116EE0" w:rsidR="00393EB6" w:rsidRPr="00030359" w:rsidRDefault="000E57DE" w:rsidP="00393EB6">
      <w:pPr>
        <w:pStyle w:val="PrivateMABL1"/>
        <w:rPr>
          <w:szCs w:val="22"/>
          <w:lang w:val="ru-RU"/>
        </w:rPr>
      </w:pPr>
      <w:bookmarkStart w:id="311" w:name="_Toc102960466"/>
      <w:bookmarkStart w:id="312" w:name="_Toc102960640"/>
      <w:bookmarkStart w:id="313" w:name="_Ref102981055"/>
      <w:bookmarkStart w:id="314" w:name="_Toc133634838"/>
      <w:bookmarkStart w:id="315" w:name="_Ref138568789"/>
      <w:bookmarkStart w:id="316" w:name="_Ref138568801"/>
      <w:bookmarkStart w:id="317" w:name="_Toc456733906"/>
      <w:bookmarkStart w:id="318" w:name="_Toc457135349"/>
      <w:bookmarkStart w:id="319" w:name="_Toc331056624"/>
      <w:bookmarkStart w:id="320" w:name="_Toc333117410"/>
      <w:bookmarkStart w:id="321" w:name="_Ref532905048"/>
      <w:bookmarkStart w:id="322" w:name="_Ref48025202"/>
      <w:bookmarkEnd w:id="281"/>
      <w:bookmarkEnd w:id="282"/>
      <w:r w:rsidRPr="00030359">
        <w:rPr>
          <w:bCs/>
          <w:szCs w:val="22"/>
          <w:bdr w:val="nil"/>
          <w:lang w:val="ru-RU"/>
        </w:rPr>
        <w:t>Изменения</w:t>
      </w:r>
      <w:bookmarkEnd w:id="311"/>
      <w:bookmarkEnd w:id="312"/>
      <w:bookmarkEnd w:id="313"/>
      <w:bookmarkEnd w:id="314"/>
      <w:bookmarkEnd w:id="315"/>
      <w:bookmarkEnd w:id="316"/>
      <w:bookmarkEnd w:id="317"/>
      <w:bookmarkEnd w:id="318"/>
      <w:bookmarkEnd w:id="319"/>
      <w:bookmarkEnd w:id="320"/>
    </w:p>
    <w:bookmarkEnd w:id="321"/>
    <w:bookmarkEnd w:id="322"/>
    <w:p w14:paraId="3196FAA1" w14:textId="15240AE5" w:rsidR="00393EB6" w:rsidRPr="00030359" w:rsidRDefault="000E57DE" w:rsidP="00393EB6">
      <w:pPr>
        <w:pStyle w:val="PrivateMABCont2"/>
        <w:rPr>
          <w:szCs w:val="22"/>
          <w:lang w:val="ru-RU"/>
        </w:rPr>
      </w:pPr>
      <w:r w:rsidRPr="00030359">
        <w:rPr>
          <w:szCs w:val="22"/>
          <w:bdr w:val="nil"/>
          <w:lang w:val="ru-RU"/>
        </w:rPr>
        <w:t>Никакое изменение настоящего Договора (или любого другого Документа по финансированию) не будет иметь силу, если оно не будет оформлено в письменном виде и надлежащим образом подписано всеми сторонами или от их имени</w:t>
      </w:r>
      <w:r w:rsidR="00393EB6" w:rsidRPr="00030359">
        <w:rPr>
          <w:szCs w:val="22"/>
          <w:lang w:val="ru-RU"/>
        </w:rPr>
        <w:t>.</w:t>
      </w:r>
    </w:p>
    <w:p w14:paraId="0819B1F5" w14:textId="388196A4" w:rsidR="00393EB6" w:rsidRPr="00030359" w:rsidRDefault="000E57DE" w:rsidP="00393EB6">
      <w:pPr>
        <w:pStyle w:val="PrivateMABL1"/>
        <w:rPr>
          <w:szCs w:val="22"/>
          <w:lang w:val="ru-RU"/>
        </w:rPr>
      </w:pPr>
      <w:bookmarkStart w:id="323" w:name="_Toc457135350"/>
      <w:bookmarkStart w:id="324" w:name="_Toc331056625"/>
      <w:bookmarkStart w:id="325" w:name="_Ref2119977"/>
      <w:bookmarkStart w:id="326" w:name="_Toc102960467"/>
      <w:bookmarkStart w:id="327" w:name="_Toc102960641"/>
      <w:bookmarkStart w:id="328" w:name="_Toc133634839"/>
      <w:bookmarkStart w:id="329" w:name="_Toc456733907"/>
      <w:bookmarkStart w:id="330" w:name="_Toc333117411"/>
      <w:r w:rsidRPr="00030359">
        <w:rPr>
          <w:bCs/>
          <w:szCs w:val="22"/>
          <w:bdr w:val="nil"/>
          <w:lang w:val="ru-RU"/>
        </w:rPr>
        <w:t>Недействительность</w:t>
      </w:r>
      <w:bookmarkEnd w:id="323"/>
      <w:bookmarkEnd w:id="324"/>
      <w:bookmarkEnd w:id="325"/>
      <w:bookmarkEnd w:id="326"/>
      <w:bookmarkEnd w:id="327"/>
      <w:bookmarkEnd w:id="328"/>
      <w:bookmarkEnd w:id="329"/>
      <w:bookmarkEnd w:id="330"/>
    </w:p>
    <w:p w14:paraId="5CCCB1B5" w14:textId="4E62084C" w:rsidR="00393EB6" w:rsidRPr="00030359" w:rsidRDefault="000E57DE" w:rsidP="00393EB6">
      <w:pPr>
        <w:pStyle w:val="PrivateMABCont2"/>
        <w:rPr>
          <w:szCs w:val="22"/>
          <w:lang w:val="ru-RU"/>
        </w:rPr>
      </w:pPr>
      <w:r w:rsidRPr="00030359">
        <w:rPr>
          <w:szCs w:val="22"/>
          <w:bdr w:val="nil"/>
          <w:lang w:val="ru-RU"/>
        </w:rPr>
        <w:t>Каждое из положений настоящего Договора и других Документов по финансированию является автономным. Если любое такое положение будет признано или станет недействительным или лишенным судебной защиты в любом отношении в соответствии с законодательством любой юрисдикции, оно перестанет иметь законную силу в этом отношении, и стороны должны приложить все разумные усилия, чтобы заменить его действительным, имеющим судебную защиту положением в этом отношении, действие которого максимально соответствует предполагаемому действию первоначального положения</w:t>
      </w:r>
      <w:r w:rsidR="00393EB6" w:rsidRPr="00030359">
        <w:rPr>
          <w:szCs w:val="22"/>
          <w:lang w:val="ru-RU"/>
        </w:rPr>
        <w:t>.</w:t>
      </w:r>
    </w:p>
    <w:p w14:paraId="33CA6551" w14:textId="034FE264" w:rsidR="00393EB6" w:rsidRPr="00030359" w:rsidRDefault="000E57DE" w:rsidP="00393EB6">
      <w:pPr>
        <w:pStyle w:val="PrivateMABL1"/>
        <w:rPr>
          <w:szCs w:val="22"/>
          <w:lang w:val="ru-RU"/>
        </w:rPr>
      </w:pPr>
      <w:bookmarkStart w:id="331" w:name="_Toc102960468"/>
      <w:bookmarkStart w:id="332" w:name="_Toc102960642"/>
      <w:bookmarkStart w:id="333" w:name="_Ref102981064"/>
      <w:bookmarkStart w:id="334" w:name="_Toc133634840"/>
      <w:bookmarkStart w:id="335" w:name="_Ref138568806"/>
      <w:bookmarkStart w:id="336" w:name="_Toc456733908"/>
      <w:bookmarkStart w:id="337" w:name="_Toc457135351"/>
      <w:bookmarkStart w:id="338" w:name="_Toc331056626"/>
      <w:bookmarkStart w:id="339" w:name="_Toc333117412"/>
      <w:bookmarkStart w:id="340" w:name="_Ref48025223"/>
      <w:r w:rsidRPr="00030359">
        <w:rPr>
          <w:bCs/>
          <w:szCs w:val="22"/>
          <w:bdr w:val="nil"/>
          <w:lang w:val="ru-RU"/>
        </w:rPr>
        <w:t>Права третьих лиц на приведение в исполнение</w:t>
      </w:r>
      <w:bookmarkEnd w:id="331"/>
      <w:bookmarkEnd w:id="332"/>
      <w:bookmarkEnd w:id="333"/>
      <w:bookmarkEnd w:id="334"/>
      <w:bookmarkEnd w:id="335"/>
      <w:bookmarkEnd w:id="336"/>
      <w:bookmarkEnd w:id="337"/>
      <w:bookmarkEnd w:id="338"/>
      <w:bookmarkEnd w:id="339"/>
    </w:p>
    <w:bookmarkEnd w:id="340"/>
    <w:p w14:paraId="769D91DD" w14:textId="2CBEE520" w:rsidR="00393EB6" w:rsidRPr="00030359" w:rsidRDefault="000E57DE" w:rsidP="00393EB6">
      <w:pPr>
        <w:pStyle w:val="PrivateMABL2"/>
        <w:rPr>
          <w:szCs w:val="22"/>
          <w:lang w:val="ru-RU"/>
        </w:rPr>
      </w:pPr>
      <w:r w:rsidRPr="00030359">
        <w:rPr>
          <w:szCs w:val="22"/>
          <w:bdr w:val="nil"/>
          <w:lang w:val="ru-RU"/>
        </w:rPr>
        <w:t>Лицо, не являющееся стороной по настоящему Договору, не имеет никаких прав в соответствии с Законом о договорах (права третьих лиц) 1999 года на приведение в исполнение какого-либо условия настоящего Договора.</w:t>
      </w:r>
    </w:p>
    <w:p w14:paraId="15F1C964" w14:textId="066A3D76" w:rsidR="00393EB6" w:rsidRPr="00030359" w:rsidRDefault="00A62F14" w:rsidP="00393EB6">
      <w:pPr>
        <w:pStyle w:val="PrivateMABL1"/>
        <w:rPr>
          <w:szCs w:val="22"/>
          <w:lang w:val="ru-RU"/>
        </w:rPr>
      </w:pPr>
      <w:bookmarkStart w:id="341" w:name="_Toc509291501"/>
      <w:bookmarkStart w:id="342" w:name="_Ref512353014"/>
      <w:bookmarkStart w:id="343" w:name="_Ref512353380"/>
      <w:bookmarkStart w:id="344" w:name="_Toc512659204"/>
      <w:bookmarkStart w:id="345" w:name="_Toc532831354"/>
      <w:bookmarkStart w:id="346" w:name="_Toc532831711"/>
      <w:bookmarkStart w:id="347" w:name="_Ref2112464"/>
      <w:bookmarkStart w:id="348" w:name="_Ref2120001"/>
      <w:bookmarkStart w:id="349" w:name="_Ref5797454"/>
      <w:bookmarkStart w:id="350" w:name="_Ref5820296"/>
      <w:bookmarkStart w:id="351" w:name="_Ref6052437"/>
      <w:bookmarkStart w:id="352" w:name="_Ref12085178"/>
      <w:bookmarkStart w:id="353" w:name="_Ref61964231"/>
      <w:bookmarkStart w:id="354" w:name="_Toc75006448"/>
      <w:bookmarkStart w:id="355" w:name="_Toc102960469"/>
      <w:bookmarkStart w:id="356" w:name="_Toc102960643"/>
      <w:bookmarkStart w:id="357" w:name="_Ref102981069"/>
      <w:bookmarkStart w:id="358" w:name="_Toc133634841"/>
      <w:bookmarkStart w:id="359" w:name="_Ref138568808"/>
      <w:bookmarkStart w:id="360" w:name="_Toc456733909"/>
      <w:bookmarkStart w:id="361" w:name="_Toc457135352"/>
      <w:bookmarkStart w:id="362" w:name="_Toc331056627"/>
      <w:bookmarkStart w:id="363" w:name="_Toc333117413"/>
      <w:r w:rsidRPr="00030359">
        <w:rPr>
          <w:bCs/>
          <w:szCs w:val="22"/>
          <w:bdr w:val="nil"/>
          <w:lang w:val="ru-RU"/>
        </w:rPr>
        <w:t>Применимое право и юрисдикция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030359">
        <w:rPr>
          <w:rStyle w:val="ae"/>
          <w:szCs w:val="22"/>
          <w:lang w:val="ru-RU"/>
        </w:rPr>
        <w:t xml:space="preserve"> </w:t>
      </w:r>
      <w:r w:rsidR="000C0D9B" w:rsidRPr="00030359">
        <w:rPr>
          <w:rStyle w:val="ae"/>
          <w:szCs w:val="22"/>
          <w:lang w:val="ru-RU"/>
        </w:rPr>
        <w:footnoteReference w:id="1"/>
      </w:r>
      <w:bookmarkEnd w:id="363"/>
    </w:p>
    <w:p w14:paraId="77C7CFC6" w14:textId="47477230" w:rsidR="00393EB6" w:rsidRPr="00030359" w:rsidRDefault="00A62F14" w:rsidP="006C3EC1">
      <w:pPr>
        <w:pStyle w:val="PrivateMABL2"/>
        <w:rPr>
          <w:szCs w:val="22"/>
          <w:lang w:val="ru-RU"/>
        </w:rPr>
      </w:pPr>
      <w:bookmarkStart w:id="364" w:name="_Ref48648457"/>
      <w:bookmarkStart w:id="365" w:name="_Ref62363823"/>
      <w:bookmarkStart w:id="366" w:name="_Ref532906750"/>
      <w:bookmarkStart w:id="367" w:name="_Ref2115602"/>
      <w:bookmarkStart w:id="368" w:name="_Ref2115651"/>
      <w:bookmarkStart w:id="369" w:name="_Ref2116075"/>
      <w:bookmarkStart w:id="370" w:name="_Ref2116175"/>
      <w:bookmarkStart w:id="371" w:name="_Ref2116864"/>
      <w:bookmarkStart w:id="372" w:name="_Ref2116930"/>
      <w:bookmarkStart w:id="373" w:name="_Ref2117358"/>
      <w:bookmarkStart w:id="374" w:name="_Ref2117431"/>
      <w:bookmarkStart w:id="375" w:name="_Ref2117536"/>
      <w:bookmarkStart w:id="376" w:name="_Ref2117668"/>
      <w:bookmarkStart w:id="377" w:name="_Ref43015044"/>
      <w:bookmarkStart w:id="378" w:name="_Ref61873505"/>
      <w:bookmarkStart w:id="379" w:name="_Ref61873819"/>
      <w:bookmarkStart w:id="380" w:name="_Ref61873911"/>
      <w:bookmarkStart w:id="381" w:name="_Ref67305325"/>
      <w:bookmarkStart w:id="382" w:name="_Ref67305386"/>
      <w:bookmarkStart w:id="383" w:name="_Ref67305434"/>
      <w:bookmarkStart w:id="384" w:name="_Ref67305510"/>
      <w:bookmarkStart w:id="385" w:name="_Toc75006466"/>
      <w:bookmarkStart w:id="386" w:name="_Ref77141381"/>
      <w:bookmarkStart w:id="387" w:name="_Ref77143649"/>
      <w:bookmarkStart w:id="388" w:name="_Toc100126734"/>
      <w:bookmarkStart w:id="389" w:name="_Toc102960480"/>
      <w:bookmarkStart w:id="390" w:name="_Toc102960654"/>
      <w:bookmarkStart w:id="391" w:name="_Ref104171949"/>
      <w:bookmarkStart w:id="392" w:name="_Ref104265333"/>
      <w:bookmarkStart w:id="393" w:name="_Ref104612887"/>
      <w:bookmarkStart w:id="394" w:name="_Toc133634842"/>
      <w:bookmarkStart w:id="395" w:name="_Ref138563724"/>
      <w:r w:rsidRPr="00030359">
        <w:rPr>
          <w:szCs w:val="22"/>
          <w:bdr w:val="nil"/>
          <w:lang w:val="ru-RU"/>
        </w:rPr>
        <w:t>Настоящий Договор и любые внедоговорные обязательства, возникающие из настоящего Договора или в связи с ним, регулируются и толкуются в соответствии с английским правом</w:t>
      </w:r>
      <w:r w:rsidR="001503DA" w:rsidRPr="00030359">
        <w:rPr>
          <w:szCs w:val="22"/>
          <w:lang w:val="ru-RU"/>
        </w:rPr>
        <w:t>.</w:t>
      </w:r>
      <w:bookmarkEnd w:id="364"/>
      <w:bookmarkEnd w:id="365"/>
    </w:p>
    <w:p w14:paraId="477AE5F3" w14:textId="2A6C7AC8" w:rsidR="001503DA" w:rsidRPr="00030359" w:rsidRDefault="00A62F14" w:rsidP="001503DA">
      <w:pPr>
        <w:pStyle w:val="PrivateMABL2"/>
        <w:rPr>
          <w:szCs w:val="22"/>
          <w:lang w:val="ru-RU"/>
        </w:rPr>
      </w:pPr>
      <w:r w:rsidRPr="00030359">
        <w:rPr>
          <w:szCs w:val="22"/>
          <w:bdr w:val="nil"/>
          <w:lang w:val="ru-RU"/>
        </w:rPr>
        <w:t>Стороны соглашаются, что</w:t>
      </w:r>
      <w:r w:rsidR="001503DA" w:rsidRPr="00030359">
        <w:rPr>
          <w:szCs w:val="22"/>
          <w:lang w:val="ru-RU"/>
        </w:rPr>
        <w:t>:</w:t>
      </w:r>
    </w:p>
    <w:p w14:paraId="50D48167" w14:textId="6A008A57" w:rsidR="001503DA" w:rsidRPr="00030359" w:rsidRDefault="00A62F14" w:rsidP="001503DA">
      <w:pPr>
        <w:pStyle w:val="PrivateMABL3"/>
        <w:rPr>
          <w:szCs w:val="22"/>
          <w:lang w:val="ru-RU"/>
        </w:rPr>
      </w:pPr>
      <w:bookmarkStart w:id="396" w:name="_Ref456610116"/>
      <w:r w:rsidRPr="00030359">
        <w:rPr>
          <w:szCs w:val="22"/>
          <w:bdr w:val="nil"/>
          <w:lang w:val="ru-RU"/>
        </w:rPr>
        <w:t>любые споры, разногласия или требования, возникающие из или в связи с настоящим Договором, в том числе любой вопрос в отношении его существования, действительности или расторжения, должен быть передан на рассмотрение и окончательное разрешение в арбитраж в соответствии с Арбитражным регламентом ЛМ</w:t>
      </w:r>
      <w:r w:rsidR="00317407">
        <w:rPr>
          <w:szCs w:val="22"/>
          <w:bdr w:val="nil"/>
          <w:lang w:val="ru-RU"/>
        </w:rPr>
        <w:t>Т</w:t>
      </w:r>
      <w:r w:rsidRPr="00030359">
        <w:rPr>
          <w:szCs w:val="22"/>
          <w:bdr w:val="nil"/>
          <w:lang w:val="ru-RU"/>
        </w:rPr>
        <w:t>С (</w:t>
      </w:r>
      <w:r w:rsidRPr="00030359">
        <w:rPr>
          <w:b/>
          <w:i/>
          <w:szCs w:val="22"/>
          <w:bdr w:val="nil"/>
          <w:lang w:val="ru-RU"/>
        </w:rPr>
        <w:t>Регламент</w:t>
      </w:r>
      <w:r w:rsidRPr="00030359">
        <w:rPr>
          <w:szCs w:val="22"/>
          <w:bdr w:val="nil"/>
          <w:lang w:val="ru-RU"/>
        </w:rPr>
        <w:t>), действующим на дату, когда такой спор, разногласие или требование передается в арбитраж, при этом такой Регламент считается включенным в настоящий Договор посредством отсылки</w:t>
      </w:r>
      <w:r w:rsidR="001503DA" w:rsidRPr="00030359">
        <w:rPr>
          <w:szCs w:val="22"/>
          <w:lang w:val="ru-RU"/>
        </w:rPr>
        <w:t>;</w:t>
      </w:r>
      <w:bookmarkEnd w:id="396"/>
    </w:p>
    <w:p w14:paraId="03753C5D" w14:textId="1A7436AB" w:rsidR="001503DA" w:rsidRPr="00030359" w:rsidRDefault="00A62F14" w:rsidP="001503DA">
      <w:pPr>
        <w:pStyle w:val="PrivateMABL3"/>
        <w:rPr>
          <w:szCs w:val="22"/>
          <w:lang w:val="ru-RU"/>
        </w:rPr>
      </w:pPr>
      <w:r w:rsidRPr="00030359">
        <w:rPr>
          <w:szCs w:val="22"/>
          <w:bdr w:val="nil"/>
          <w:lang w:val="ru-RU"/>
        </w:rPr>
        <w:t>состав арбитража должен состоять из трех арбитров; истец(-ы), независимо от их количества, совместно назначают одного арбитра; ответчик(-и), независимо от их количества, совместно назначают второго арбитра; и третий арбитр, который будет председателем, назначается Судом ЛМТС в течение 15 дней с момента назначения второго арбитра; в случае, если истец(-ы) и/или ответчик(-и) не смогут назначить арбитра в течение сроков, отведенных в Регламенте, такой арбитр назначается в соответствии с Регламентом, при этом компетентным назначающим органом будет Суд ЛМТС</w:t>
      </w:r>
      <w:r w:rsidR="001503DA" w:rsidRPr="00030359">
        <w:rPr>
          <w:szCs w:val="22"/>
          <w:lang w:val="ru-RU"/>
        </w:rPr>
        <w:t>;</w:t>
      </w:r>
    </w:p>
    <w:p w14:paraId="43997D7F" w14:textId="3C3BA759" w:rsidR="001503DA" w:rsidRPr="00030359" w:rsidRDefault="00A62F14" w:rsidP="001503DA">
      <w:pPr>
        <w:pStyle w:val="PrivateMABL3"/>
        <w:rPr>
          <w:szCs w:val="22"/>
          <w:lang w:val="ru-RU"/>
        </w:rPr>
      </w:pPr>
      <w:r w:rsidRPr="00030359">
        <w:rPr>
          <w:szCs w:val="22"/>
          <w:bdr w:val="nil"/>
          <w:lang w:val="ru-RU"/>
        </w:rPr>
        <w:t>место арбитражного разбирательства – г. Лондон, Англия; арбитражное разбирательство проводится на английском языке</w:t>
      </w:r>
      <w:r w:rsidR="001503DA" w:rsidRPr="00030359">
        <w:rPr>
          <w:szCs w:val="22"/>
          <w:lang w:val="ru-RU"/>
        </w:rPr>
        <w:t>;</w:t>
      </w:r>
    </w:p>
    <w:p w14:paraId="13106C05" w14:textId="77777777" w:rsidR="00E02D94" w:rsidRPr="00030359" w:rsidRDefault="00E02D94" w:rsidP="00E02D94">
      <w:pPr>
        <w:pStyle w:val="PrivateMABL3"/>
        <w:rPr>
          <w:szCs w:val="22"/>
          <w:lang w:val="ru-RU"/>
        </w:rPr>
      </w:pPr>
      <w:r w:rsidRPr="00030359">
        <w:rPr>
          <w:szCs w:val="22"/>
          <w:bdr w:val="nil"/>
          <w:lang w:val="ru-RU"/>
        </w:rPr>
        <w:t>арбитражное решение будет определять ответственность сторон в отношении расходов, понесенных сторонами в связи с арбитражным разбирательством;</w:t>
      </w:r>
    </w:p>
    <w:p w14:paraId="780CB6C8" w14:textId="77777777" w:rsidR="00E02D94" w:rsidRPr="00030359" w:rsidRDefault="00E02D94" w:rsidP="00E02D94">
      <w:pPr>
        <w:pStyle w:val="PrivateMABL3"/>
        <w:rPr>
          <w:szCs w:val="22"/>
          <w:lang w:val="ru-RU"/>
        </w:rPr>
      </w:pPr>
      <w:r w:rsidRPr="00030359">
        <w:rPr>
          <w:szCs w:val="22"/>
          <w:bdr w:val="nil"/>
          <w:lang w:val="ru-RU"/>
        </w:rPr>
        <w:t>арбитражное решение будет являться окончательным и обязательным для сторон; во избежание сомнений, арбитражное решение может быть приведено в исполнение в любом компетентном суде; и</w:t>
      </w:r>
    </w:p>
    <w:p w14:paraId="51F54682" w14:textId="1ACD14FD" w:rsidR="00CB26E8" w:rsidRPr="00030359" w:rsidRDefault="00E02D94" w:rsidP="00E02D94">
      <w:pPr>
        <w:pStyle w:val="PrivateMABL3"/>
        <w:jc w:val="left"/>
        <w:rPr>
          <w:szCs w:val="22"/>
          <w:lang w:val="ru-RU"/>
        </w:rPr>
        <w:sectPr w:rsidR="00CB26E8" w:rsidRPr="00030359">
          <w:headerReference w:type="default" r:id="rId12"/>
          <w:footerReference w:type="default" r:id="rId13"/>
          <w:headerReference w:type="first" r:id="rId14"/>
          <w:footerReference w:type="first" r:id="rId15"/>
          <w:pgSz w:w="11906" w:h="16838" w:code="9"/>
          <w:pgMar w:top="1440" w:right="1797" w:bottom="1797" w:left="1797" w:header="709" w:footer="709" w:gutter="0"/>
          <w:pgNumType w:start="1"/>
          <w:cols w:space="708"/>
          <w:titlePg/>
          <w:docGrid w:linePitch="360"/>
        </w:sectPr>
      </w:pPr>
      <w:r w:rsidRPr="00030359">
        <w:rPr>
          <w:szCs w:val="22"/>
          <w:bdr w:val="nil"/>
          <w:lang w:val="ru-RU"/>
        </w:rPr>
        <w:t>Гарант безоговорочно соглашается на получение процессуальных уведомлений по почте или любым другим способом, разрешенным применимым законодательством.</w:t>
      </w:r>
    </w:p>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14:paraId="499ED160" w14:textId="18703846" w:rsidR="00393EB6" w:rsidRPr="00030359" w:rsidRDefault="00E02D94" w:rsidP="00393EB6">
      <w:pPr>
        <w:pStyle w:val="PartiesTitle"/>
        <w:pageBreakBefore/>
        <w:jc w:val="center"/>
        <w:rPr>
          <w:rFonts w:ascii="Times New Roman" w:hAnsi="Times New Roman"/>
          <w:szCs w:val="22"/>
          <w:lang w:val="ru-RU"/>
        </w:rPr>
      </w:pPr>
      <w:r w:rsidRPr="00030359">
        <w:rPr>
          <w:rFonts w:ascii="Times New Roman" w:hAnsi="Times New Roman"/>
          <w:bCs/>
          <w:szCs w:val="22"/>
          <w:bdr w:val="nil"/>
          <w:lang w:val="ru-RU"/>
        </w:rPr>
        <w:t>ПОДПИСЬ</w:t>
      </w:r>
    </w:p>
    <w:p w14:paraId="6CD33C25" w14:textId="2CAF36BD" w:rsidR="00F4382C" w:rsidRPr="00030359" w:rsidRDefault="00E02D94" w:rsidP="00F4382C">
      <w:pPr>
        <w:spacing w:after="240"/>
        <w:jc w:val="both"/>
        <w:rPr>
          <w:szCs w:val="22"/>
          <w:lang w:val="ru-RU"/>
        </w:rPr>
      </w:pPr>
      <w:r w:rsidRPr="00030359">
        <w:rPr>
          <w:b/>
          <w:bCs/>
          <w:szCs w:val="22"/>
          <w:bdr w:val="nil"/>
          <w:lang w:val="ru-RU"/>
        </w:rPr>
        <w:t xml:space="preserve">В СВИДЕТЕЛЬСТВО ЧЕГО </w:t>
      </w:r>
      <w:r w:rsidRPr="00030359">
        <w:rPr>
          <w:szCs w:val="22"/>
          <w:bdr w:val="nil"/>
          <w:lang w:val="ru-RU"/>
        </w:rPr>
        <w:t>настоящий Договор был подписан и вручен в качестве документа за печатью в дату, указанную на титульном листе.</w:t>
      </w:r>
      <w:r w:rsidR="00F4382C" w:rsidRPr="00030359">
        <w:rPr>
          <w:szCs w:val="22"/>
          <w:lang w:val="ru-RU"/>
        </w:rPr>
        <w:t xml:space="preserve">  </w:t>
      </w:r>
    </w:p>
    <w:p w14:paraId="4907874E" w14:textId="6DBEDEFB" w:rsidR="00E02D94" w:rsidRPr="00030359" w:rsidRDefault="00E02D94" w:rsidP="00E02D94">
      <w:pPr>
        <w:keepLines/>
        <w:tabs>
          <w:tab w:val="left" w:pos="1728"/>
          <w:tab w:val="left" w:pos="4320"/>
        </w:tabs>
        <w:jc w:val="both"/>
        <w:rPr>
          <w:b/>
          <w:bCs/>
          <w:szCs w:val="22"/>
          <w:bdr w:val="nil"/>
          <w:lang w:val="ru-RU"/>
        </w:rPr>
      </w:pPr>
      <w:r w:rsidRPr="00030359">
        <w:rPr>
          <w:b/>
          <w:bCs/>
          <w:szCs w:val="22"/>
          <w:bdr w:val="nil"/>
          <w:lang w:val="ru-RU"/>
        </w:rPr>
        <w:t>ПОДПИСАНО</w:t>
      </w:r>
      <w:r w:rsidRPr="00030359">
        <w:rPr>
          <w:szCs w:val="22"/>
          <w:bdr w:val="nil"/>
          <w:lang w:val="ru-RU"/>
        </w:rPr>
        <w:t xml:space="preserve"> в качестве </w:t>
      </w:r>
      <w:r w:rsidRPr="00030359">
        <w:rPr>
          <w:b/>
          <w:bCs/>
          <w:szCs w:val="22"/>
          <w:bdr w:val="nil"/>
          <w:lang w:val="ru-RU"/>
        </w:rPr>
        <w:t xml:space="preserve">ДОКУМЕНТА ЗА ПЕЧАТЬЮ </w:t>
      </w:r>
      <w:r w:rsidR="00186214" w:rsidRPr="00030359">
        <w:rPr>
          <w:b/>
          <w:bCs/>
          <w:szCs w:val="22"/>
          <w:bdr w:val="nil"/>
          <w:lang w:val="ru-RU"/>
        </w:rPr>
        <w:tab/>
      </w:r>
      <w:r w:rsidR="00186214" w:rsidRPr="00030359">
        <w:rPr>
          <w:bCs/>
          <w:szCs w:val="22"/>
          <w:bdr w:val="nil"/>
          <w:lang w:val="ru-RU"/>
        </w:rPr>
        <w:t>)</w:t>
      </w:r>
    </w:p>
    <w:p w14:paraId="40DE85D1" w14:textId="308F1365" w:rsidR="00E02D94" w:rsidRPr="00030359" w:rsidRDefault="00E02D94" w:rsidP="00E02D94">
      <w:pPr>
        <w:keepLines/>
        <w:tabs>
          <w:tab w:val="left" w:pos="1728"/>
          <w:tab w:val="left" w:pos="4320"/>
        </w:tabs>
        <w:jc w:val="both"/>
        <w:rPr>
          <w:b/>
          <w:szCs w:val="22"/>
          <w:lang w:val="ru-RU"/>
        </w:rPr>
      </w:pPr>
      <w:r w:rsidRPr="00030359">
        <w:rPr>
          <w:szCs w:val="22"/>
          <w:bdr w:val="nil"/>
          <w:lang w:val="ru-RU"/>
        </w:rPr>
        <w:t xml:space="preserve">и </w:t>
      </w:r>
      <w:r w:rsidRPr="00030359">
        <w:rPr>
          <w:b/>
          <w:bCs/>
          <w:szCs w:val="22"/>
          <w:bdr w:val="nil"/>
          <w:lang w:val="ru-RU"/>
        </w:rPr>
        <w:t>ВРУЧЕНО</w:t>
      </w:r>
      <w:r w:rsidRPr="00030359">
        <w:rPr>
          <w:szCs w:val="22"/>
          <w:bdr w:val="nil"/>
          <w:lang w:val="ru-RU"/>
        </w:rPr>
        <w:t xml:space="preserve"> </w:t>
      </w:r>
      <w:r w:rsidRPr="00030359">
        <w:rPr>
          <w:szCs w:val="22"/>
          <w:bdr w:val="nil"/>
          <w:lang w:val="ru-RU"/>
        </w:rPr>
        <w:tab/>
      </w:r>
      <w:r w:rsidRPr="00030359">
        <w:rPr>
          <w:szCs w:val="22"/>
          <w:bdr w:val="nil"/>
          <w:lang w:val="ru-RU"/>
        </w:rPr>
        <w:tab/>
      </w:r>
      <w:r w:rsidRPr="00030359">
        <w:rPr>
          <w:szCs w:val="22"/>
          <w:bdr w:val="nil"/>
          <w:lang w:val="ru-RU"/>
        </w:rPr>
        <w:tab/>
      </w:r>
      <w:r w:rsidRPr="00030359">
        <w:rPr>
          <w:szCs w:val="22"/>
          <w:bdr w:val="nil"/>
          <w:lang w:val="ru-RU"/>
        </w:rPr>
        <w:tab/>
        <w:t>)</w:t>
      </w:r>
      <w:r w:rsidRPr="00030359">
        <w:rPr>
          <w:szCs w:val="22"/>
          <w:bdr w:val="nil"/>
          <w:lang w:val="ru-RU"/>
        </w:rPr>
        <w:br/>
        <w:t>от имени</w:t>
      </w:r>
      <w:r w:rsidRPr="00030359">
        <w:rPr>
          <w:szCs w:val="22"/>
          <w:bdr w:val="nil"/>
          <w:lang w:val="ru-RU"/>
        </w:rPr>
        <w:tab/>
        <w:t xml:space="preserve"> </w:t>
      </w:r>
      <w:r w:rsidR="007539F4">
        <w:rPr>
          <w:b/>
          <w:bCs/>
          <w:szCs w:val="22"/>
          <w:bdr w:val="nil"/>
          <w:lang w:val="en-US"/>
        </w:rPr>
        <w:t>[BBB]</w:t>
      </w:r>
      <w:r w:rsidRPr="00030359">
        <w:rPr>
          <w:b/>
          <w:bCs/>
          <w:szCs w:val="22"/>
          <w:bdr w:val="nil"/>
          <w:lang w:val="ru-RU"/>
        </w:rPr>
        <w:tab/>
      </w:r>
      <w:r w:rsidRPr="00030359">
        <w:rPr>
          <w:b/>
          <w:bCs/>
          <w:szCs w:val="22"/>
          <w:bdr w:val="nil"/>
          <w:lang w:val="ru-RU"/>
        </w:rPr>
        <w:tab/>
      </w:r>
      <w:r w:rsidRPr="00030359">
        <w:rPr>
          <w:b/>
          <w:bCs/>
          <w:szCs w:val="22"/>
          <w:bdr w:val="nil"/>
          <w:lang w:val="ru-RU"/>
        </w:rPr>
        <w:tab/>
      </w:r>
      <w:r w:rsidRPr="00030359">
        <w:rPr>
          <w:szCs w:val="22"/>
          <w:bdr w:val="nil"/>
          <w:lang w:val="ru-RU"/>
        </w:rPr>
        <w:t>)</w:t>
      </w:r>
    </w:p>
    <w:p w14:paraId="33C06B88" w14:textId="77777777" w:rsidR="00E02D94" w:rsidRPr="00030359" w:rsidRDefault="00E02D94" w:rsidP="00E02D94">
      <w:pPr>
        <w:keepLines/>
        <w:tabs>
          <w:tab w:val="left" w:pos="1728"/>
          <w:tab w:val="left" w:pos="4320"/>
        </w:tabs>
        <w:jc w:val="both"/>
        <w:rPr>
          <w:b/>
          <w:szCs w:val="22"/>
          <w:lang w:val="ru-RU"/>
        </w:rPr>
      </w:pPr>
      <w:r w:rsidRPr="00030359">
        <w:rPr>
          <w:szCs w:val="22"/>
          <w:bdr w:val="nil"/>
          <w:lang w:val="ru-RU"/>
        </w:rPr>
        <w:t>в лице __________________________:</w:t>
      </w:r>
      <w:r w:rsidRPr="00030359">
        <w:rPr>
          <w:szCs w:val="22"/>
          <w:bdr w:val="nil"/>
          <w:lang w:val="ru-RU"/>
        </w:rPr>
        <w:tab/>
      </w:r>
      <w:r w:rsidRPr="00030359">
        <w:rPr>
          <w:szCs w:val="22"/>
          <w:bdr w:val="nil"/>
          <w:lang w:val="ru-RU"/>
        </w:rPr>
        <w:tab/>
      </w:r>
      <w:r w:rsidRPr="00030359">
        <w:rPr>
          <w:szCs w:val="22"/>
          <w:bdr w:val="nil"/>
          <w:lang w:val="ru-RU"/>
        </w:rPr>
        <w:tab/>
        <w:t>)</w:t>
      </w:r>
    </w:p>
    <w:p w14:paraId="100E1622" w14:textId="3DE73692" w:rsidR="00F4382C" w:rsidRPr="00030359" w:rsidRDefault="00E02D94" w:rsidP="00E02D94">
      <w:pPr>
        <w:keepLines/>
        <w:tabs>
          <w:tab w:val="left" w:pos="1728"/>
          <w:tab w:val="left" w:pos="4320"/>
        </w:tabs>
        <w:jc w:val="both"/>
        <w:rPr>
          <w:szCs w:val="22"/>
          <w:lang w:val="ru-RU"/>
        </w:rPr>
      </w:pPr>
      <w:r w:rsidRPr="00030359">
        <w:rPr>
          <w:szCs w:val="22"/>
          <w:bdr w:val="nil"/>
          <w:lang w:val="ru-RU"/>
        </w:rPr>
        <w:tab/>
      </w:r>
      <w:r w:rsidRPr="00030359">
        <w:rPr>
          <w:szCs w:val="22"/>
          <w:bdr w:val="nil"/>
          <w:lang w:val="ru-RU"/>
        </w:rPr>
        <w:tab/>
      </w:r>
      <w:r w:rsidRPr="00030359">
        <w:rPr>
          <w:szCs w:val="22"/>
          <w:bdr w:val="nil"/>
          <w:lang w:val="ru-RU"/>
        </w:rPr>
        <w:tab/>
      </w:r>
      <w:r w:rsidRPr="00030359">
        <w:rPr>
          <w:szCs w:val="22"/>
          <w:bdr w:val="nil"/>
          <w:lang w:val="ru-RU"/>
        </w:rPr>
        <w:tab/>
        <w:t>)</w:t>
      </w:r>
      <w:r w:rsidRPr="00030359">
        <w:rPr>
          <w:szCs w:val="22"/>
          <w:bdr w:val="nil"/>
          <w:lang w:val="ru-RU"/>
        </w:rPr>
        <w:br/>
        <w:t>……………………………………</w:t>
      </w:r>
      <w:r w:rsidRPr="00030359">
        <w:rPr>
          <w:szCs w:val="22"/>
          <w:bdr w:val="nil"/>
          <w:lang w:val="ru-RU"/>
        </w:rPr>
        <w:tab/>
      </w:r>
      <w:r w:rsidRPr="00030359">
        <w:rPr>
          <w:szCs w:val="22"/>
          <w:bdr w:val="nil"/>
          <w:lang w:val="ru-RU"/>
        </w:rPr>
        <w:tab/>
      </w:r>
      <w:r w:rsidRPr="00030359">
        <w:rPr>
          <w:szCs w:val="22"/>
          <w:bdr w:val="nil"/>
          <w:lang w:val="ru-RU"/>
        </w:rPr>
        <w:tab/>
        <w:t>)</w:t>
      </w:r>
      <w:r w:rsidRPr="00030359">
        <w:rPr>
          <w:szCs w:val="22"/>
          <w:bdr w:val="nil"/>
          <w:lang w:val="ru-RU"/>
        </w:rPr>
        <w:tab/>
        <w:t>…………………….</w:t>
      </w:r>
      <w:r w:rsidRPr="00030359">
        <w:rPr>
          <w:szCs w:val="22"/>
          <w:bdr w:val="nil"/>
          <w:lang w:val="ru-RU"/>
        </w:rPr>
        <w:br/>
        <w:t>ФИО:</w:t>
      </w:r>
      <w:r w:rsidRPr="00030359">
        <w:rPr>
          <w:szCs w:val="22"/>
          <w:bdr w:val="nil"/>
          <w:lang w:val="ru-RU"/>
        </w:rPr>
        <w:tab/>
      </w:r>
      <w:r w:rsidRPr="00030359">
        <w:rPr>
          <w:szCs w:val="22"/>
          <w:bdr w:val="nil"/>
          <w:lang w:val="ru-RU"/>
        </w:rPr>
        <w:tab/>
      </w:r>
      <w:r w:rsidRPr="00030359">
        <w:rPr>
          <w:szCs w:val="22"/>
          <w:bdr w:val="nil"/>
          <w:lang w:val="ru-RU"/>
        </w:rPr>
        <w:tab/>
      </w:r>
      <w:r w:rsidRPr="00030359">
        <w:rPr>
          <w:szCs w:val="22"/>
          <w:bdr w:val="nil"/>
          <w:lang w:val="ru-RU"/>
        </w:rPr>
        <w:tab/>
        <w:t>)</w:t>
      </w:r>
      <w:r w:rsidRPr="00030359">
        <w:rPr>
          <w:szCs w:val="22"/>
          <w:bdr w:val="nil"/>
          <w:lang w:val="ru-RU"/>
        </w:rPr>
        <w:tab/>
        <w:t>(подпись)</w:t>
      </w:r>
      <w:r w:rsidRPr="00030359">
        <w:rPr>
          <w:szCs w:val="22"/>
          <w:bdr w:val="nil"/>
          <w:lang w:val="ru-RU"/>
        </w:rPr>
        <w:br/>
      </w:r>
      <w:r w:rsidRPr="00030359">
        <w:rPr>
          <w:szCs w:val="22"/>
          <w:bdr w:val="nil"/>
          <w:lang w:val="ru-RU"/>
        </w:rPr>
        <w:tab/>
      </w:r>
      <w:r w:rsidRPr="00030359">
        <w:rPr>
          <w:szCs w:val="22"/>
          <w:bdr w:val="nil"/>
          <w:lang w:val="ru-RU"/>
        </w:rPr>
        <w:tab/>
      </w:r>
      <w:r w:rsidRPr="00030359">
        <w:rPr>
          <w:szCs w:val="22"/>
          <w:bdr w:val="nil"/>
          <w:lang w:val="ru-RU"/>
        </w:rPr>
        <w:tab/>
      </w:r>
      <w:r w:rsidRPr="00030359">
        <w:rPr>
          <w:szCs w:val="22"/>
          <w:bdr w:val="nil"/>
          <w:lang w:val="ru-RU"/>
        </w:rPr>
        <w:tab/>
        <w:t>)</w:t>
      </w:r>
      <w:r w:rsidRPr="00030359">
        <w:rPr>
          <w:szCs w:val="22"/>
          <w:bdr w:val="nil"/>
          <w:lang w:val="ru-RU"/>
        </w:rPr>
        <w:tab/>
      </w:r>
      <w:r w:rsidRPr="00030359">
        <w:rPr>
          <w:szCs w:val="22"/>
          <w:bdr w:val="nil"/>
          <w:lang w:val="ru-RU"/>
        </w:rPr>
        <w:br/>
        <w:t>лицо, которое в соответствии с законодательством</w:t>
      </w:r>
      <w:r w:rsidRPr="00030359">
        <w:rPr>
          <w:szCs w:val="22"/>
          <w:bdr w:val="nil"/>
          <w:lang w:val="ru-RU"/>
        </w:rPr>
        <w:tab/>
      </w:r>
      <w:r w:rsidRPr="00030359">
        <w:rPr>
          <w:szCs w:val="22"/>
          <w:bdr w:val="nil"/>
          <w:lang w:val="ru-RU"/>
        </w:rPr>
        <w:tab/>
        <w:t>)</w:t>
      </w:r>
      <w:r w:rsidRPr="00030359">
        <w:rPr>
          <w:szCs w:val="22"/>
          <w:bdr w:val="nil"/>
          <w:lang w:val="ru-RU"/>
        </w:rPr>
        <w:tab/>
      </w:r>
      <w:r w:rsidRPr="00030359">
        <w:rPr>
          <w:szCs w:val="22"/>
          <w:bdr w:val="nil"/>
          <w:lang w:val="ru-RU"/>
        </w:rPr>
        <w:br/>
        <w:t>Российской Федерации действует на основании</w:t>
      </w:r>
      <w:r w:rsidRPr="00030359">
        <w:rPr>
          <w:szCs w:val="22"/>
          <w:bdr w:val="nil"/>
          <w:lang w:val="ru-RU"/>
        </w:rPr>
        <w:tab/>
      </w:r>
      <w:r w:rsidRPr="00030359">
        <w:rPr>
          <w:szCs w:val="22"/>
          <w:bdr w:val="nil"/>
          <w:lang w:val="ru-RU"/>
        </w:rPr>
        <w:tab/>
        <w:t>)</w:t>
      </w:r>
      <w:r w:rsidRPr="00030359">
        <w:rPr>
          <w:szCs w:val="22"/>
          <w:bdr w:val="nil"/>
          <w:lang w:val="ru-RU"/>
        </w:rPr>
        <w:br/>
        <w:t>доверенности</w:t>
      </w:r>
      <w:r w:rsidRPr="00030359">
        <w:rPr>
          <w:szCs w:val="22"/>
          <w:bdr w:val="nil"/>
          <w:lang w:val="ru-RU"/>
        </w:rPr>
        <w:tab/>
      </w:r>
      <w:r w:rsidRPr="00030359">
        <w:rPr>
          <w:szCs w:val="22"/>
          <w:bdr w:val="nil"/>
          <w:lang w:val="ru-RU"/>
        </w:rPr>
        <w:tab/>
      </w:r>
      <w:r w:rsidRPr="00030359">
        <w:rPr>
          <w:szCs w:val="22"/>
          <w:bdr w:val="nil"/>
          <w:lang w:val="ru-RU"/>
        </w:rPr>
        <w:tab/>
      </w:r>
      <w:r w:rsidRPr="00030359">
        <w:rPr>
          <w:szCs w:val="22"/>
          <w:bdr w:val="nil"/>
          <w:lang w:val="ru-RU"/>
        </w:rPr>
        <w:tab/>
        <w:t>)</w:t>
      </w:r>
      <w:r w:rsidR="00F4382C" w:rsidRPr="00030359">
        <w:rPr>
          <w:szCs w:val="22"/>
          <w:lang w:val="ru-RU"/>
        </w:rPr>
        <w:br/>
      </w:r>
      <w:r w:rsidR="00F4382C" w:rsidRPr="00030359">
        <w:rPr>
          <w:szCs w:val="22"/>
          <w:lang w:val="ru-RU"/>
        </w:rPr>
        <w:tab/>
      </w:r>
      <w:r w:rsidR="00F4382C" w:rsidRPr="00030359">
        <w:rPr>
          <w:szCs w:val="22"/>
          <w:lang w:val="ru-RU"/>
        </w:rPr>
        <w:tab/>
      </w:r>
      <w:r w:rsidR="00F4382C" w:rsidRPr="00030359">
        <w:rPr>
          <w:szCs w:val="22"/>
          <w:lang w:val="ru-RU"/>
        </w:rPr>
        <w:tab/>
      </w:r>
      <w:r w:rsidR="00F4382C" w:rsidRPr="00030359">
        <w:rPr>
          <w:szCs w:val="22"/>
          <w:lang w:val="ru-RU"/>
        </w:rPr>
        <w:tab/>
      </w:r>
    </w:p>
    <w:p w14:paraId="0773D2BF" w14:textId="77777777" w:rsidR="00F4382C" w:rsidRPr="00030359" w:rsidRDefault="00F4382C" w:rsidP="00F4382C">
      <w:pPr>
        <w:keepLines/>
        <w:tabs>
          <w:tab w:val="left" w:pos="1728"/>
          <w:tab w:val="left" w:pos="4320"/>
        </w:tabs>
        <w:jc w:val="both"/>
        <w:rPr>
          <w:szCs w:val="22"/>
          <w:lang w:val="ru-RU"/>
        </w:rPr>
      </w:pPr>
    </w:p>
    <w:p w14:paraId="0168AC4D" w14:textId="77777777" w:rsidR="00F4382C" w:rsidRPr="00030359" w:rsidRDefault="00F4382C" w:rsidP="00F4382C">
      <w:pPr>
        <w:keepLines/>
        <w:tabs>
          <w:tab w:val="left" w:pos="1728"/>
          <w:tab w:val="left" w:pos="4320"/>
        </w:tabs>
        <w:jc w:val="both"/>
        <w:rPr>
          <w:szCs w:val="22"/>
          <w:lang w:val="ru-RU"/>
        </w:rPr>
      </w:pPr>
    </w:p>
    <w:p w14:paraId="27A6C151" w14:textId="77777777" w:rsidR="00F4382C" w:rsidRPr="00030359" w:rsidRDefault="00F4382C" w:rsidP="00F4382C">
      <w:pPr>
        <w:keepLines/>
        <w:tabs>
          <w:tab w:val="left" w:pos="1728"/>
          <w:tab w:val="left" w:pos="4320"/>
        </w:tabs>
        <w:jc w:val="both"/>
        <w:rPr>
          <w:szCs w:val="22"/>
          <w:lang w:val="ru-RU"/>
        </w:rPr>
      </w:pPr>
    </w:p>
    <w:p w14:paraId="435314DF" w14:textId="77777777" w:rsidR="00F4382C" w:rsidRPr="00030359" w:rsidRDefault="00F4382C" w:rsidP="00F4382C">
      <w:pPr>
        <w:keepLines/>
        <w:tabs>
          <w:tab w:val="left" w:pos="1728"/>
          <w:tab w:val="left" w:pos="4320"/>
        </w:tabs>
        <w:jc w:val="both"/>
        <w:rPr>
          <w:szCs w:val="22"/>
          <w:lang w:val="ru-RU"/>
        </w:rPr>
      </w:pPr>
    </w:p>
    <w:p w14:paraId="5BABA01C" w14:textId="77777777" w:rsidR="00186214" w:rsidRPr="00030359" w:rsidRDefault="00186214" w:rsidP="00186214">
      <w:pPr>
        <w:keepLines/>
        <w:tabs>
          <w:tab w:val="left" w:pos="1728"/>
          <w:tab w:val="left" w:pos="4320"/>
        </w:tabs>
        <w:jc w:val="both"/>
        <w:rPr>
          <w:b/>
          <w:bCs/>
          <w:szCs w:val="22"/>
          <w:bdr w:val="nil"/>
          <w:lang w:val="ru-RU"/>
        </w:rPr>
      </w:pPr>
      <w:r w:rsidRPr="00030359">
        <w:rPr>
          <w:b/>
          <w:bCs/>
          <w:szCs w:val="22"/>
          <w:bdr w:val="nil"/>
          <w:lang w:val="ru-RU"/>
        </w:rPr>
        <w:t>ПОДПИСАНО</w:t>
      </w:r>
      <w:r w:rsidRPr="00030359">
        <w:rPr>
          <w:szCs w:val="22"/>
          <w:bdr w:val="nil"/>
          <w:lang w:val="ru-RU"/>
        </w:rPr>
        <w:t xml:space="preserve"> в качестве </w:t>
      </w:r>
      <w:r w:rsidRPr="00030359">
        <w:rPr>
          <w:b/>
          <w:bCs/>
          <w:szCs w:val="22"/>
          <w:bdr w:val="nil"/>
          <w:lang w:val="ru-RU"/>
        </w:rPr>
        <w:t xml:space="preserve">ДОКУМЕНТА ЗА ПЕЧАТЬЮ </w:t>
      </w:r>
      <w:r w:rsidRPr="00030359">
        <w:rPr>
          <w:b/>
          <w:bCs/>
          <w:szCs w:val="22"/>
          <w:bdr w:val="nil"/>
          <w:lang w:val="ru-RU"/>
        </w:rPr>
        <w:tab/>
      </w:r>
      <w:r w:rsidRPr="00030359">
        <w:rPr>
          <w:bCs/>
          <w:szCs w:val="22"/>
          <w:bdr w:val="nil"/>
          <w:lang w:val="ru-RU"/>
        </w:rPr>
        <w:t>)</w:t>
      </w:r>
    </w:p>
    <w:p w14:paraId="65548930" w14:textId="3685D16F" w:rsidR="00F4382C" w:rsidRPr="00030359" w:rsidRDefault="00186214" w:rsidP="00186214">
      <w:pPr>
        <w:keepLines/>
        <w:tabs>
          <w:tab w:val="left" w:pos="1728"/>
          <w:tab w:val="left" w:pos="4320"/>
        </w:tabs>
        <w:jc w:val="both"/>
        <w:rPr>
          <w:b/>
          <w:szCs w:val="22"/>
          <w:lang w:val="ru-RU"/>
        </w:rPr>
      </w:pPr>
      <w:r w:rsidRPr="00030359">
        <w:rPr>
          <w:szCs w:val="22"/>
          <w:bdr w:val="nil"/>
          <w:lang w:val="ru-RU"/>
        </w:rPr>
        <w:t xml:space="preserve">и </w:t>
      </w:r>
      <w:r w:rsidRPr="00030359">
        <w:rPr>
          <w:b/>
          <w:bCs/>
          <w:szCs w:val="22"/>
          <w:bdr w:val="nil"/>
          <w:lang w:val="ru-RU"/>
        </w:rPr>
        <w:t>ВРУЧЕНО</w:t>
      </w:r>
      <w:r w:rsidRPr="00030359">
        <w:rPr>
          <w:szCs w:val="22"/>
          <w:bdr w:val="nil"/>
          <w:lang w:val="ru-RU"/>
        </w:rPr>
        <w:t xml:space="preserve"> </w:t>
      </w:r>
      <w:r w:rsidRPr="00030359">
        <w:rPr>
          <w:szCs w:val="22"/>
          <w:bdr w:val="nil"/>
          <w:lang w:val="ru-RU"/>
        </w:rPr>
        <w:tab/>
      </w:r>
      <w:r w:rsidRPr="00030359">
        <w:rPr>
          <w:szCs w:val="22"/>
          <w:bdr w:val="nil"/>
          <w:lang w:val="ru-RU"/>
        </w:rPr>
        <w:tab/>
      </w:r>
      <w:r w:rsidRPr="00030359">
        <w:rPr>
          <w:szCs w:val="22"/>
          <w:bdr w:val="nil"/>
          <w:lang w:val="ru-RU"/>
        </w:rPr>
        <w:tab/>
      </w:r>
      <w:r w:rsidRPr="00030359">
        <w:rPr>
          <w:szCs w:val="22"/>
          <w:bdr w:val="nil"/>
          <w:lang w:val="ru-RU"/>
        </w:rPr>
        <w:tab/>
        <w:t>)</w:t>
      </w:r>
      <w:r w:rsidR="00F4382C" w:rsidRPr="00030359">
        <w:rPr>
          <w:szCs w:val="22"/>
          <w:lang w:val="ru-RU"/>
        </w:rPr>
        <w:br/>
      </w:r>
      <w:r w:rsidRPr="00030359">
        <w:rPr>
          <w:b/>
          <w:bCs/>
          <w:szCs w:val="22"/>
          <w:bdr w:val="nil"/>
          <w:lang w:val="ru-RU"/>
        </w:rPr>
        <w:t xml:space="preserve">г-ном </w:t>
      </w:r>
      <w:r w:rsidR="007539F4">
        <w:rPr>
          <w:b/>
          <w:bCs/>
          <w:szCs w:val="22"/>
          <w:bdr w:val="nil"/>
          <w:lang w:val="ru-RU"/>
        </w:rPr>
        <w:t>[AAA]</w:t>
      </w:r>
      <w:r w:rsidRPr="00030359">
        <w:rPr>
          <w:b/>
          <w:bCs/>
          <w:szCs w:val="22"/>
          <w:bdr w:val="nil"/>
          <w:lang w:val="ru-RU"/>
        </w:rPr>
        <w:t xml:space="preserve"> </w:t>
      </w:r>
      <w:r w:rsidRPr="00030359">
        <w:rPr>
          <w:szCs w:val="22"/>
          <w:bdr w:val="nil"/>
          <w:lang w:val="ru-RU"/>
        </w:rPr>
        <w:t>в присутствии</w:t>
      </w:r>
      <w:r w:rsidRPr="00030359">
        <w:rPr>
          <w:b/>
          <w:bCs/>
          <w:szCs w:val="22"/>
          <w:bdr w:val="nil"/>
          <w:lang w:val="ru-RU"/>
        </w:rPr>
        <w:tab/>
      </w:r>
      <w:r w:rsidRPr="00030359">
        <w:rPr>
          <w:b/>
          <w:bCs/>
          <w:szCs w:val="22"/>
          <w:bdr w:val="nil"/>
          <w:lang w:val="ru-RU"/>
        </w:rPr>
        <w:tab/>
      </w:r>
      <w:r w:rsidRPr="00030359">
        <w:rPr>
          <w:b/>
          <w:bCs/>
          <w:szCs w:val="22"/>
          <w:bdr w:val="nil"/>
          <w:lang w:val="ru-RU"/>
        </w:rPr>
        <w:tab/>
      </w:r>
      <w:r w:rsidRPr="00030359">
        <w:rPr>
          <w:szCs w:val="22"/>
          <w:bdr w:val="nil"/>
          <w:lang w:val="ru-RU"/>
        </w:rPr>
        <w:t xml:space="preserve">) </w:t>
      </w:r>
      <w:r w:rsidRPr="00030359">
        <w:rPr>
          <w:szCs w:val="22"/>
          <w:bdr w:val="nil"/>
          <w:lang w:val="ru-RU"/>
        </w:rPr>
        <w:tab/>
        <w:t>…………………….</w:t>
      </w:r>
    </w:p>
    <w:p w14:paraId="771FD43F" w14:textId="085B09E9" w:rsidR="00987231" w:rsidRPr="00030359" w:rsidRDefault="00A32C1E" w:rsidP="00211AE4">
      <w:pPr>
        <w:keepLines/>
        <w:tabs>
          <w:tab w:val="left" w:pos="1728"/>
          <w:tab w:val="left" w:pos="4320"/>
        </w:tabs>
        <w:jc w:val="both"/>
        <w:rPr>
          <w:szCs w:val="22"/>
          <w:lang w:val="ru-RU"/>
        </w:rPr>
      </w:pPr>
      <w:r w:rsidRPr="00030359">
        <w:rPr>
          <w:szCs w:val="22"/>
          <w:lang w:val="ru-RU"/>
        </w:rPr>
        <w:t>___________</w:t>
      </w:r>
      <w:r w:rsidR="00987231" w:rsidRPr="00030359">
        <w:rPr>
          <w:szCs w:val="22"/>
          <w:lang w:val="ru-RU"/>
        </w:rPr>
        <w:t xml:space="preserve"> </w:t>
      </w:r>
      <w:r w:rsidR="00186214" w:rsidRPr="00030359">
        <w:rPr>
          <w:szCs w:val="22"/>
          <w:lang w:val="ru-RU"/>
        </w:rPr>
        <w:t>в дату</w:t>
      </w:r>
      <w:r w:rsidR="00987231" w:rsidRPr="00030359">
        <w:rPr>
          <w:szCs w:val="22"/>
          <w:lang w:val="ru-RU"/>
        </w:rPr>
        <w:t xml:space="preserve"> </w:t>
      </w:r>
      <w:r w:rsidRPr="00030359">
        <w:rPr>
          <w:szCs w:val="22"/>
          <w:lang w:val="ru-RU"/>
        </w:rPr>
        <w:t>________</w:t>
      </w:r>
      <w:r w:rsidR="00F4382C" w:rsidRPr="00030359">
        <w:rPr>
          <w:szCs w:val="22"/>
          <w:lang w:val="ru-RU"/>
        </w:rPr>
        <w:tab/>
      </w:r>
      <w:r w:rsidR="00F4382C" w:rsidRPr="00030359">
        <w:rPr>
          <w:szCs w:val="22"/>
          <w:lang w:val="ru-RU"/>
        </w:rPr>
        <w:tab/>
      </w:r>
      <w:r w:rsidR="00047CB1" w:rsidRPr="00030359">
        <w:rPr>
          <w:szCs w:val="22"/>
          <w:lang w:val="ru-RU"/>
        </w:rPr>
        <w:tab/>
      </w:r>
      <w:r w:rsidR="00F4382C" w:rsidRPr="00030359">
        <w:rPr>
          <w:szCs w:val="22"/>
          <w:lang w:val="ru-RU"/>
        </w:rPr>
        <w:t>) </w:t>
      </w:r>
      <w:r w:rsidR="00A6405B" w:rsidRPr="00030359">
        <w:rPr>
          <w:szCs w:val="22"/>
          <w:lang w:val="ru-RU"/>
        </w:rPr>
        <w:tab/>
      </w:r>
      <w:r w:rsidR="00F4382C" w:rsidRPr="00030359">
        <w:rPr>
          <w:szCs w:val="22"/>
          <w:lang w:val="ru-RU"/>
        </w:rPr>
        <w:t>(</w:t>
      </w:r>
      <w:r w:rsidR="00186214" w:rsidRPr="00030359">
        <w:rPr>
          <w:szCs w:val="22"/>
          <w:lang w:val="ru-RU"/>
        </w:rPr>
        <w:t>подпись</w:t>
      </w:r>
      <w:r w:rsidR="00F4382C" w:rsidRPr="00030359">
        <w:rPr>
          <w:szCs w:val="22"/>
          <w:lang w:val="ru-RU"/>
        </w:rPr>
        <w:t>)</w:t>
      </w:r>
    </w:p>
    <w:p w14:paraId="1B1E5E9D" w14:textId="77777777" w:rsidR="00987231" w:rsidRPr="00030359" w:rsidRDefault="00987231" w:rsidP="00211AE4">
      <w:pPr>
        <w:keepLines/>
        <w:tabs>
          <w:tab w:val="left" w:pos="1728"/>
          <w:tab w:val="left" w:pos="4320"/>
        </w:tabs>
        <w:jc w:val="both"/>
        <w:rPr>
          <w:szCs w:val="22"/>
          <w:lang w:val="ru-RU"/>
        </w:rPr>
      </w:pPr>
    </w:p>
    <w:p w14:paraId="77206BE6" w14:textId="77777777" w:rsidR="00987231" w:rsidRPr="00030359" w:rsidRDefault="00987231" w:rsidP="00987231">
      <w:pPr>
        <w:pStyle w:val="Sealing"/>
        <w:spacing w:after="0"/>
        <w:rPr>
          <w:szCs w:val="22"/>
          <w:lang w:val="ru-RU"/>
        </w:rPr>
      </w:pPr>
      <w:r w:rsidRPr="00030359">
        <w:rPr>
          <w:szCs w:val="22"/>
          <w:lang w:val="ru-RU"/>
        </w:rPr>
        <w:t>______________________________________</w:t>
      </w:r>
    </w:p>
    <w:p w14:paraId="31D83F9B" w14:textId="24794788" w:rsidR="00987231" w:rsidRPr="00030359" w:rsidRDefault="00987231" w:rsidP="00987231">
      <w:pPr>
        <w:pStyle w:val="Sealing"/>
        <w:rPr>
          <w:szCs w:val="22"/>
          <w:lang w:val="ru-RU"/>
        </w:rPr>
      </w:pPr>
      <w:r w:rsidRPr="00030359">
        <w:rPr>
          <w:szCs w:val="22"/>
          <w:lang w:val="ru-RU"/>
        </w:rPr>
        <w:t>[</w:t>
      </w:r>
      <w:r w:rsidR="00186214" w:rsidRPr="00030359">
        <w:rPr>
          <w:i/>
          <w:szCs w:val="22"/>
          <w:lang w:val="ru-RU"/>
        </w:rPr>
        <w:t>Подпись свидетеля</w:t>
      </w:r>
      <w:r w:rsidRPr="00030359">
        <w:rPr>
          <w:szCs w:val="22"/>
          <w:lang w:val="ru-RU"/>
        </w:rPr>
        <w:t>]</w:t>
      </w:r>
    </w:p>
    <w:p w14:paraId="500CEA42" w14:textId="09302B18" w:rsidR="00987231" w:rsidRPr="00030359" w:rsidRDefault="00186214" w:rsidP="0011351C">
      <w:pPr>
        <w:pStyle w:val="Sealing"/>
        <w:tabs>
          <w:tab w:val="clear" w:pos="4320"/>
          <w:tab w:val="left" w:pos="2410"/>
        </w:tabs>
        <w:rPr>
          <w:szCs w:val="22"/>
          <w:lang w:val="ru-RU"/>
        </w:rPr>
      </w:pPr>
      <w:r w:rsidRPr="00030359">
        <w:rPr>
          <w:szCs w:val="22"/>
          <w:lang w:val="ru-RU"/>
        </w:rPr>
        <w:t>ФИО свидетеля</w:t>
      </w:r>
      <w:r w:rsidR="00047CB1" w:rsidRPr="00030359">
        <w:rPr>
          <w:szCs w:val="22"/>
          <w:lang w:val="ru-RU"/>
        </w:rPr>
        <w:t>:</w:t>
      </w:r>
      <w:r w:rsidR="00047CB1" w:rsidRPr="00030359">
        <w:rPr>
          <w:szCs w:val="22"/>
          <w:lang w:val="ru-RU"/>
        </w:rPr>
        <w:tab/>
      </w:r>
      <w:r w:rsidR="00047CB1" w:rsidRPr="00030359">
        <w:rPr>
          <w:szCs w:val="22"/>
          <w:lang w:val="ru-RU"/>
        </w:rPr>
        <w:tab/>
      </w:r>
      <w:r w:rsidR="00987231" w:rsidRPr="00030359">
        <w:rPr>
          <w:szCs w:val="22"/>
          <w:lang w:val="ru-RU"/>
        </w:rPr>
        <w:t>___________________________________</w:t>
      </w:r>
    </w:p>
    <w:p w14:paraId="1A83D4B9" w14:textId="7CE8B61F" w:rsidR="00987231" w:rsidRPr="00030359" w:rsidRDefault="00186214" w:rsidP="0011351C">
      <w:pPr>
        <w:pStyle w:val="Sealing"/>
        <w:tabs>
          <w:tab w:val="clear" w:pos="4320"/>
          <w:tab w:val="left" w:pos="2410"/>
        </w:tabs>
        <w:rPr>
          <w:szCs w:val="22"/>
          <w:lang w:val="ru-RU"/>
        </w:rPr>
      </w:pPr>
      <w:r w:rsidRPr="00030359">
        <w:rPr>
          <w:szCs w:val="22"/>
          <w:lang w:val="ru-RU"/>
        </w:rPr>
        <w:t>Адрес свидетеля</w:t>
      </w:r>
      <w:r w:rsidR="00987231" w:rsidRPr="00030359">
        <w:rPr>
          <w:szCs w:val="22"/>
          <w:lang w:val="ru-RU"/>
        </w:rPr>
        <w:t>:</w:t>
      </w:r>
      <w:r w:rsidR="00047CB1" w:rsidRPr="00030359">
        <w:rPr>
          <w:szCs w:val="22"/>
          <w:lang w:val="ru-RU"/>
        </w:rPr>
        <w:tab/>
      </w:r>
      <w:r w:rsidRPr="00030359">
        <w:rPr>
          <w:szCs w:val="22"/>
          <w:lang w:val="ru-RU"/>
        </w:rPr>
        <w:tab/>
      </w:r>
      <w:r w:rsidR="00987231" w:rsidRPr="00030359">
        <w:rPr>
          <w:szCs w:val="22"/>
          <w:lang w:val="ru-RU"/>
        </w:rPr>
        <w:t>___________________________________</w:t>
      </w:r>
    </w:p>
    <w:p w14:paraId="4E848284" w14:textId="72553C41" w:rsidR="00987231" w:rsidRPr="00030359" w:rsidRDefault="00186214" w:rsidP="0011351C">
      <w:pPr>
        <w:pStyle w:val="Sealing"/>
        <w:tabs>
          <w:tab w:val="clear" w:pos="4320"/>
          <w:tab w:val="left" w:pos="2410"/>
        </w:tabs>
        <w:rPr>
          <w:szCs w:val="22"/>
          <w:lang w:val="ru-RU"/>
        </w:rPr>
      </w:pPr>
      <w:r w:rsidRPr="00030359">
        <w:rPr>
          <w:szCs w:val="22"/>
          <w:lang w:val="ru-RU"/>
        </w:rPr>
        <w:t>Род занятий свидетеля</w:t>
      </w:r>
      <w:r w:rsidR="00987231" w:rsidRPr="00030359">
        <w:rPr>
          <w:szCs w:val="22"/>
          <w:lang w:val="ru-RU"/>
        </w:rPr>
        <w:t>:</w:t>
      </w:r>
      <w:r w:rsidR="00047CB1" w:rsidRPr="00030359">
        <w:rPr>
          <w:szCs w:val="22"/>
          <w:lang w:val="ru-RU"/>
        </w:rPr>
        <w:tab/>
      </w:r>
      <w:r w:rsidR="00987231" w:rsidRPr="00030359">
        <w:rPr>
          <w:szCs w:val="22"/>
          <w:lang w:val="ru-RU"/>
        </w:rPr>
        <w:t>___________________________________</w:t>
      </w:r>
    </w:p>
    <w:p w14:paraId="4C8FDC77" w14:textId="77777777" w:rsidR="00A454C9" w:rsidRPr="00030359" w:rsidRDefault="00F4382C" w:rsidP="00211AE4">
      <w:pPr>
        <w:keepLines/>
        <w:tabs>
          <w:tab w:val="left" w:pos="1728"/>
          <w:tab w:val="left" w:pos="4320"/>
        </w:tabs>
        <w:jc w:val="both"/>
        <w:rPr>
          <w:szCs w:val="22"/>
          <w:lang w:val="ru-RU"/>
        </w:rPr>
      </w:pPr>
      <w:r w:rsidRPr="00030359">
        <w:rPr>
          <w:szCs w:val="22"/>
          <w:lang w:val="ru-RU"/>
        </w:rPr>
        <w:br/>
      </w:r>
    </w:p>
    <w:sectPr w:rsidR="00A454C9" w:rsidRPr="00030359">
      <w:pgSz w:w="11906" w:h="16838" w:code="9"/>
      <w:pgMar w:top="1440" w:right="1797" w:bottom="1797" w:left="179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8BDF8" w14:textId="77777777" w:rsidR="00615858" w:rsidRDefault="00615858">
      <w:r>
        <w:separator/>
      </w:r>
    </w:p>
  </w:endnote>
  <w:endnote w:type="continuationSeparator" w:id="0">
    <w:p w14:paraId="195CB6DE" w14:textId="77777777" w:rsidR="00615858" w:rsidRDefault="0061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AFDE5" w14:textId="77777777" w:rsidR="00615858" w:rsidRPr="00673A44" w:rsidRDefault="008A7BBD">
    <w:pPr>
      <w:pStyle w:val="aa"/>
      <w:spacing w:line="20" w:lineRule="exact"/>
      <w:rPr>
        <w:lang w:val="ru-RU"/>
      </w:rPr>
    </w:pPr>
    <w:r>
      <w:rPr>
        <w:noProof/>
        <w:lang w:val="ru-RU" w:eastAsia="zh-CN"/>
      </w:rPr>
      <w:pict w14:anchorId="215C41FD">
        <v:shapetype id="_x0000_t202" coordsize="21600,21600" o:spt="202" path="m0,0l0,21600,21600,21600,21600,0xe">
          <v:stroke joinstyle="miter"/>
          <v:path gradientshapeok="t" o:connecttype="rect"/>
        </v:shapetype>
        <v:shape id="zzmpTrailer_2832_3" o:spid="_x0000_s2057" type="#_x0000_t202" style="position:absolute;left:0;text-align:left;margin-left:0;margin-top:-9.95pt;width:201.6pt;height:20.1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style="mso-next-textbox:#zzmpTrailer_2832_3" inset="0,0,0,0">
            <w:txbxContent>
              <w:p w14:paraId="40844A81" w14:textId="77777777" w:rsidR="00615858" w:rsidRDefault="00615858">
                <w:pPr>
                  <w:pStyle w:val="MacPacTrailer"/>
                </w:pPr>
              </w:p>
            </w:txbxContent>
          </v:textbox>
          <w10:wrap anchorx="margin"/>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CB7C2A" w14:textId="77777777" w:rsidR="00615858" w:rsidRDefault="00615858">
    <w:pPr>
      <w:pStyle w:val="aa"/>
    </w:pPr>
    <w:r>
      <w:t xml:space="preserve"> </w:t>
    </w:r>
    <w:bookmarkStart w:id="4" w:name="IPPN"/>
    <w:bookmarkEnd w:id="4"/>
    <w:r>
      <w:rPr>
        <w:color w:val="008000"/>
      </w:rPr>
      <w:fldChar w:fldCharType="begin"/>
    </w:r>
    <w:r>
      <w:rPr>
        <w:color w:val="008000"/>
      </w:rPr>
      <w:instrText xml:space="preserve"> PAGE     </w:instrText>
    </w:r>
    <w:r>
      <w:rPr>
        <w:color w:val="008000"/>
      </w:rPr>
      <w:fldChar w:fldCharType="separate"/>
    </w:r>
    <w:r w:rsidR="008A7BBD">
      <w:rPr>
        <w:noProof/>
        <w:color w:val="008000"/>
      </w:rPr>
      <w:t>2</w:t>
    </w:r>
    <w:r>
      <w:rPr>
        <w:color w:val="008000"/>
      </w:rPr>
      <w:fldChar w:fldCharType="end"/>
    </w:r>
    <w:r>
      <w:t xml:space="preserve"> </w:t>
    </w:r>
    <w:bookmarkStart w:id="5" w:name="IPPNS"/>
    <w:bookmarkEnd w:id="5"/>
    <w:r>
      <w:t>-</w:t>
    </w:r>
  </w:p>
  <w:p w14:paraId="74671F09" w14:textId="77777777" w:rsidR="00615858" w:rsidRDefault="008A7BBD">
    <w:pPr>
      <w:pStyle w:val="aa"/>
      <w:spacing w:line="20" w:lineRule="exact"/>
    </w:pPr>
    <w:r>
      <w:rPr>
        <w:noProof/>
        <w:lang w:val="en-US" w:eastAsia="zh-CN"/>
      </w:rPr>
      <w:pict w14:anchorId="6B5C5475">
        <v:shapetype id="_x0000_t202" coordsize="21600,21600" o:spt="202" path="m0,0l0,21600,21600,21600,21600,0xe">
          <v:stroke joinstyle="miter"/>
          <v:path gradientshapeok="t" o:connecttype="rect"/>
        </v:shapetype>
        <v:shape id="zzmpTrailer_2832_4" o:spid="_x0000_s2058" type="#_x0000_t202" style="position:absolute;left:0;text-align:left;margin-left:0;margin-top:-9.95pt;width:201.6pt;height:20.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KG9ve6sAgAAqQUAAA4AAAAAAAAA&#10;AAAAAAAALgIAAGRycy9lMm9Eb2MueG1sUEsBAi0AFAAGAAgAAAAhAFlaJA3dAAAABwEAAA8AAAAA&#10;AAAAAAAAAAAABgUAAGRycy9kb3ducmV2LnhtbFBLBQYAAAAABAAEAPMAAAAQBgAAAAA=&#10;" filled="f" stroked="f">
          <v:textbox style="mso-next-textbox:#zzmpTrailer_2832_4" inset="0,0,0,0">
            <w:txbxContent>
              <w:p w14:paraId="45211B94" w14:textId="77777777" w:rsidR="00615858" w:rsidRDefault="00615858">
                <w:pPr>
                  <w:pStyle w:val="MacPacTrailer"/>
                </w:pPr>
              </w:p>
            </w:txbxContent>
          </v:textbox>
          <w10:wrap anchorx="marg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D01D12" w14:textId="77777777" w:rsidR="00615858" w:rsidRDefault="00615858">
    <w:pPr>
      <w:pStyle w:val="aa"/>
    </w:pPr>
    <w:r>
      <w:tab/>
    </w:r>
    <w:bookmarkStart w:id="397" w:name="SPPNP"/>
    <w:bookmarkEnd w:id="397"/>
    <w:r>
      <w:t xml:space="preserve">- </w:t>
    </w:r>
    <w:bookmarkStart w:id="398" w:name="SPPN"/>
    <w:bookmarkEnd w:id="398"/>
    <w:r>
      <w:rPr>
        <w:color w:val="008000"/>
      </w:rPr>
      <w:fldChar w:fldCharType="begin"/>
    </w:r>
    <w:r>
      <w:rPr>
        <w:color w:val="008000"/>
      </w:rPr>
      <w:instrText xml:space="preserve"> PAGE     </w:instrText>
    </w:r>
    <w:r>
      <w:rPr>
        <w:color w:val="008000"/>
      </w:rPr>
      <w:fldChar w:fldCharType="separate"/>
    </w:r>
    <w:r w:rsidR="008A7BBD">
      <w:rPr>
        <w:noProof/>
        <w:color w:val="008000"/>
      </w:rPr>
      <w:t>3</w:t>
    </w:r>
    <w:r>
      <w:rPr>
        <w:color w:val="008000"/>
      </w:rPr>
      <w:fldChar w:fldCharType="end"/>
    </w:r>
    <w:r>
      <w:t xml:space="preserve"> </w:t>
    </w:r>
    <w:bookmarkStart w:id="399" w:name="SPPNS"/>
    <w:bookmarkEnd w:id="399"/>
    <w:r>
      <w:t>-</w:t>
    </w:r>
  </w:p>
  <w:p w14:paraId="7BF818E5" w14:textId="77777777" w:rsidR="00615858" w:rsidRDefault="008A7BBD">
    <w:pPr>
      <w:pStyle w:val="aa"/>
      <w:spacing w:line="20" w:lineRule="exact"/>
    </w:pPr>
    <w:r>
      <w:rPr>
        <w:noProof/>
        <w:lang w:val="en-US" w:eastAsia="zh-CN"/>
      </w:rPr>
      <w:pict w14:anchorId="50210CA1">
        <v:shapetype id="_x0000_t202" coordsize="21600,21600" o:spt="202" path="m0,0l0,21600,21600,21600,21600,0xe">
          <v:stroke joinstyle="miter"/>
          <v:path gradientshapeok="t" o:connecttype="rect"/>
        </v:shapetype>
        <v:shape id="zzmpTrailer_2832_6" o:spid="_x0000_s2059" type="#_x0000_t202" style="position:absolute;left:0;text-align:left;margin-left:0;margin-top:-9.95pt;width:201.6pt;height:20.1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KG9ve6sAgAAqQUAAA4AAAAAAAAA&#10;AAAAAAAALgIAAGRycy9lMm9Eb2MueG1sUEsBAi0AFAAGAAgAAAAhAFlaJA3dAAAABwEAAA8AAAAA&#10;AAAAAAAAAAAABgUAAGRycy9kb3ducmV2LnhtbFBLBQYAAAAABAAEAPMAAAAQBgAAAAA=&#10;" filled="f" stroked="f">
          <v:textbox style="mso-next-textbox:#zzmpTrailer_2832_6" inset="0,0,0,0">
            <w:txbxContent>
              <w:p w14:paraId="093BEE4F" w14:textId="77777777" w:rsidR="00615858" w:rsidRDefault="00615858">
                <w:pPr>
                  <w:pStyle w:val="MacPacTrailer"/>
                </w:pPr>
              </w:p>
            </w:txbxContent>
          </v:textbox>
          <w10:wrap anchorx="margin"/>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89DFE" w14:textId="77777777" w:rsidR="00615858" w:rsidRDefault="008A7BBD">
    <w:pPr>
      <w:pStyle w:val="aa"/>
      <w:spacing w:line="20" w:lineRule="exact"/>
    </w:pPr>
    <w:r>
      <w:rPr>
        <w:noProof/>
        <w:lang w:val="en-US" w:eastAsia="zh-CN"/>
      </w:rPr>
      <w:pict w14:anchorId="1EEE6DB5">
        <v:shapetype id="_x0000_t202" coordsize="21600,21600" o:spt="202" path="m0,0l0,21600,21600,21600,21600,0xe">
          <v:stroke joinstyle="miter"/>
          <v:path gradientshapeok="t" o:connecttype="rect"/>
        </v:shapetype>
        <v:shape id="zzmpTrailer_2832_5" o:spid="_x0000_s2060" type="#_x0000_t202" style="position:absolute;left:0;text-align:left;margin-left:0;margin-top:-9.95pt;width:201.6pt;height:20.1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style="mso-next-textbox:#zzmpTrailer_2832_5" inset="0,0,0,0">
            <w:txbxContent>
              <w:p w14:paraId="283D9005" w14:textId="77777777" w:rsidR="00615858" w:rsidRDefault="00615858">
                <w:pPr>
                  <w:pStyle w:val="MacPacTrailer"/>
                </w:pPr>
              </w:p>
            </w:txbxContent>
          </v:textbox>
          <w10:wrap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9AB41" w14:textId="77777777" w:rsidR="00615858" w:rsidRDefault="00615858">
      <w:pPr>
        <w:pStyle w:val="FootNoteSeparator"/>
      </w:pPr>
    </w:p>
  </w:footnote>
  <w:footnote w:type="continuationSeparator" w:id="0">
    <w:p w14:paraId="02B2F065" w14:textId="77777777" w:rsidR="00615858" w:rsidRDefault="00615858">
      <w:pPr>
        <w:pStyle w:val="FootNoteSeparator"/>
      </w:pPr>
    </w:p>
  </w:footnote>
  <w:footnote w:id="1">
    <w:p w14:paraId="3BF37DD7" w14:textId="6260F647" w:rsidR="00615858" w:rsidRPr="0079065E" w:rsidRDefault="00615858">
      <w:pPr>
        <w:pStyle w:val="af"/>
        <w:rPr>
          <w:lang w:val="ru-RU"/>
        </w:rPr>
      </w:pPr>
      <w:r w:rsidRPr="0079065E">
        <w:rPr>
          <w:rStyle w:val="ae"/>
          <w:lang w:val="ru-RU"/>
        </w:rPr>
        <w:footnoteRef/>
      </w:r>
      <w:r w:rsidRPr="0079065E">
        <w:rPr>
          <w:lang w:val="ru-RU"/>
        </w:rPr>
        <w:t xml:space="preserve"> Подлежит обсуждению группой разрешения споров 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61CC41" w14:textId="77777777" w:rsidR="00615858" w:rsidRDefault="00615858">
    <w:pPr>
      <w:pStyle w:val="HeaderCP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76DEEE" w14:textId="77777777" w:rsidR="00615858" w:rsidRDefault="00615858">
    <w:pPr>
      <w:pStyle w:val="HeaderCPN"/>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B263F8" w14:textId="77777777" w:rsidR="00615858" w:rsidRPr="00C75C3C" w:rsidRDefault="00615858" w:rsidP="00C75C3C">
    <w:pPr>
      <w:pStyle w:val="a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6A0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991C47B4"/>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2E889380"/>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56CAE5AE"/>
    <w:lvl w:ilvl="0">
      <w:start w:val="1"/>
      <w:numFmt w:val="bullet"/>
      <w:pStyle w:val="3"/>
      <w:lvlText w:val=""/>
      <w:lvlJc w:val="left"/>
      <w:pPr>
        <w:tabs>
          <w:tab w:val="num" w:pos="926"/>
        </w:tabs>
        <w:ind w:left="926" w:hanging="360"/>
      </w:pPr>
      <w:rPr>
        <w:rFonts w:ascii="Symbol" w:hAnsi="Symbol" w:hint="default"/>
      </w:rPr>
    </w:lvl>
  </w:abstractNum>
  <w:abstractNum w:abstractNumId="4">
    <w:nsid w:val="FFFFFF83"/>
    <w:multiLevelType w:val="singleLevel"/>
    <w:tmpl w:val="398C33FC"/>
    <w:lvl w:ilvl="0">
      <w:start w:val="1"/>
      <w:numFmt w:val="bullet"/>
      <w:pStyle w:val="2"/>
      <w:lvlText w:val=""/>
      <w:lvlJc w:val="left"/>
      <w:pPr>
        <w:tabs>
          <w:tab w:val="num" w:pos="643"/>
        </w:tabs>
        <w:ind w:left="643" w:hanging="360"/>
      </w:pPr>
      <w:rPr>
        <w:rFonts w:ascii="Symbol" w:hAnsi="Symbol" w:hint="default"/>
      </w:rPr>
    </w:lvl>
  </w:abstractNum>
  <w:abstractNum w:abstractNumId="5">
    <w:nsid w:val="FFFFFF89"/>
    <w:multiLevelType w:val="singleLevel"/>
    <w:tmpl w:val="F4865C74"/>
    <w:lvl w:ilvl="0">
      <w:start w:val="1"/>
      <w:numFmt w:val="bullet"/>
      <w:pStyle w:val="a"/>
      <w:lvlText w:val=""/>
      <w:lvlJc w:val="left"/>
      <w:pPr>
        <w:tabs>
          <w:tab w:val="num" w:pos="360"/>
        </w:tabs>
        <w:ind w:left="360" w:hanging="360"/>
      </w:pPr>
      <w:rPr>
        <w:rFonts w:ascii="Symbol" w:hAnsi="Symbol" w:hint="default"/>
      </w:rPr>
    </w:lvl>
  </w:abstractNum>
  <w:abstractNum w:abstractNumId="6">
    <w:nsid w:val="01FE1AAD"/>
    <w:multiLevelType w:val="multilevel"/>
    <w:tmpl w:val="0360BA2E"/>
    <w:name w:val="zzmpPrivateMAS||PrivateMASch|3|3|1|5|0|41||2|0|33||1|0|49||1|0|32||1|0|32||1|0|32||1|0|32||1|0|32||1|0|32||"/>
    <w:lvl w:ilvl="0">
      <w:start w:val="1"/>
      <w:numFmt w:val="decimal"/>
      <w:lvlRestart w:val="0"/>
      <w:pStyle w:val="PrivateMASL1"/>
      <w:suff w:val="nothing"/>
      <w:lvlText w:val="Schedule %1"/>
      <w:lvlJc w:val="left"/>
      <w:pPr>
        <w:tabs>
          <w:tab w:val="num" w:pos="720"/>
        </w:tabs>
        <w:ind w:left="0" w:firstLine="0"/>
      </w:pPr>
      <w:rPr>
        <w:rFonts w:ascii="Times New Roman" w:hAnsi="Times New Roman"/>
        <w:b/>
        <w:i w:val="0"/>
        <w:caps/>
        <w:smallCaps w:val="0"/>
        <w:color w:val="auto"/>
        <w:sz w:val="22"/>
        <w:u w:val="none"/>
      </w:rPr>
    </w:lvl>
    <w:lvl w:ilvl="1">
      <w:start w:val="1"/>
      <w:numFmt w:val="upperLetter"/>
      <w:pStyle w:val="PrivateMASL2"/>
      <w:suff w:val="space"/>
      <w:lvlText w:val="Part %2"/>
      <w:lvlJc w:val="left"/>
      <w:pPr>
        <w:tabs>
          <w:tab w:val="num" w:pos="720"/>
        </w:tabs>
        <w:ind w:left="0" w:firstLine="0"/>
      </w:pPr>
      <w:rPr>
        <w:rFonts w:ascii="Times New Roman" w:hAnsi="Times New Roman"/>
        <w:b/>
        <w:i w:val="0"/>
        <w:caps w:val="0"/>
        <w:color w:val="auto"/>
        <w:sz w:val="22"/>
        <w:u w:val="none"/>
      </w:rPr>
    </w:lvl>
    <w:lvl w:ilvl="2">
      <w:start w:val="1"/>
      <w:numFmt w:val="decimal"/>
      <w:pStyle w:val="PrivateMASL3"/>
      <w:lvlText w:val="%3."/>
      <w:lvlJc w:val="left"/>
      <w:pPr>
        <w:tabs>
          <w:tab w:val="num" w:pos="432"/>
        </w:tabs>
        <w:ind w:left="0" w:firstLine="0"/>
      </w:pPr>
      <w:rPr>
        <w:rFonts w:ascii="Times New Roman" w:hAnsi="Times New Roman"/>
        <w:b/>
        <w:i w:val="0"/>
        <w:caps w:val="0"/>
        <w:color w:val="auto"/>
        <w:sz w:val="22"/>
        <w:u w:val="none"/>
      </w:rPr>
    </w:lvl>
    <w:lvl w:ilvl="3">
      <w:start w:val="1"/>
      <w:numFmt w:val="decimal"/>
      <w:pStyle w:val="PrivateMASL4"/>
      <w:lvlText w:val="%4."/>
      <w:lvlJc w:val="left"/>
      <w:pPr>
        <w:tabs>
          <w:tab w:val="num" w:pos="720"/>
        </w:tabs>
        <w:ind w:left="0" w:firstLine="0"/>
      </w:pPr>
      <w:rPr>
        <w:rFonts w:ascii="Times New Roman" w:hAnsi="Times New Roman"/>
        <w:b w:val="0"/>
        <w:i w:val="0"/>
        <w:caps w:val="0"/>
        <w:color w:val="auto"/>
        <w:sz w:val="22"/>
        <w:u w:val="none"/>
      </w:rPr>
    </w:lvl>
    <w:lvl w:ilvl="4">
      <w:start w:val="1"/>
      <w:numFmt w:val="decimal"/>
      <w:pStyle w:val="PrivateMASL5"/>
      <w:lvlText w:val="%3.%5"/>
      <w:lvlJc w:val="left"/>
      <w:pPr>
        <w:tabs>
          <w:tab w:val="num" w:pos="720"/>
        </w:tabs>
        <w:ind w:left="0" w:firstLine="0"/>
      </w:pPr>
      <w:rPr>
        <w:rFonts w:ascii="Times New Roman" w:hAnsi="Times New Roman"/>
        <w:b w:val="0"/>
        <w:i w:val="0"/>
        <w:caps w:val="0"/>
        <w:color w:val="auto"/>
        <w:sz w:val="22"/>
        <w:u w:val="none"/>
      </w:rPr>
    </w:lvl>
    <w:lvl w:ilvl="5">
      <w:start w:val="1"/>
      <w:numFmt w:val="lowerLetter"/>
      <w:pStyle w:val="PrivateMASL6"/>
      <w:lvlText w:val="(%6)"/>
      <w:lvlJc w:val="left"/>
      <w:pPr>
        <w:tabs>
          <w:tab w:val="num" w:pos="720"/>
        </w:tabs>
        <w:ind w:left="720" w:hanging="720"/>
      </w:pPr>
      <w:rPr>
        <w:rFonts w:ascii="Times New Roman" w:hAnsi="Times New Roman"/>
        <w:b w:val="0"/>
        <w:i w:val="0"/>
        <w:caps w:val="0"/>
        <w:color w:val="auto"/>
        <w:sz w:val="22"/>
        <w:u w:val="none"/>
      </w:rPr>
    </w:lvl>
    <w:lvl w:ilvl="6">
      <w:start w:val="1"/>
      <w:numFmt w:val="lowerRoman"/>
      <w:pStyle w:val="PrivateMASL7"/>
      <w:lvlText w:val="(%7)"/>
      <w:lvlJc w:val="right"/>
      <w:pPr>
        <w:tabs>
          <w:tab w:val="num" w:pos="1440"/>
        </w:tabs>
        <w:ind w:left="1440" w:hanging="216"/>
      </w:pPr>
      <w:rPr>
        <w:rFonts w:ascii="Times New Roman" w:hAnsi="Times New Roman"/>
        <w:b w:val="0"/>
        <w:i w:val="0"/>
        <w:caps w:val="0"/>
        <w:color w:val="auto"/>
        <w:sz w:val="22"/>
        <w:u w:val="none"/>
      </w:rPr>
    </w:lvl>
    <w:lvl w:ilvl="7">
      <w:start w:val="1"/>
      <w:numFmt w:val="upperLetter"/>
      <w:pStyle w:val="PrivateMASL8"/>
      <w:lvlText w:val="(%8)"/>
      <w:lvlJc w:val="left"/>
      <w:pPr>
        <w:tabs>
          <w:tab w:val="num" w:pos="2160"/>
        </w:tabs>
        <w:ind w:left="2160" w:hanging="720"/>
      </w:pPr>
      <w:rPr>
        <w:rFonts w:ascii="Times New Roman" w:hAnsi="Times New Roman"/>
        <w:b w:val="0"/>
        <w:i w:val="0"/>
        <w:caps w:val="0"/>
        <w:color w:val="auto"/>
        <w:sz w:val="22"/>
        <w:u w:val="none"/>
      </w:rPr>
    </w:lvl>
    <w:lvl w:ilvl="8">
      <w:start w:val="1"/>
      <w:numFmt w:val="none"/>
      <w:lvlRestart w:val="0"/>
      <w:pStyle w:val="PrivateMASL9"/>
      <w:lvlText w:val="[1.%5"/>
      <w:lvlJc w:val="left"/>
      <w:pPr>
        <w:tabs>
          <w:tab w:val="num" w:pos="648"/>
        </w:tabs>
        <w:ind w:left="0" w:hanging="72"/>
      </w:pPr>
      <w:rPr>
        <w:rFonts w:ascii="Times New Roman" w:hAnsi="Times New Roman"/>
        <w:b w:val="0"/>
        <w:i w:val="0"/>
        <w:caps w:val="0"/>
        <w:color w:val="auto"/>
        <w:sz w:val="22"/>
        <w:u w:val="none"/>
      </w:rPr>
    </w:lvl>
  </w:abstractNum>
  <w:abstractNum w:abstractNumId="7">
    <w:nsid w:val="0CA016EF"/>
    <w:multiLevelType w:val="multilevel"/>
    <w:tmpl w:val="3B1E3884"/>
    <w:name w:val="zzmpDef||z_Definitions|2|3|1|0|2|3||1|2|32||1|2|32||1|2|32||mpNA||mpNA||mpNA||mpNA||mpNA||"/>
    <w:lvl w:ilvl="0">
      <w:start w:val="1"/>
      <w:numFmt w:val="none"/>
      <w:pStyle w:val="DefL1"/>
      <w:suff w:val="nothing"/>
      <w:lvlText w:val=""/>
      <w:lvlJc w:val="left"/>
      <w:pPr>
        <w:tabs>
          <w:tab w:val="num" w:pos="1440"/>
        </w:tabs>
        <w:ind w:left="720" w:firstLine="0"/>
      </w:pPr>
      <w:rPr>
        <w:b/>
        <w:i/>
        <w:caps w:val="0"/>
        <w:u w:val="none"/>
        <w:lang w:val="en-GB"/>
      </w:rPr>
    </w:lvl>
    <w:lvl w:ilvl="1">
      <w:start w:val="1"/>
      <w:numFmt w:val="lowerLetter"/>
      <w:pStyle w:val="DefL2"/>
      <w:lvlText w:val="(%2)"/>
      <w:lvlJc w:val="left"/>
      <w:pPr>
        <w:tabs>
          <w:tab w:val="num" w:pos="1440"/>
        </w:tabs>
        <w:ind w:left="1440" w:hanging="720"/>
      </w:pPr>
      <w:rPr>
        <w:b w:val="0"/>
        <w:i w:val="0"/>
        <w:caps w:val="0"/>
        <w:u w:val="none"/>
      </w:rPr>
    </w:lvl>
    <w:lvl w:ilvl="2">
      <w:start w:val="1"/>
      <w:numFmt w:val="lowerRoman"/>
      <w:pStyle w:val="DefL3"/>
      <w:lvlText w:val="(%3)"/>
      <w:lvlJc w:val="left"/>
      <w:pPr>
        <w:tabs>
          <w:tab w:val="num" w:pos="2160"/>
        </w:tabs>
        <w:ind w:left="2160" w:hanging="720"/>
      </w:pPr>
      <w:rPr>
        <w:b w:val="0"/>
        <w:i w:val="0"/>
        <w:caps w:val="0"/>
        <w:u w:val="none"/>
      </w:rPr>
    </w:lvl>
    <w:lvl w:ilvl="3">
      <w:start w:val="1"/>
      <w:numFmt w:val="upperLetter"/>
      <w:pStyle w:val="Def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Roman"/>
      <w:lvlText w:val="(%5)"/>
      <w:lvlJc w:val="left"/>
      <w:pPr>
        <w:tabs>
          <w:tab w:val="num" w:pos="3600"/>
        </w:tabs>
        <w:ind w:left="3600" w:hanging="720"/>
      </w:pPr>
      <w:rPr>
        <w:b w:val="0"/>
        <w:i w:val="0"/>
        <w:caps w:val="0"/>
        <w:u w:val="none"/>
      </w:rPr>
    </w:lvl>
    <w:lvl w:ilvl="5">
      <w:start w:val="27"/>
      <w:numFmt w:val="lowerLetter"/>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bullet"/>
      <w:lvlRestart w:val="0"/>
      <w:lvlText w:val="·"/>
      <w:lvlJc w:val="left"/>
      <w:pPr>
        <w:tabs>
          <w:tab w:val="num" w:pos="1440"/>
        </w:tabs>
        <w:ind w:left="1440" w:hanging="720"/>
      </w:pPr>
      <w:rPr>
        <w:rFonts w:ascii="Symbol" w:hAnsi="Symbol" w:hint="default"/>
        <w:b w:val="0"/>
        <w:i w:val="0"/>
        <w:caps w:val="0"/>
        <w:u w:val="none"/>
      </w:rPr>
    </w:lvl>
    <w:lvl w:ilvl="8">
      <w:start w:val="1"/>
      <w:numFmt w:val="bullet"/>
      <w:lvlRestart w:val="0"/>
      <w:lvlText w:val="·"/>
      <w:lvlJc w:val="left"/>
      <w:pPr>
        <w:tabs>
          <w:tab w:val="num" w:pos="2160"/>
        </w:tabs>
        <w:ind w:left="2160" w:hanging="720"/>
      </w:pPr>
      <w:rPr>
        <w:rFonts w:ascii="Symbol" w:hAnsi="Symbol" w:hint="default"/>
        <w:b w:val="0"/>
        <w:i w:val="0"/>
        <w:caps w:val="0"/>
        <w:u w:val="none"/>
      </w:rPr>
    </w:lvl>
  </w:abstractNum>
  <w:abstractNum w:abstractNumId="8">
    <w:nsid w:val="0EBC794D"/>
    <w:multiLevelType w:val="multilevel"/>
    <w:tmpl w:val="BD94568A"/>
    <w:name w:val="zzmpFirm3||Firm3|2|3|1|1|2|33||1|2|1||1|2|32||1|2|32||1|2|32||1|2|32||1|2|32||1|2|32||1|2|32||"/>
    <w:lvl w:ilvl="0">
      <w:start w:val="1"/>
      <w:numFmt w:val="decimal"/>
      <w:pStyle w:val="Firm3L1"/>
      <w:lvlText w:val="%1."/>
      <w:lvlJc w:val="left"/>
      <w:pPr>
        <w:tabs>
          <w:tab w:val="num" w:pos="1430"/>
        </w:tabs>
        <w:ind w:left="1430" w:hanging="720"/>
      </w:pPr>
      <w:rPr>
        <w:rFonts w:ascii="Arial" w:hAnsi="Arial" w:cs="Arial" w:hint="default"/>
        <w:b/>
        <w:i w:val="0"/>
        <w:caps w:val="0"/>
        <w:strike w:val="0"/>
        <w:dstrike w:val="0"/>
        <w:u w:val="none"/>
        <w:effect w:val="none"/>
      </w:rPr>
    </w:lvl>
    <w:lvl w:ilvl="1">
      <w:start w:val="1"/>
      <w:numFmt w:val="decimal"/>
      <w:pStyle w:val="Firm3L2"/>
      <w:lvlText w:val="%1.%2"/>
      <w:lvlJc w:val="left"/>
      <w:pPr>
        <w:tabs>
          <w:tab w:val="num" w:pos="1430"/>
        </w:tabs>
        <w:ind w:left="1430" w:hanging="720"/>
      </w:pPr>
      <w:rPr>
        <w:b w:val="0"/>
        <w:i w:val="0"/>
        <w:caps w:val="0"/>
        <w:strike w:val="0"/>
        <w:dstrike w:val="0"/>
        <w:u w:val="none"/>
        <w:effect w:val="none"/>
      </w:rPr>
    </w:lvl>
    <w:lvl w:ilvl="2">
      <w:start w:val="1"/>
      <w:numFmt w:val="lowerLetter"/>
      <w:pStyle w:val="Firm3L3"/>
      <w:lvlText w:val="(%3)"/>
      <w:lvlJc w:val="left"/>
      <w:pPr>
        <w:tabs>
          <w:tab w:val="num" w:pos="2150"/>
        </w:tabs>
        <w:ind w:left="2150" w:hanging="720"/>
      </w:pPr>
      <w:rPr>
        <w:b w:val="0"/>
        <w:i w:val="0"/>
        <w:caps w:val="0"/>
        <w:strike w:val="0"/>
        <w:dstrike w:val="0"/>
        <w:u w:val="none"/>
        <w:effect w:val="none"/>
      </w:rPr>
    </w:lvl>
    <w:lvl w:ilvl="3">
      <w:start w:val="1"/>
      <w:numFmt w:val="lowerRoman"/>
      <w:pStyle w:val="Firm3L4"/>
      <w:lvlText w:val="(%4)"/>
      <w:lvlJc w:val="left"/>
      <w:pPr>
        <w:tabs>
          <w:tab w:val="num" w:pos="2870"/>
        </w:tabs>
        <w:ind w:left="2870" w:hanging="720"/>
      </w:pPr>
      <w:rPr>
        <w:b w:val="0"/>
        <w:i w:val="0"/>
        <w:caps w:val="0"/>
        <w:strike w:val="0"/>
        <w:dstrike w:val="0"/>
        <w:u w:val="none"/>
        <w:effect w:val="none"/>
      </w:rPr>
    </w:lvl>
    <w:lvl w:ilvl="4">
      <w:start w:val="1"/>
      <w:numFmt w:val="upperLetter"/>
      <w:pStyle w:val="Firm3L5"/>
      <w:lvlText w:val="(%5)"/>
      <w:lvlJc w:val="left"/>
      <w:pPr>
        <w:tabs>
          <w:tab w:val="num" w:pos="3590"/>
        </w:tabs>
        <w:ind w:left="3590" w:hanging="720"/>
      </w:pPr>
      <w:rPr>
        <w:b w:val="0"/>
        <w:i w:val="0"/>
        <w:caps w:val="0"/>
        <w:strike w:val="0"/>
        <w:dstrike w:val="0"/>
        <w:u w:val="none"/>
        <w:effect w:val="none"/>
      </w:rPr>
    </w:lvl>
    <w:lvl w:ilvl="5">
      <w:start w:val="1"/>
      <w:numFmt w:val="upperRoman"/>
      <w:pStyle w:val="Firm3L6"/>
      <w:lvlText w:val="(%6)"/>
      <w:lvlJc w:val="left"/>
      <w:pPr>
        <w:tabs>
          <w:tab w:val="num" w:pos="4310"/>
        </w:tabs>
        <w:ind w:left="4310" w:hanging="720"/>
      </w:pPr>
      <w:rPr>
        <w:b w:val="0"/>
        <w:i w:val="0"/>
        <w:caps w:val="0"/>
        <w:strike w:val="0"/>
        <w:dstrike w:val="0"/>
        <w:u w:val="none"/>
        <w:effect w:val="none"/>
      </w:rPr>
    </w:lvl>
    <w:lvl w:ilvl="6">
      <w:start w:val="27"/>
      <w:numFmt w:val="lowerLetter"/>
      <w:pStyle w:val="Firm3L7"/>
      <w:lvlText w:val="(%7)"/>
      <w:lvlJc w:val="left"/>
      <w:pPr>
        <w:tabs>
          <w:tab w:val="num" w:pos="5030"/>
        </w:tabs>
        <w:ind w:left="5030" w:hanging="720"/>
      </w:pPr>
      <w:rPr>
        <w:b w:val="0"/>
        <w:i w:val="0"/>
        <w:caps w:val="0"/>
        <w:strike w:val="0"/>
        <w:dstrike w:val="0"/>
        <w:u w:val="none"/>
        <w:effect w:val="none"/>
      </w:rPr>
    </w:lvl>
    <w:lvl w:ilvl="7">
      <w:start w:val="1"/>
      <w:numFmt w:val="bullet"/>
      <w:lvlRestart w:val="0"/>
      <w:pStyle w:val="Firm3L8"/>
      <w:lvlText w:val="·"/>
      <w:lvlJc w:val="left"/>
      <w:pPr>
        <w:tabs>
          <w:tab w:val="num" w:pos="1430"/>
        </w:tabs>
        <w:ind w:left="1430" w:hanging="720"/>
      </w:pPr>
      <w:rPr>
        <w:rFonts w:ascii="Symbol" w:hAnsi="Symbol" w:hint="default"/>
        <w:b w:val="0"/>
        <w:i w:val="0"/>
        <w:caps w:val="0"/>
        <w:strike w:val="0"/>
        <w:dstrike w:val="0"/>
        <w:u w:val="none"/>
        <w:effect w:val="none"/>
      </w:rPr>
    </w:lvl>
    <w:lvl w:ilvl="8">
      <w:start w:val="1"/>
      <w:numFmt w:val="bullet"/>
      <w:lvlRestart w:val="0"/>
      <w:pStyle w:val="Firm3L9"/>
      <w:lvlText w:val="·"/>
      <w:lvlJc w:val="left"/>
      <w:pPr>
        <w:tabs>
          <w:tab w:val="num" w:pos="2150"/>
        </w:tabs>
        <w:ind w:left="2150" w:hanging="720"/>
      </w:pPr>
      <w:rPr>
        <w:rFonts w:ascii="Symbol" w:hAnsi="Symbol" w:hint="default"/>
        <w:b w:val="0"/>
        <w:i w:val="0"/>
        <w:caps w:val="0"/>
        <w:strike w:val="0"/>
        <w:dstrike w:val="0"/>
        <w:u w:val="none"/>
        <w:effect w:val="none"/>
      </w:rPr>
    </w:lvl>
  </w:abstractNum>
  <w:abstractNum w:abstractNumId="9">
    <w:nsid w:val="11A35F8C"/>
    <w:multiLevelType w:val="multilevel"/>
    <w:tmpl w:val="06123B08"/>
    <w:name w:val="zzmpPrivateMAA||PrivateMAAppen|3|3|1|4|0|41||1|0|49||1|0|32||1|0|32||1|0|32||1|0|32||1|0|32||1|0|32||1|0|32||"/>
    <w:lvl w:ilvl="0">
      <w:start w:val="1"/>
      <w:numFmt w:val="upperLetter"/>
      <w:lvlRestart w:val="0"/>
      <w:pStyle w:val="PrivateMAAL1"/>
      <w:suff w:val="nothing"/>
      <w:lvlText w:val="Appendix %1"/>
      <w:lvlJc w:val="left"/>
      <w:pPr>
        <w:tabs>
          <w:tab w:val="num" w:pos="0"/>
        </w:tabs>
        <w:ind w:left="0" w:firstLine="0"/>
      </w:pPr>
      <w:rPr>
        <w:rFonts w:ascii="Times New Roman" w:hAnsi="Times New Roman"/>
        <w:b/>
        <w:i w:val="0"/>
        <w:caps/>
        <w:smallCaps w:val="0"/>
        <w:color w:val="auto"/>
        <w:sz w:val="22"/>
        <w:u w:val="none"/>
      </w:rPr>
    </w:lvl>
    <w:lvl w:ilvl="1">
      <w:start w:val="1"/>
      <w:numFmt w:val="decimal"/>
      <w:pStyle w:val="PrivateMAAL2"/>
      <w:lvlText w:val="%2."/>
      <w:lvlJc w:val="left"/>
      <w:pPr>
        <w:tabs>
          <w:tab w:val="num" w:pos="360"/>
        </w:tabs>
        <w:ind w:left="0" w:firstLine="0"/>
      </w:pPr>
      <w:rPr>
        <w:rFonts w:ascii="Times New Roman" w:hAnsi="Times New Roman"/>
        <w:b/>
        <w:i w:val="0"/>
        <w:caps w:val="0"/>
        <w:color w:val="auto"/>
        <w:sz w:val="22"/>
        <w:u w:val="none"/>
      </w:rPr>
    </w:lvl>
    <w:lvl w:ilvl="2">
      <w:start w:val="1"/>
      <w:numFmt w:val="decimal"/>
      <w:pStyle w:val="PrivateMAAL3"/>
      <w:lvlText w:val="%3."/>
      <w:lvlJc w:val="left"/>
      <w:pPr>
        <w:tabs>
          <w:tab w:val="num" w:pos="720"/>
        </w:tabs>
        <w:ind w:left="0" w:firstLine="0"/>
      </w:pPr>
      <w:rPr>
        <w:rFonts w:ascii="Times New Roman" w:hAnsi="Times New Roman"/>
        <w:b w:val="0"/>
        <w:i w:val="0"/>
        <w:caps w:val="0"/>
        <w:color w:val="auto"/>
        <w:sz w:val="22"/>
        <w:u w:val="none"/>
      </w:rPr>
    </w:lvl>
    <w:lvl w:ilvl="3">
      <w:start w:val="1"/>
      <w:numFmt w:val="decimal"/>
      <w:pStyle w:val="PrivateMAAL4"/>
      <w:lvlText w:val="%2.%4"/>
      <w:lvlJc w:val="left"/>
      <w:pPr>
        <w:tabs>
          <w:tab w:val="num" w:pos="720"/>
        </w:tabs>
        <w:ind w:left="0" w:firstLine="0"/>
      </w:pPr>
      <w:rPr>
        <w:rFonts w:ascii="Times New Roman" w:hAnsi="Times New Roman"/>
        <w:b w:val="0"/>
        <w:i w:val="0"/>
        <w:caps w:val="0"/>
        <w:color w:val="auto"/>
        <w:sz w:val="22"/>
        <w:u w:val="none"/>
      </w:rPr>
    </w:lvl>
    <w:lvl w:ilvl="4">
      <w:start w:val="1"/>
      <w:numFmt w:val="lowerLetter"/>
      <w:pStyle w:val="PrivateMAAL5"/>
      <w:lvlText w:val="(%5)"/>
      <w:lvlJc w:val="left"/>
      <w:pPr>
        <w:tabs>
          <w:tab w:val="num" w:pos="720"/>
        </w:tabs>
        <w:ind w:left="720" w:hanging="720"/>
      </w:pPr>
      <w:rPr>
        <w:rFonts w:ascii="Times New Roman" w:hAnsi="Times New Roman"/>
        <w:b w:val="0"/>
        <w:i w:val="0"/>
        <w:caps w:val="0"/>
        <w:color w:val="auto"/>
        <w:sz w:val="22"/>
        <w:u w:val="none"/>
      </w:rPr>
    </w:lvl>
    <w:lvl w:ilvl="5">
      <w:start w:val="1"/>
      <w:numFmt w:val="lowerRoman"/>
      <w:pStyle w:val="PrivateMAAL6"/>
      <w:lvlText w:val="(%6)"/>
      <w:lvlJc w:val="right"/>
      <w:pPr>
        <w:tabs>
          <w:tab w:val="num" w:pos="1440"/>
        </w:tabs>
        <w:ind w:left="1440" w:hanging="216"/>
      </w:pPr>
      <w:rPr>
        <w:rFonts w:ascii="Times New Roman" w:hAnsi="Times New Roman"/>
        <w:b w:val="0"/>
        <w:i w:val="0"/>
        <w:caps w:val="0"/>
        <w:color w:val="auto"/>
        <w:sz w:val="22"/>
        <w:u w:val="none"/>
      </w:rPr>
    </w:lvl>
    <w:lvl w:ilvl="6">
      <w:start w:val="1"/>
      <w:numFmt w:val="upperLetter"/>
      <w:pStyle w:val="PrivateMAAL7"/>
      <w:lvlText w:val="(%7)"/>
      <w:lvlJc w:val="left"/>
      <w:pPr>
        <w:tabs>
          <w:tab w:val="num" w:pos="2160"/>
        </w:tabs>
        <w:ind w:left="2160" w:hanging="720"/>
      </w:pPr>
      <w:rPr>
        <w:rFonts w:ascii="Times New Roman" w:hAnsi="Times New Roman"/>
        <w:b w:val="0"/>
        <w:i w:val="0"/>
        <w:caps w:val="0"/>
        <w:color w:val="auto"/>
        <w:sz w:val="22"/>
        <w:u w:val="none"/>
      </w:rPr>
    </w:lvl>
    <w:lvl w:ilvl="7">
      <w:start w:val="1"/>
      <w:numFmt w:val="upperRoman"/>
      <w:pStyle w:val="PrivateMAAL8"/>
      <w:lvlText w:val="(%8)"/>
      <w:lvlJc w:val="right"/>
      <w:pPr>
        <w:tabs>
          <w:tab w:val="num" w:pos="2880"/>
        </w:tabs>
        <w:ind w:left="2880" w:hanging="216"/>
      </w:pPr>
      <w:rPr>
        <w:rFonts w:ascii="Times New Roman" w:hAnsi="Times New Roman"/>
        <w:b w:val="0"/>
        <w:i w:val="0"/>
        <w:caps w:val="0"/>
        <w:color w:val="auto"/>
        <w:sz w:val="22"/>
        <w:u w:val="none"/>
      </w:rPr>
    </w:lvl>
    <w:lvl w:ilvl="8">
      <w:start w:val="1"/>
      <w:numFmt w:val="none"/>
      <w:lvlRestart w:val="0"/>
      <w:pStyle w:val="PrivateMAAL9"/>
      <w:lvlText w:val="[%2.%4"/>
      <w:lvlJc w:val="left"/>
      <w:pPr>
        <w:tabs>
          <w:tab w:val="num" w:pos="648"/>
        </w:tabs>
        <w:ind w:left="0" w:hanging="72"/>
      </w:pPr>
      <w:rPr>
        <w:rFonts w:ascii="Times New Roman" w:hAnsi="Times New Roman"/>
        <w:b w:val="0"/>
        <w:i w:val="0"/>
        <w:caps w:val="0"/>
        <w:color w:val="auto"/>
        <w:sz w:val="22"/>
        <w:u w:val="none"/>
      </w:rPr>
    </w:lvl>
  </w:abstractNum>
  <w:abstractNum w:abstractNumId="10">
    <w:nsid w:val="12F56781"/>
    <w:multiLevelType w:val="multilevel"/>
    <w:tmpl w:val="DDF24456"/>
    <w:lvl w:ilvl="0">
      <w:start w:val="1"/>
      <w:numFmt w:val="none"/>
      <w:lvlRestart w:val="0"/>
      <w:pStyle w:val="BankDefL1"/>
      <w:suff w:val="nothing"/>
      <w:lvlText w:val=""/>
      <w:lvlJc w:val="left"/>
      <w:pPr>
        <w:tabs>
          <w:tab w:val="num" w:pos="720"/>
        </w:tabs>
        <w:ind w:left="0" w:firstLine="0"/>
      </w:pPr>
      <w:rPr>
        <w:rFonts w:ascii="Times New Roman" w:hAnsi="Times New Roman"/>
        <w:b w:val="0"/>
        <w:i w:val="0"/>
        <w:caps w:val="0"/>
        <w:color w:val="auto"/>
        <w:sz w:val="22"/>
        <w:u w:val="none"/>
      </w:rPr>
    </w:lvl>
    <w:lvl w:ilvl="1">
      <w:start w:val="1"/>
      <w:numFmt w:val="lowerLetter"/>
      <w:pStyle w:val="BankDefL2"/>
      <w:lvlText w:val="(%2)"/>
      <w:lvlJc w:val="left"/>
      <w:pPr>
        <w:tabs>
          <w:tab w:val="num" w:pos="720"/>
        </w:tabs>
        <w:ind w:left="720" w:hanging="720"/>
      </w:pPr>
      <w:rPr>
        <w:rFonts w:ascii="Times New Roman" w:hAnsi="Times New Roman"/>
        <w:b w:val="0"/>
        <w:i w:val="0"/>
        <w:caps w:val="0"/>
        <w:color w:val="auto"/>
        <w:sz w:val="24"/>
        <w:u w:val="none"/>
      </w:rPr>
    </w:lvl>
    <w:lvl w:ilvl="2">
      <w:start w:val="1"/>
      <w:numFmt w:val="lowerRoman"/>
      <w:pStyle w:val="BankDefL3"/>
      <w:lvlText w:val="(%3)"/>
      <w:lvlJc w:val="left"/>
      <w:pPr>
        <w:tabs>
          <w:tab w:val="num" w:pos="1440"/>
        </w:tabs>
        <w:ind w:left="1440" w:hanging="720"/>
      </w:pPr>
      <w:rPr>
        <w:rFonts w:ascii="Times New Roman" w:hAnsi="Times New Roman"/>
        <w:b w:val="0"/>
        <w:i w:val="0"/>
        <w:caps w:val="0"/>
        <w:color w:val="auto"/>
        <w:sz w:val="24"/>
        <w:u w:val="none"/>
      </w:rPr>
    </w:lvl>
    <w:lvl w:ilvl="3">
      <w:start w:val="1"/>
      <w:numFmt w:val="upperLetter"/>
      <w:pStyle w:val="BankDefL4"/>
      <w:lvlText w:val="(%4)"/>
      <w:lvlJc w:val="left"/>
      <w:pPr>
        <w:tabs>
          <w:tab w:val="num" w:pos="2160"/>
        </w:tabs>
        <w:ind w:left="2160" w:hanging="720"/>
      </w:pPr>
      <w:rPr>
        <w:rFonts w:ascii="Times New Roman" w:hAnsi="Times New Roman"/>
        <w:b w:val="0"/>
        <w:i w:val="0"/>
        <w:caps w:val="0"/>
        <w:color w:val="auto"/>
        <w:sz w:val="24"/>
        <w:u w:val="none"/>
      </w:rPr>
    </w:lvl>
    <w:lvl w:ilvl="4">
      <w:start w:val="1"/>
      <w:numFmt w:val="upperRoman"/>
      <w:pStyle w:val="BankDefL5"/>
      <w:lvlText w:val="(%5)"/>
      <w:lvlJc w:val="left"/>
      <w:pPr>
        <w:tabs>
          <w:tab w:val="num" w:pos="2880"/>
        </w:tabs>
        <w:ind w:left="2880" w:hanging="720"/>
      </w:pPr>
      <w:rPr>
        <w:rFonts w:ascii="Times New Roman" w:hAnsi="Times New Roman"/>
        <w:b w:val="0"/>
        <w:i w:val="0"/>
        <w:caps w:val="0"/>
        <w:color w:val="auto"/>
        <w:sz w:val="22"/>
        <w:u w:val="none"/>
      </w:rPr>
    </w:lvl>
    <w:lvl w:ilvl="5">
      <w:start w:val="27"/>
      <w:numFmt w:val="lowerLetter"/>
      <w:pStyle w:val="BankDefL6"/>
      <w:lvlText w:val="(%6)"/>
      <w:lvlJc w:val="left"/>
      <w:pPr>
        <w:tabs>
          <w:tab w:val="num" w:pos="3600"/>
        </w:tabs>
        <w:ind w:left="3600" w:hanging="720"/>
      </w:pPr>
      <w:rPr>
        <w:rFonts w:ascii="Times New Roman" w:hAnsi="Times New Roman"/>
        <w:b w:val="0"/>
        <w:i w:val="0"/>
        <w:caps w:val="0"/>
        <w:color w:val="auto"/>
        <w:sz w:val="22"/>
        <w:u w:val="none"/>
      </w:rPr>
    </w:lvl>
    <w:lvl w:ilvl="6">
      <w:start w:val="1"/>
      <w:numFmt w:val="decimal"/>
      <w:pStyle w:val="BankDefL7"/>
      <w:lvlText w:val="(%7)"/>
      <w:lvlJc w:val="left"/>
      <w:pPr>
        <w:tabs>
          <w:tab w:val="num" w:pos="4320"/>
        </w:tabs>
        <w:ind w:left="4320" w:hanging="720"/>
      </w:pPr>
      <w:rPr>
        <w:rFonts w:ascii="Times New Roman" w:hAnsi="Times New Roman"/>
        <w:b w:val="0"/>
        <w:i w:val="0"/>
        <w:caps w:val="0"/>
        <w:color w:val="auto"/>
        <w:sz w:val="22"/>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5522A9"/>
    <w:multiLevelType w:val="multilevel"/>
    <w:tmpl w:val="679C327C"/>
    <w:name w:val="zzmpPrivateMAN||PrivateMANotes|3|3|1|1|0|32||1|0|0||1|0|0||1|0|0||1|0|0||1|0|0||1|0|0||mpNA||mpNA||"/>
    <w:lvl w:ilvl="0">
      <w:start w:val="1"/>
      <w:numFmt w:val="decimal"/>
      <w:lvlRestart w:val="0"/>
      <w:pStyle w:val="PrivateMANL1"/>
      <w:lvlText w:val="%1."/>
      <w:lvlJc w:val="left"/>
      <w:pPr>
        <w:tabs>
          <w:tab w:val="num" w:pos="720"/>
        </w:tabs>
        <w:ind w:left="0" w:firstLine="0"/>
      </w:pPr>
      <w:rPr>
        <w:rFonts w:ascii="Times New Roman" w:hAnsi="Times New Roman"/>
        <w:b w:val="0"/>
        <w:i w:val="0"/>
        <w:caps w:val="0"/>
        <w:color w:val="auto"/>
        <w:sz w:val="22"/>
        <w:u w:val="none"/>
      </w:rPr>
    </w:lvl>
    <w:lvl w:ilvl="1">
      <w:start w:val="1"/>
      <w:numFmt w:val="lowerLetter"/>
      <w:pStyle w:val="PrivateMANL2"/>
      <w:lvlText w:val="(%2)"/>
      <w:lvlJc w:val="left"/>
      <w:pPr>
        <w:tabs>
          <w:tab w:val="num" w:pos="720"/>
        </w:tabs>
        <w:ind w:left="720" w:hanging="720"/>
      </w:pPr>
      <w:rPr>
        <w:rFonts w:ascii="Times New Roman" w:hAnsi="Times New Roman"/>
        <w:b w:val="0"/>
        <w:i w:val="0"/>
        <w:caps w:val="0"/>
        <w:color w:val="auto"/>
        <w:sz w:val="22"/>
        <w:u w:val="none"/>
      </w:rPr>
    </w:lvl>
    <w:lvl w:ilvl="2">
      <w:start w:val="1"/>
      <w:numFmt w:val="lowerRoman"/>
      <w:pStyle w:val="PrivateMANL3"/>
      <w:lvlText w:val="(%3)"/>
      <w:lvlJc w:val="right"/>
      <w:pPr>
        <w:tabs>
          <w:tab w:val="num" w:pos="1440"/>
        </w:tabs>
        <w:ind w:left="1440" w:hanging="216"/>
      </w:pPr>
      <w:rPr>
        <w:rFonts w:ascii="Times New Roman" w:hAnsi="Times New Roman"/>
        <w:b w:val="0"/>
        <w:i w:val="0"/>
        <w:caps w:val="0"/>
        <w:color w:val="auto"/>
        <w:sz w:val="22"/>
        <w:u w:val="none"/>
      </w:rPr>
    </w:lvl>
    <w:lvl w:ilvl="3">
      <w:start w:val="1"/>
      <w:numFmt w:val="upperLetter"/>
      <w:pStyle w:val="PrivateMANL4"/>
      <w:lvlText w:val="(%4)"/>
      <w:lvlJc w:val="left"/>
      <w:pPr>
        <w:tabs>
          <w:tab w:val="num" w:pos="2160"/>
        </w:tabs>
        <w:ind w:left="2160" w:hanging="720"/>
      </w:pPr>
      <w:rPr>
        <w:rFonts w:ascii="Times New Roman" w:hAnsi="Times New Roman"/>
        <w:b w:val="0"/>
        <w:i w:val="0"/>
        <w:caps w:val="0"/>
        <w:color w:val="auto"/>
        <w:sz w:val="22"/>
        <w:u w:val="none"/>
      </w:rPr>
    </w:lvl>
    <w:lvl w:ilvl="4">
      <w:start w:val="1"/>
      <w:numFmt w:val="upperRoman"/>
      <w:pStyle w:val="PrivateMANL5"/>
      <w:lvlText w:val="(%5)"/>
      <w:lvlJc w:val="right"/>
      <w:pPr>
        <w:tabs>
          <w:tab w:val="num" w:pos="2880"/>
        </w:tabs>
        <w:ind w:left="2880" w:hanging="216"/>
      </w:pPr>
      <w:rPr>
        <w:rFonts w:ascii="Times New Roman" w:hAnsi="Times New Roman"/>
        <w:b w:val="0"/>
        <w:i w:val="0"/>
        <w:caps w:val="0"/>
        <w:color w:val="auto"/>
        <w:sz w:val="22"/>
        <w:u w:val="none"/>
      </w:rPr>
    </w:lvl>
    <w:lvl w:ilvl="5">
      <w:start w:val="27"/>
      <w:numFmt w:val="lowerLetter"/>
      <w:pStyle w:val="PrivateMANL6"/>
      <w:lvlText w:val="(%6)"/>
      <w:lvlJc w:val="left"/>
      <w:pPr>
        <w:tabs>
          <w:tab w:val="num" w:pos="3600"/>
        </w:tabs>
        <w:ind w:left="3600" w:hanging="720"/>
      </w:pPr>
      <w:rPr>
        <w:rFonts w:ascii="Times New Roman" w:hAnsi="Times New Roman"/>
        <w:b w:val="0"/>
        <w:i w:val="0"/>
        <w:caps w:val="0"/>
        <w:color w:val="auto"/>
        <w:sz w:val="22"/>
        <w:u w:val="none"/>
      </w:rPr>
    </w:lvl>
    <w:lvl w:ilvl="6">
      <w:start w:val="1"/>
      <w:numFmt w:val="decimal"/>
      <w:pStyle w:val="PrivateMANL7"/>
      <w:lvlText w:val="(%7)"/>
      <w:lvlJc w:val="left"/>
      <w:pPr>
        <w:tabs>
          <w:tab w:val="num" w:pos="4320"/>
        </w:tabs>
        <w:ind w:left="4320" w:hanging="720"/>
      </w:pPr>
      <w:rPr>
        <w:rFonts w:ascii="Times New Roman" w:hAnsi="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2"/>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2"/>
        <w:u w:val="none"/>
      </w:rPr>
    </w:lvl>
  </w:abstractNum>
  <w:abstractNum w:abstractNumId="12">
    <w:nsid w:val="1EE8525E"/>
    <w:multiLevelType w:val="multilevel"/>
    <w:tmpl w:val="56D484A0"/>
    <w:lvl w:ilvl="0">
      <w:start w:val="1"/>
      <w:numFmt w:val="decimal"/>
      <w:lvlRestart w:val="0"/>
      <w:pStyle w:val="FWAExL1"/>
      <w:suff w:val="nothing"/>
      <w:lvlText w:val="Exhibit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AExL2"/>
      <w:suff w:val="nothing"/>
      <w:lvlText w:val="Part %2"/>
      <w:lvlJc w:val="left"/>
      <w:pPr>
        <w:tabs>
          <w:tab w:val="num" w:pos="720"/>
        </w:tabs>
        <w:ind w:left="0" w:firstLine="0"/>
      </w:pPr>
      <w:rPr>
        <w:rFonts w:ascii="Times New Roman" w:hAnsi="Times New Roman"/>
        <w:b/>
        <w:i w:val="0"/>
        <w:caps w:val="0"/>
        <w:color w:val="auto"/>
        <w:sz w:val="24"/>
        <w:u w:val="none"/>
      </w:rPr>
    </w:lvl>
    <w:lvl w:ilvl="2">
      <w:start w:val="1"/>
      <w:numFmt w:val="decimal"/>
      <w:pStyle w:val="FWAExL3"/>
      <w:lvlText w:val="%3."/>
      <w:lvlJc w:val="left"/>
      <w:pPr>
        <w:tabs>
          <w:tab w:val="num" w:pos="360"/>
        </w:tabs>
        <w:ind w:left="0" w:firstLine="0"/>
      </w:pPr>
      <w:rPr>
        <w:rFonts w:ascii="Times New Roman" w:hAnsi="Times New Roman"/>
        <w:b/>
        <w:i w:val="0"/>
        <w:caps w:val="0"/>
        <w:color w:val="auto"/>
        <w:sz w:val="24"/>
        <w:u w:val="none"/>
      </w:rPr>
    </w:lvl>
    <w:lvl w:ilvl="3">
      <w:start w:val="1"/>
      <w:numFmt w:val="decimal"/>
      <w:pStyle w:val="FWAExL4"/>
      <w:lvlText w:val="%4."/>
      <w:lvlJc w:val="left"/>
      <w:pPr>
        <w:tabs>
          <w:tab w:val="num" w:pos="720"/>
        </w:tabs>
        <w:ind w:left="0" w:firstLine="0"/>
      </w:pPr>
      <w:rPr>
        <w:rFonts w:ascii="Times New Roman" w:hAnsi="Times New Roman"/>
        <w:b w:val="0"/>
        <w:i w:val="0"/>
        <w:caps w:val="0"/>
        <w:color w:val="auto"/>
        <w:sz w:val="22"/>
        <w:u w:val="none"/>
      </w:rPr>
    </w:lvl>
    <w:lvl w:ilvl="4">
      <w:start w:val="1"/>
      <w:numFmt w:val="decimal"/>
      <w:pStyle w:val="FWAExL5"/>
      <w:lvlText w:val="%3.%5"/>
      <w:lvlJc w:val="left"/>
      <w:pPr>
        <w:tabs>
          <w:tab w:val="num" w:pos="720"/>
        </w:tabs>
        <w:ind w:left="0" w:firstLine="0"/>
      </w:pPr>
      <w:rPr>
        <w:rFonts w:ascii="Times New Roman" w:hAnsi="Times New Roman"/>
        <w:b w:val="0"/>
        <w:i w:val="0"/>
        <w:caps w:val="0"/>
        <w:color w:val="auto"/>
        <w:sz w:val="22"/>
        <w:u w:val="none"/>
      </w:rPr>
    </w:lvl>
    <w:lvl w:ilvl="5">
      <w:start w:val="1"/>
      <w:numFmt w:val="lowerLetter"/>
      <w:pStyle w:val="FWAExL6"/>
      <w:lvlText w:val="(%6)"/>
      <w:lvlJc w:val="left"/>
      <w:pPr>
        <w:tabs>
          <w:tab w:val="num" w:pos="720"/>
        </w:tabs>
        <w:ind w:left="720" w:hanging="720"/>
      </w:pPr>
      <w:rPr>
        <w:rFonts w:ascii="Times New Roman" w:hAnsi="Times New Roman"/>
        <w:b w:val="0"/>
        <w:i w:val="0"/>
        <w:caps w:val="0"/>
        <w:color w:val="auto"/>
        <w:sz w:val="20"/>
        <w:u w:val="none"/>
      </w:rPr>
    </w:lvl>
    <w:lvl w:ilvl="6">
      <w:start w:val="1"/>
      <w:numFmt w:val="lowerRoman"/>
      <w:pStyle w:val="FWAExL7"/>
      <w:lvlText w:val="(%7)"/>
      <w:lvlJc w:val="right"/>
      <w:pPr>
        <w:tabs>
          <w:tab w:val="num" w:pos="1440"/>
        </w:tabs>
        <w:ind w:left="1440" w:hanging="216"/>
      </w:pPr>
      <w:rPr>
        <w:rFonts w:ascii="Times New Roman" w:hAnsi="Times New Roman"/>
        <w:b w:val="0"/>
        <w:i w:val="0"/>
        <w:caps w:val="0"/>
        <w:color w:val="auto"/>
        <w:sz w:val="22"/>
        <w:u w:val="none"/>
      </w:rPr>
    </w:lvl>
    <w:lvl w:ilvl="7">
      <w:start w:val="1"/>
      <w:numFmt w:val="upperLetter"/>
      <w:pStyle w:val="FWAExL8"/>
      <w:lvlText w:val="(%8)"/>
      <w:lvlJc w:val="left"/>
      <w:pPr>
        <w:tabs>
          <w:tab w:val="num" w:pos="2160"/>
        </w:tabs>
        <w:ind w:left="2160" w:hanging="720"/>
      </w:pPr>
      <w:rPr>
        <w:rFonts w:ascii="Times New Roman" w:hAnsi="Times New Roman"/>
        <w:b w:val="0"/>
        <w:i w:val="0"/>
        <w:caps w:val="0"/>
        <w:color w:val="auto"/>
        <w:sz w:val="22"/>
        <w:u w:val="none"/>
      </w:rPr>
    </w:lvl>
    <w:lvl w:ilvl="8">
      <w:start w:val="1"/>
      <w:numFmt w:val="none"/>
      <w:lvlRestart w:val="0"/>
      <w:pStyle w:val="FWAExL9"/>
      <w:lvlText w:val="[%3.%5"/>
      <w:lvlJc w:val="left"/>
      <w:pPr>
        <w:tabs>
          <w:tab w:val="num" w:pos="144"/>
        </w:tabs>
        <w:ind w:left="0" w:hanging="72"/>
      </w:pPr>
      <w:rPr>
        <w:rFonts w:ascii="Times New Roman" w:hAnsi="Times New Roman"/>
        <w:b w:val="0"/>
        <w:i w:val="0"/>
        <w:caps w:val="0"/>
        <w:color w:val="auto"/>
        <w:sz w:val="22"/>
        <w:u w:val="none"/>
      </w:rPr>
    </w:lvl>
  </w:abstractNum>
  <w:abstractNum w:abstractNumId="13">
    <w:nsid w:val="1EFA26CC"/>
    <w:multiLevelType w:val="hybridMultilevel"/>
    <w:tmpl w:val="2200E65E"/>
    <w:lvl w:ilvl="0" w:tplc="53927CEC">
      <w:start w:val="1"/>
      <w:numFmt w:val="decimal"/>
      <w:pStyle w:val="FWParties"/>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D13FA3"/>
    <w:multiLevelType w:val="multilevel"/>
    <w:tmpl w:val="ACB07672"/>
    <w:name w:val="zzmpFWS||FW Schedules|2|3|1|4|0|41||2|0|33||1|0|49||1|0|32||1|0|32||1|0|32||1|0|32||1|0|32||1|0|32||"/>
    <w:lvl w:ilvl="0">
      <w:start w:val="1"/>
      <w:numFmt w:val="decimal"/>
      <w:pStyle w:val="FWSL1"/>
      <w:suff w:val="nothing"/>
      <w:lvlText w:val="Schedule %1"/>
      <w:lvlJc w:val="left"/>
      <w:pPr>
        <w:tabs>
          <w:tab w:val="num" w:pos="4962"/>
        </w:tabs>
        <w:ind w:left="4962" w:firstLine="0"/>
      </w:pPr>
      <w:rPr>
        <w:rFonts w:ascii="Times New Roman" w:hAnsi="Times New Roman" w:cs="Times New Roman"/>
        <w:b/>
        <w:i w:val="0"/>
        <w:caps/>
        <w:smallCaps w:val="0"/>
        <w:color w:val="auto"/>
        <w:u w:val="none"/>
      </w:rPr>
    </w:lvl>
    <w:lvl w:ilvl="1">
      <w:start w:val="1"/>
      <w:numFmt w:val="upperLetter"/>
      <w:pStyle w:val="FWSL2"/>
      <w:suff w:val="space"/>
      <w:lvlText w:val="Part %2"/>
      <w:lvlJc w:val="left"/>
      <w:pPr>
        <w:tabs>
          <w:tab w:val="num" w:pos="720"/>
        </w:tabs>
        <w:ind w:left="0" w:firstLine="0"/>
      </w:pPr>
      <w:rPr>
        <w:rFonts w:ascii="Times New Roman" w:hAnsi="Times New Roman" w:cs="Times New Roman"/>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b w:val="0"/>
        <w:i w:val="0"/>
        <w:caps w:val="0"/>
        <w:color w:val="auto"/>
        <w:u w:val="none"/>
      </w:rPr>
    </w:lvl>
  </w:abstractNum>
  <w:abstractNum w:abstractNumId="15">
    <w:nsid w:val="2538074E"/>
    <w:multiLevelType w:val="multilevel"/>
    <w:tmpl w:val="4824DA20"/>
    <w:name w:val="zzmpPrivateMAE||PrivateMAExhib|3|3|1|4|0|41||0|0|33||1|0|49||1|0|32||1|0|32||1|0|32||1|0|32||1|0|32||1|0|32||"/>
    <w:lvl w:ilvl="0">
      <w:start w:val="1"/>
      <w:numFmt w:val="decimal"/>
      <w:lvlRestart w:val="0"/>
      <w:pStyle w:val="PrivateMAEL1"/>
      <w:suff w:val="nothing"/>
      <w:lvlText w:val="Exhibit %1"/>
      <w:lvlJc w:val="left"/>
      <w:pPr>
        <w:tabs>
          <w:tab w:val="num" w:pos="0"/>
        </w:tabs>
        <w:ind w:left="0" w:firstLine="0"/>
      </w:pPr>
      <w:rPr>
        <w:rFonts w:ascii="Times New Roman" w:hAnsi="Times New Roman"/>
        <w:b/>
        <w:i w:val="0"/>
        <w:caps/>
        <w:smallCaps w:val="0"/>
        <w:color w:val="auto"/>
        <w:sz w:val="22"/>
        <w:u w:val="none"/>
      </w:rPr>
    </w:lvl>
    <w:lvl w:ilvl="1">
      <w:start w:val="1"/>
      <w:numFmt w:val="upperLetter"/>
      <w:pStyle w:val="PrivateMAEL2"/>
      <w:suff w:val="nothing"/>
      <w:lvlText w:val="Part %2"/>
      <w:lvlJc w:val="left"/>
      <w:pPr>
        <w:tabs>
          <w:tab w:val="num" w:pos="720"/>
        </w:tabs>
        <w:ind w:left="0" w:firstLine="0"/>
      </w:pPr>
      <w:rPr>
        <w:rFonts w:ascii="Times New Roman" w:hAnsi="Times New Roman"/>
        <w:b/>
        <w:i w:val="0"/>
        <w:caps w:val="0"/>
        <w:color w:val="auto"/>
        <w:sz w:val="22"/>
        <w:u w:val="none"/>
      </w:rPr>
    </w:lvl>
    <w:lvl w:ilvl="2">
      <w:start w:val="1"/>
      <w:numFmt w:val="decimal"/>
      <w:pStyle w:val="PrivateMAEL3"/>
      <w:lvlText w:val="%3."/>
      <w:lvlJc w:val="left"/>
      <w:pPr>
        <w:tabs>
          <w:tab w:val="num" w:pos="360"/>
        </w:tabs>
        <w:ind w:left="0" w:firstLine="0"/>
      </w:pPr>
      <w:rPr>
        <w:rFonts w:ascii="Times New Roman" w:hAnsi="Times New Roman"/>
        <w:b/>
        <w:i w:val="0"/>
        <w:caps w:val="0"/>
        <w:color w:val="auto"/>
        <w:sz w:val="22"/>
        <w:u w:val="none"/>
      </w:rPr>
    </w:lvl>
    <w:lvl w:ilvl="3">
      <w:start w:val="1"/>
      <w:numFmt w:val="decimal"/>
      <w:pStyle w:val="PrivateMAEL4"/>
      <w:lvlText w:val="%4."/>
      <w:lvlJc w:val="left"/>
      <w:pPr>
        <w:tabs>
          <w:tab w:val="num" w:pos="720"/>
        </w:tabs>
        <w:ind w:left="0" w:firstLine="0"/>
      </w:pPr>
      <w:rPr>
        <w:rFonts w:ascii="Times New Roman" w:hAnsi="Times New Roman"/>
        <w:b w:val="0"/>
        <w:i w:val="0"/>
        <w:caps w:val="0"/>
        <w:color w:val="auto"/>
        <w:sz w:val="22"/>
        <w:u w:val="none"/>
      </w:rPr>
    </w:lvl>
    <w:lvl w:ilvl="4">
      <w:start w:val="1"/>
      <w:numFmt w:val="decimal"/>
      <w:pStyle w:val="PrivateMAEL5"/>
      <w:lvlText w:val="%3.%5"/>
      <w:lvlJc w:val="left"/>
      <w:pPr>
        <w:tabs>
          <w:tab w:val="num" w:pos="720"/>
        </w:tabs>
        <w:ind w:left="0" w:firstLine="0"/>
      </w:pPr>
      <w:rPr>
        <w:rFonts w:ascii="Times New Roman" w:hAnsi="Times New Roman"/>
        <w:b w:val="0"/>
        <w:i w:val="0"/>
        <w:caps w:val="0"/>
        <w:color w:val="auto"/>
        <w:sz w:val="22"/>
        <w:u w:val="none"/>
      </w:rPr>
    </w:lvl>
    <w:lvl w:ilvl="5">
      <w:start w:val="1"/>
      <w:numFmt w:val="lowerLetter"/>
      <w:pStyle w:val="PrivateMAEL6"/>
      <w:lvlText w:val="(%6)"/>
      <w:lvlJc w:val="left"/>
      <w:pPr>
        <w:tabs>
          <w:tab w:val="num" w:pos="720"/>
        </w:tabs>
        <w:ind w:left="720" w:hanging="720"/>
      </w:pPr>
      <w:rPr>
        <w:rFonts w:ascii="Times New Roman" w:hAnsi="Times New Roman"/>
        <w:b w:val="0"/>
        <w:i w:val="0"/>
        <w:caps w:val="0"/>
        <w:color w:val="auto"/>
        <w:sz w:val="22"/>
        <w:u w:val="none"/>
      </w:rPr>
    </w:lvl>
    <w:lvl w:ilvl="6">
      <w:start w:val="1"/>
      <w:numFmt w:val="lowerRoman"/>
      <w:pStyle w:val="PrivateMAEL7"/>
      <w:lvlText w:val="(%7)"/>
      <w:lvlJc w:val="right"/>
      <w:pPr>
        <w:tabs>
          <w:tab w:val="num" w:pos="1440"/>
        </w:tabs>
        <w:ind w:left="1440" w:hanging="216"/>
      </w:pPr>
      <w:rPr>
        <w:rFonts w:ascii="Times New Roman" w:hAnsi="Times New Roman"/>
        <w:b w:val="0"/>
        <w:i w:val="0"/>
        <w:caps w:val="0"/>
        <w:color w:val="auto"/>
        <w:sz w:val="22"/>
        <w:u w:val="none"/>
      </w:rPr>
    </w:lvl>
    <w:lvl w:ilvl="7">
      <w:start w:val="1"/>
      <w:numFmt w:val="upperLetter"/>
      <w:pStyle w:val="PrivateMAEL8"/>
      <w:lvlText w:val="(%8)"/>
      <w:lvlJc w:val="left"/>
      <w:pPr>
        <w:tabs>
          <w:tab w:val="num" w:pos="2160"/>
        </w:tabs>
        <w:ind w:left="2160" w:hanging="720"/>
      </w:pPr>
      <w:rPr>
        <w:rFonts w:ascii="Times New Roman" w:hAnsi="Times New Roman"/>
        <w:b w:val="0"/>
        <w:i w:val="0"/>
        <w:caps w:val="0"/>
        <w:color w:val="auto"/>
        <w:sz w:val="22"/>
        <w:u w:val="none"/>
      </w:rPr>
    </w:lvl>
    <w:lvl w:ilvl="8">
      <w:start w:val="1"/>
      <w:numFmt w:val="none"/>
      <w:lvlRestart w:val="0"/>
      <w:pStyle w:val="PrivateMAEL9"/>
      <w:lvlText w:val="[%3.%5"/>
      <w:lvlJc w:val="left"/>
      <w:pPr>
        <w:tabs>
          <w:tab w:val="num" w:pos="648"/>
        </w:tabs>
        <w:ind w:left="0" w:hanging="72"/>
      </w:pPr>
      <w:rPr>
        <w:rFonts w:ascii="Times New Roman" w:hAnsi="Times New Roman"/>
        <w:b w:val="0"/>
        <w:i w:val="0"/>
        <w:caps w:val="0"/>
        <w:color w:val="auto"/>
        <w:sz w:val="22"/>
        <w:u w:val="none"/>
      </w:rPr>
    </w:lvl>
  </w:abstractNum>
  <w:abstractNum w:abstractNumId="16">
    <w:nsid w:val="30834E70"/>
    <w:multiLevelType w:val="multilevel"/>
    <w:tmpl w:val="029085C6"/>
    <w:lvl w:ilvl="0">
      <w:start w:val="1"/>
      <w:numFmt w:val="decimal"/>
      <w:lvlRestart w:val="0"/>
      <w:pStyle w:val="Legal3Cont8"/>
      <w:lvlText w:val="%1."/>
      <w:lvlJc w:val="left"/>
      <w:pPr>
        <w:tabs>
          <w:tab w:val="num" w:pos="720"/>
        </w:tabs>
        <w:ind w:left="720" w:hanging="720"/>
      </w:pPr>
      <w:rPr>
        <w:rFonts w:ascii="Times New Roman" w:hAnsi="Times New Roman" w:cs="Times New Roman"/>
        <w:b/>
        <w:i w:val="0"/>
        <w:caps w:val="0"/>
        <w:smallCaps w:val="0"/>
        <w:color w:val="auto"/>
        <w:u w:val="none"/>
      </w:rPr>
    </w:lvl>
    <w:lvl w:ilvl="1">
      <w:start w:val="1"/>
      <w:numFmt w:val="decimal"/>
      <w:pStyle w:val="Legal3Cont9"/>
      <w:isLgl/>
      <w:lvlText w:val="%1.%2"/>
      <w:lvlJc w:val="left"/>
      <w:pPr>
        <w:tabs>
          <w:tab w:val="num" w:pos="720"/>
        </w:tabs>
        <w:ind w:left="720" w:hanging="720"/>
      </w:pPr>
      <w:rPr>
        <w:rFonts w:ascii="Times New Roman" w:hAnsi="Times New Roman" w:cs="Times New Roman"/>
        <w:b w:val="0"/>
        <w:i w:val="0"/>
        <w:caps w:val="0"/>
        <w:color w:val="auto"/>
        <w:u w:val="none"/>
      </w:rPr>
    </w:lvl>
    <w:lvl w:ilvl="2">
      <w:start w:val="1"/>
      <w:numFmt w:val="decimal"/>
      <w:pStyle w:val="Legal3L1"/>
      <w:isLgl/>
      <w:lvlText w:val="%1.%2.%3"/>
      <w:lvlJc w:val="left"/>
      <w:pPr>
        <w:tabs>
          <w:tab w:val="num" w:pos="1728"/>
        </w:tabs>
        <w:ind w:left="1728" w:hanging="1008"/>
      </w:pPr>
      <w:rPr>
        <w:rFonts w:ascii="Times New Roman" w:hAnsi="Times New Roman" w:cs="Times New Roman"/>
        <w:b w:val="0"/>
        <w:i w:val="0"/>
        <w:caps w:val="0"/>
        <w:color w:val="auto"/>
        <w:u w:val="none"/>
      </w:rPr>
    </w:lvl>
    <w:lvl w:ilvl="3">
      <w:start w:val="1"/>
      <w:numFmt w:val="lowerLetter"/>
      <w:pStyle w:val="Legal3L2"/>
      <w:lvlText w:val="(%4)"/>
      <w:lvlJc w:val="left"/>
      <w:pPr>
        <w:tabs>
          <w:tab w:val="num" w:pos="2448"/>
        </w:tabs>
        <w:ind w:left="2448" w:hanging="720"/>
      </w:pPr>
      <w:rPr>
        <w:rFonts w:ascii="Times New Roman" w:hAnsi="Times New Roman" w:cs="Times New Roman"/>
        <w:b w:val="0"/>
        <w:i w:val="0"/>
        <w:caps w:val="0"/>
        <w:color w:val="auto"/>
        <w:u w:val="none"/>
      </w:rPr>
    </w:lvl>
    <w:lvl w:ilvl="4">
      <w:start w:val="1"/>
      <w:numFmt w:val="lowerRoman"/>
      <w:pStyle w:val="Legal3L3"/>
      <w:lvlText w:val="(%5)"/>
      <w:lvlJc w:val="left"/>
      <w:pPr>
        <w:tabs>
          <w:tab w:val="num" w:pos="3168"/>
        </w:tabs>
        <w:ind w:left="3168" w:hanging="720"/>
      </w:pPr>
      <w:rPr>
        <w:rFonts w:ascii="Times New Roman" w:hAnsi="Times New Roman" w:cs="Times New Roman"/>
        <w:b w:val="0"/>
        <w:i w:val="0"/>
        <w:caps w:val="0"/>
        <w:color w:val="auto"/>
        <w:u w:val="none"/>
      </w:rPr>
    </w:lvl>
    <w:lvl w:ilvl="5">
      <w:start w:val="1"/>
      <w:numFmt w:val="upperLetter"/>
      <w:pStyle w:val="Legal3L4"/>
      <w:lvlText w:val="(%6)"/>
      <w:lvlJc w:val="left"/>
      <w:pPr>
        <w:tabs>
          <w:tab w:val="num" w:pos="3888"/>
        </w:tabs>
        <w:ind w:left="3888" w:hanging="720"/>
      </w:pPr>
      <w:rPr>
        <w:rFonts w:ascii="Times New Roman" w:hAnsi="Times New Roman" w:cs="Times New Roman"/>
        <w:b w:val="0"/>
        <w:i w:val="0"/>
        <w:caps w:val="0"/>
        <w:color w:val="auto"/>
        <w:u w:val="none"/>
      </w:rPr>
    </w:lvl>
    <w:lvl w:ilvl="6">
      <w:start w:val="1"/>
      <w:numFmt w:val="decimal"/>
      <w:pStyle w:val="Legal3L5"/>
      <w:lvlText w:val="(%7)"/>
      <w:lvlJc w:val="left"/>
      <w:pPr>
        <w:tabs>
          <w:tab w:val="num" w:pos="4608"/>
        </w:tabs>
        <w:ind w:left="4608" w:hanging="720"/>
      </w:pPr>
      <w:rPr>
        <w:rFonts w:ascii="Times New Roman" w:hAnsi="Times New Roman" w:cs="Times New Roman"/>
        <w:b w:val="0"/>
        <w:i w:val="0"/>
        <w:caps w:val="0"/>
        <w:color w:val="auto"/>
        <w:u w:val="none"/>
      </w:rPr>
    </w:lvl>
    <w:lvl w:ilvl="7">
      <w:start w:val="1"/>
      <w:numFmt w:val="lowerLetter"/>
      <w:pStyle w:val="Legal3L6"/>
      <w:lvlText w:val="%8."/>
      <w:lvlJc w:val="left"/>
      <w:pPr>
        <w:tabs>
          <w:tab w:val="num" w:pos="5328"/>
        </w:tabs>
        <w:ind w:left="5328" w:hanging="720"/>
      </w:pPr>
      <w:rPr>
        <w:rFonts w:ascii="Times New Roman" w:hAnsi="Times New Roman" w:cs="Times New Roman"/>
        <w:b w:val="0"/>
        <w:i w:val="0"/>
        <w:caps w:val="0"/>
        <w:color w:val="auto"/>
        <w:u w:val="none"/>
      </w:rPr>
    </w:lvl>
    <w:lvl w:ilvl="8">
      <w:start w:val="1"/>
      <w:numFmt w:val="lowerRoman"/>
      <w:pStyle w:val="Legal3L7"/>
      <w:lvlText w:val="%9."/>
      <w:lvlJc w:val="left"/>
      <w:pPr>
        <w:tabs>
          <w:tab w:val="num" w:pos="6048"/>
        </w:tabs>
        <w:ind w:left="6048" w:hanging="720"/>
      </w:pPr>
      <w:rPr>
        <w:rFonts w:ascii="Times New Roman" w:hAnsi="Times New Roman" w:cs="Times New Roman"/>
        <w:b w:val="0"/>
        <w:i w:val="0"/>
        <w:caps w:val="0"/>
        <w:color w:val="auto"/>
        <w:u w:val="none"/>
      </w:rPr>
    </w:lvl>
  </w:abstractNum>
  <w:abstractNum w:abstractNumId="17">
    <w:nsid w:val="30C11F4F"/>
    <w:multiLevelType w:val="multilevel"/>
    <w:tmpl w:val="EC30868A"/>
    <w:name w:val="zzmpLONCORP1UK||LON_CORP1_UK|2|3|1|1|0|41||1|0|32||1|0|32||1|0|32||1|0|32||1|2|32||1|2|32||1|2|32||1|2|32||"/>
    <w:lvl w:ilvl="0">
      <w:start w:val="1"/>
      <w:numFmt w:val="decimal"/>
      <w:pStyle w:val="LONCORP1UKL1"/>
      <w:isLgl/>
      <w:lvlText w:val="%1."/>
      <w:lvlJc w:val="left"/>
      <w:pPr>
        <w:tabs>
          <w:tab w:val="num" w:pos="720"/>
        </w:tabs>
        <w:ind w:left="720" w:hanging="720"/>
      </w:pPr>
      <w:rPr>
        <w:rFonts w:ascii="Times New Roman" w:hAnsi="Times New Roman" w:cs="Times New Roman" w:hint="default"/>
        <w:b/>
        <w:i w:val="0"/>
        <w:caps/>
        <w:smallCaps w:val="0"/>
        <w:color w:val="auto"/>
        <w:sz w:val="22"/>
        <w:u w:val="none"/>
      </w:rPr>
    </w:lvl>
    <w:lvl w:ilvl="1">
      <w:start w:val="1"/>
      <w:numFmt w:val="decimal"/>
      <w:pStyle w:val="LONCORP1UKL2"/>
      <w:lvlText w:val="%1.%2"/>
      <w:lvlJc w:val="left"/>
      <w:pPr>
        <w:tabs>
          <w:tab w:val="num" w:pos="720"/>
        </w:tabs>
        <w:ind w:left="720" w:hanging="720"/>
      </w:pPr>
      <w:rPr>
        <w:rFonts w:ascii="Times New Roman" w:hAnsi="Times New Roman" w:cs="Times New Roman" w:hint="default"/>
        <w:b w:val="0"/>
        <w:i w:val="0"/>
        <w:caps w:val="0"/>
        <w:color w:val="auto"/>
        <w:sz w:val="22"/>
        <w:u w:val="none"/>
      </w:rPr>
    </w:lvl>
    <w:lvl w:ilvl="2">
      <w:start w:val="1"/>
      <w:numFmt w:val="decimal"/>
      <w:pStyle w:val="LONCORP1UKL3"/>
      <w:lvlText w:val="%1.%2.%3"/>
      <w:lvlJc w:val="left"/>
      <w:pPr>
        <w:tabs>
          <w:tab w:val="num" w:pos="1800"/>
        </w:tabs>
        <w:ind w:left="1800" w:hanging="1080"/>
      </w:pPr>
      <w:rPr>
        <w:rFonts w:ascii="Calibri" w:hAnsi="Calibri" w:cs="Times New Roman"/>
        <w:b w:val="0"/>
        <w:i w:val="0"/>
        <w:caps w:val="0"/>
        <w:color w:val="auto"/>
        <w:sz w:val="22"/>
        <w:u w:val="none"/>
      </w:rPr>
    </w:lvl>
    <w:lvl w:ilvl="3">
      <w:start w:val="1"/>
      <w:numFmt w:val="lowerLetter"/>
      <w:pStyle w:val="LONCORP1UKL4"/>
      <w:lvlText w:val="(%4)"/>
      <w:lvlJc w:val="left"/>
      <w:pPr>
        <w:tabs>
          <w:tab w:val="num" w:pos="2520"/>
        </w:tabs>
        <w:ind w:left="2520" w:hanging="720"/>
      </w:pPr>
      <w:rPr>
        <w:rFonts w:ascii="Times New Roman" w:hAnsi="Times New Roman" w:cs="Times New Roman" w:hint="default"/>
        <w:b w:val="0"/>
        <w:i w:val="0"/>
        <w:caps w:val="0"/>
        <w:color w:val="auto"/>
        <w:sz w:val="22"/>
        <w:u w:val="none"/>
      </w:rPr>
    </w:lvl>
    <w:lvl w:ilvl="4">
      <w:start w:val="1"/>
      <w:numFmt w:val="lowerRoman"/>
      <w:pStyle w:val="LONCORP1UKL5"/>
      <w:lvlText w:val="(%5)"/>
      <w:lvlJc w:val="left"/>
      <w:pPr>
        <w:tabs>
          <w:tab w:val="num" w:pos="3240"/>
        </w:tabs>
        <w:ind w:left="3240" w:hanging="720"/>
      </w:pPr>
      <w:rPr>
        <w:rFonts w:ascii="Times New Roman" w:hAnsi="Times New Roman" w:cs="Times New Roman" w:hint="default"/>
        <w:b w:val="0"/>
        <w:i w:val="0"/>
        <w:caps w:val="0"/>
        <w:color w:val="auto"/>
        <w:sz w:val="22"/>
        <w:u w:val="none"/>
      </w:rPr>
    </w:lvl>
    <w:lvl w:ilvl="5">
      <w:start w:val="1"/>
      <w:numFmt w:val="decimal"/>
      <w:pStyle w:val="LONCORP1UKL6"/>
      <w:lvlText w:val="(%6)"/>
      <w:lvlJc w:val="left"/>
      <w:pPr>
        <w:tabs>
          <w:tab w:val="num" w:pos="3960"/>
        </w:tabs>
        <w:ind w:left="3960" w:hanging="720"/>
      </w:pPr>
      <w:rPr>
        <w:rFonts w:ascii="Calibri" w:hAnsi="Calibri" w:cs="Times New Roman"/>
        <w:b w:val="0"/>
        <w:i w:val="0"/>
        <w:caps w:val="0"/>
        <w:color w:val="auto"/>
        <w:sz w:val="22"/>
        <w:u w:val="none"/>
      </w:rPr>
    </w:lvl>
    <w:lvl w:ilvl="6">
      <w:start w:val="1"/>
      <w:numFmt w:val="bullet"/>
      <w:lvlRestart w:val="0"/>
      <w:pStyle w:val="LONCORP1UKL7"/>
      <w:lvlText w:val="·"/>
      <w:lvlJc w:val="left"/>
      <w:pPr>
        <w:tabs>
          <w:tab w:val="num" w:pos="720"/>
        </w:tabs>
        <w:ind w:left="720" w:hanging="720"/>
      </w:pPr>
      <w:rPr>
        <w:rFonts w:ascii="Symbol" w:hAnsi="Symbol" w:cs="Times New Roman" w:hint="default"/>
        <w:b w:val="0"/>
        <w:i w:val="0"/>
        <w:caps w:val="0"/>
        <w:smallCaps w:val="0"/>
        <w:strike w:val="0"/>
        <w:dstrike w:val="0"/>
        <w:outline w:val="0"/>
        <w:shadow w:val="0"/>
        <w:emboss w:val="0"/>
        <w:imprint w:val="0"/>
        <w:vanish w:val="0"/>
        <w:color w:val="auto"/>
        <w:sz w:val="24"/>
        <w:u w:val="none"/>
        <w:effect w:val="none"/>
        <w:vertAlign w:val="baseline"/>
      </w:rPr>
    </w:lvl>
    <w:lvl w:ilvl="7">
      <w:start w:val="1"/>
      <w:numFmt w:val="bullet"/>
      <w:lvlRestart w:val="0"/>
      <w:pStyle w:val="LONCORP1UKL8"/>
      <w:lvlText w:val="·"/>
      <w:lvlJc w:val="left"/>
      <w:pPr>
        <w:tabs>
          <w:tab w:val="num" w:pos="1440"/>
        </w:tabs>
        <w:ind w:left="1800" w:hanging="1080"/>
      </w:pPr>
      <w:rPr>
        <w:rFonts w:ascii="Symbol" w:hAnsi="Symbol" w:cs="Times New Roman" w:hint="default"/>
        <w:b w:val="0"/>
        <w:i w:val="0"/>
        <w:caps w:val="0"/>
        <w:smallCaps w:val="0"/>
        <w:strike w:val="0"/>
        <w:dstrike w:val="0"/>
        <w:outline w:val="0"/>
        <w:shadow w:val="0"/>
        <w:emboss w:val="0"/>
        <w:imprint w:val="0"/>
        <w:vanish w:val="0"/>
        <w:color w:val="auto"/>
        <w:sz w:val="24"/>
        <w:u w:val="none"/>
        <w:effect w:val="none"/>
        <w:vertAlign w:val="baseline"/>
      </w:rPr>
    </w:lvl>
    <w:lvl w:ilvl="8">
      <w:start w:val="1"/>
      <w:numFmt w:val="bullet"/>
      <w:lvlRestart w:val="0"/>
      <w:pStyle w:val="LONCORP1UKL9"/>
      <w:lvlText w:val="·"/>
      <w:lvlJc w:val="left"/>
      <w:pPr>
        <w:tabs>
          <w:tab w:val="num" w:pos="2520"/>
        </w:tabs>
        <w:ind w:left="2520" w:hanging="720"/>
      </w:pPr>
      <w:rPr>
        <w:rFonts w:ascii="Symbol" w:hAnsi="Symbol" w:cs="Times New Roman" w:hint="default"/>
        <w:b w:val="0"/>
        <w:i w:val="0"/>
        <w:caps w:val="0"/>
        <w:smallCaps w:val="0"/>
        <w:strike w:val="0"/>
        <w:dstrike w:val="0"/>
        <w:outline w:val="0"/>
        <w:shadow w:val="0"/>
        <w:emboss w:val="0"/>
        <w:imprint w:val="0"/>
        <w:vanish w:val="0"/>
        <w:color w:val="auto"/>
        <w:sz w:val="24"/>
        <w:u w:val="none"/>
        <w:effect w:val="none"/>
        <w:vertAlign w:val="baseline"/>
      </w:rPr>
    </w:lvl>
  </w:abstractNum>
  <w:abstractNum w:abstractNumId="18">
    <w:nsid w:val="32632BA4"/>
    <w:multiLevelType w:val="multilevel"/>
    <w:tmpl w:val="DC068232"/>
    <w:name w:val="zzmpPrivateMAd||PrivateMAdef|3|3|1|0|0|32||1|0|0||1|0|0||1|0|0||1|0|0||1|0|0||1|0|0||mpNA||mpNA||"/>
    <w:lvl w:ilvl="0">
      <w:start w:val="1"/>
      <w:numFmt w:val="none"/>
      <w:lvlRestart w:val="0"/>
      <w:pStyle w:val="PrivateMAdL1"/>
      <w:suff w:val="nothing"/>
      <w:lvlText w:val=""/>
      <w:lvlJc w:val="left"/>
      <w:pPr>
        <w:ind w:left="0" w:firstLine="0"/>
      </w:pPr>
      <w:rPr>
        <w:rFonts w:ascii="Times New Roman" w:hAnsi="Times New Roman"/>
        <w:b w:val="0"/>
        <w:i w:val="0"/>
        <w:caps w:val="0"/>
        <w:color w:val="auto"/>
        <w:sz w:val="22"/>
        <w:u w:val="none"/>
      </w:rPr>
    </w:lvl>
    <w:lvl w:ilvl="1">
      <w:start w:val="1"/>
      <w:numFmt w:val="lowerLetter"/>
      <w:pStyle w:val="PrivateMAdL2"/>
      <w:lvlText w:val="(%2)"/>
      <w:lvlJc w:val="left"/>
      <w:pPr>
        <w:tabs>
          <w:tab w:val="num" w:pos="720"/>
        </w:tabs>
        <w:ind w:left="720" w:hanging="720"/>
      </w:pPr>
      <w:rPr>
        <w:rFonts w:ascii="Times New Roman" w:hAnsi="Times New Roman"/>
        <w:b w:val="0"/>
        <w:i w:val="0"/>
        <w:caps w:val="0"/>
        <w:color w:val="auto"/>
        <w:sz w:val="22"/>
        <w:u w:val="none"/>
      </w:rPr>
    </w:lvl>
    <w:lvl w:ilvl="2">
      <w:start w:val="1"/>
      <w:numFmt w:val="lowerRoman"/>
      <w:pStyle w:val="PrivateMAdL3"/>
      <w:lvlText w:val="(%3)"/>
      <w:lvlJc w:val="right"/>
      <w:pPr>
        <w:tabs>
          <w:tab w:val="num" w:pos="1440"/>
        </w:tabs>
        <w:ind w:left="1440" w:hanging="216"/>
      </w:pPr>
      <w:rPr>
        <w:rFonts w:ascii="Times New Roman" w:hAnsi="Times New Roman"/>
        <w:b w:val="0"/>
        <w:i w:val="0"/>
        <w:caps w:val="0"/>
        <w:color w:val="auto"/>
        <w:sz w:val="22"/>
        <w:u w:val="none"/>
      </w:rPr>
    </w:lvl>
    <w:lvl w:ilvl="3">
      <w:start w:val="1"/>
      <w:numFmt w:val="upperLetter"/>
      <w:pStyle w:val="PrivateMAdL4"/>
      <w:lvlText w:val="(%4)"/>
      <w:lvlJc w:val="left"/>
      <w:pPr>
        <w:tabs>
          <w:tab w:val="num" w:pos="2160"/>
        </w:tabs>
        <w:ind w:left="2160" w:hanging="720"/>
      </w:pPr>
      <w:rPr>
        <w:rFonts w:ascii="Times New Roman" w:hAnsi="Times New Roman"/>
        <w:b w:val="0"/>
        <w:i w:val="0"/>
        <w:caps w:val="0"/>
        <w:color w:val="auto"/>
        <w:sz w:val="22"/>
        <w:u w:val="none"/>
      </w:rPr>
    </w:lvl>
    <w:lvl w:ilvl="4">
      <w:start w:val="1"/>
      <w:numFmt w:val="upperRoman"/>
      <w:pStyle w:val="PrivateMAdL5"/>
      <w:lvlText w:val="(%5)"/>
      <w:lvlJc w:val="right"/>
      <w:pPr>
        <w:tabs>
          <w:tab w:val="num" w:pos="2880"/>
        </w:tabs>
        <w:ind w:left="2880" w:hanging="216"/>
      </w:pPr>
      <w:rPr>
        <w:rFonts w:ascii="Times New Roman" w:hAnsi="Times New Roman"/>
        <w:b w:val="0"/>
        <w:i w:val="0"/>
        <w:caps w:val="0"/>
        <w:color w:val="auto"/>
        <w:sz w:val="22"/>
        <w:u w:val="none"/>
      </w:rPr>
    </w:lvl>
    <w:lvl w:ilvl="5">
      <w:start w:val="27"/>
      <w:numFmt w:val="lowerLetter"/>
      <w:pStyle w:val="PrivateMAdL6"/>
      <w:lvlText w:val="(%6)"/>
      <w:lvlJc w:val="left"/>
      <w:pPr>
        <w:tabs>
          <w:tab w:val="num" w:pos="3600"/>
        </w:tabs>
        <w:ind w:left="3600" w:hanging="720"/>
      </w:pPr>
      <w:rPr>
        <w:rFonts w:ascii="Times New Roman" w:hAnsi="Times New Roman"/>
        <w:b w:val="0"/>
        <w:i w:val="0"/>
        <w:caps w:val="0"/>
        <w:color w:val="auto"/>
        <w:sz w:val="22"/>
        <w:u w:val="none"/>
      </w:rPr>
    </w:lvl>
    <w:lvl w:ilvl="6">
      <w:start w:val="1"/>
      <w:numFmt w:val="decimal"/>
      <w:pStyle w:val="PrivateMAdL7"/>
      <w:lvlText w:val="(%7)"/>
      <w:lvlJc w:val="left"/>
      <w:pPr>
        <w:tabs>
          <w:tab w:val="num" w:pos="4320"/>
        </w:tabs>
        <w:ind w:left="4320" w:hanging="720"/>
      </w:pPr>
      <w:rPr>
        <w:rFonts w:ascii="Times New Roman" w:hAnsi="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b w:val="0"/>
        <w:i w:val="0"/>
        <w:caps w:val="0"/>
        <w:color w:val="auto"/>
        <w:sz w:val="22"/>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2"/>
        <w:u w:val="none"/>
      </w:rPr>
    </w:lvl>
  </w:abstractNum>
  <w:abstractNum w:abstractNumId="19">
    <w:nsid w:val="367266A1"/>
    <w:multiLevelType w:val="multilevel"/>
    <w:tmpl w:val="ED4ACF9E"/>
    <w:name w:val="zzmpFirm3||Firm 3|2|3|1|1|2|49||1|2|1||1|2|32||1|2|32||1|2|32||1|2|32||1|2|32||1|2|32||1|2|32||"/>
    <w:lvl w:ilvl="0">
      <w:start w:val="1"/>
      <w:numFmt w:val="decimal"/>
      <w:pStyle w:val="a0"/>
      <w:lvlText w:val="%1."/>
      <w:lvlJc w:val="left"/>
      <w:pPr>
        <w:tabs>
          <w:tab w:val="num" w:pos="720"/>
        </w:tabs>
        <w:ind w:left="720" w:hanging="720"/>
      </w:pPr>
      <w:rPr>
        <w:b/>
        <w:i w:val="0"/>
        <w:caps w:val="0"/>
        <w:strike w:val="0"/>
        <w:dstrike w:val="0"/>
        <w:u w:val="none"/>
        <w:effect w:val="none"/>
      </w:rPr>
    </w:lvl>
    <w:lvl w:ilvl="1">
      <w:start w:val="1"/>
      <w:numFmt w:val="decimal"/>
      <w:pStyle w:val="a1"/>
      <w:lvlText w:val="%1.%2"/>
      <w:lvlJc w:val="left"/>
      <w:pPr>
        <w:tabs>
          <w:tab w:val="num" w:pos="720"/>
        </w:tabs>
        <w:ind w:left="720" w:hanging="720"/>
      </w:pPr>
      <w:rPr>
        <w:b w:val="0"/>
        <w:i w:val="0"/>
        <w:caps w:val="0"/>
        <w:strike w:val="0"/>
        <w:dstrike w:val="0"/>
        <w:u w:val="none"/>
        <w:effect w:val="none"/>
      </w:rPr>
    </w:lvl>
    <w:lvl w:ilvl="2">
      <w:start w:val="1"/>
      <w:numFmt w:val="lowerLetter"/>
      <w:pStyle w:val="a2"/>
      <w:lvlText w:val="(%3)"/>
      <w:lvlJc w:val="left"/>
      <w:pPr>
        <w:tabs>
          <w:tab w:val="num" w:pos="216"/>
        </w:tabs>
        <w:ind w:left="720" w:hanging="720"/>
      </w:pPr>
      <w:rPr>
        <w:b w:val="0"/>
        <w:i w:val="0"/>
        <w:caps w:val="0"/>
        <w:strike w:val="0"/>
        <w:dstrike w:val="0"/>
        <w:u w:val="none"/>
        <w:effect w:val="none"/>
      </w:rPr>
    </w:lvl>
    <w:lvl w:ilvl="3">
      <w:start w:val="1"/>
      <w:numFmt w:val="lowerRoman"/>
      <w:pStyle w:val="a3"/>
      <w:lvlText w:val="(%4)"/>
      <w:lvlJc w:val="right"/>
      <w:pPr>
        <w:tabs>
          <w:tab w:val="num" w:pos="1945"/>
        </w:tabs>
        <w:ind w:left="1440" w:hanging="215"/>
      </w:pPr>
      <w:rPr>
        <w:b w:val="0"/>
        <w:i w:val="0"/>
        <w:caps w:val="0"/>
        <w:strike w:val="0"/>
        <w:dstrike w:val="0"/>
        <w:u w:val="none"/>
        <w:effect w:val="none"/>
      </w:rPr>
    </w:lvl>
    <w:lvl w:ilvl="4">
      <w:start w:val="1"/>
      <w:numFmt w:val="upperLetter"/>
      <w:pStyle w:val="a4"/>
      <w:lvlText w:val="(%5)"/>
      <w:lvlJc w:val="left"/>
      <w:pPr>
        <w:tabs>
          <w:tab w:val="num" w:pos="2880"/>
        </w:tabs>
        <w:ind w:left="2880" w:hanging="216"/>
      </w:pPr>
      <w:rPr>
        <w:b w:val="0"/>
        <w:i w:val="0"/>
        <w:caps w:val="0"/>
        <w:strike w:val="0"/>
        <w:dstrike w:val="0"/>
        <w:u w:val="none"/>
        <w:effect w:val="none"/>
      </w:rPr>
    </w:lvl>
    <w:lvl w:ilvl="5">
      <w:start w:val="1"/>
      <w:numFmt w:val="upperRoman"/>
      <w:pStyle w:val="i"/>
      <w:lvlText w:val="(%6)"/>
      <w:lvlJc w:val="left"/>
      <w:pPr>
        <w:tabs>
          <w:tab w:val="num" w:pos="3600"/>
        </w:tabs>
        <w:ind w:left="3600" w:hanging="720"/>
      </w:pPr>
      <w:rPr>
        <w:b w:val="0"/>
        <w:i w:val="0"/>
        <w:caps w:val="0"/>
        <w:strike w:val="0"/>
        <w:dstrike w:val="0"/>
        <w:u w:val="none"/>
        <w:effect w:val="none"/>
      </w:rPr>
    </w:lvl>
    <w:lvl w:ilvl="6">
      <w:start w:val="27"/>
      <w:numFmt w:val="lowerLetter"/>
      <w:pStyle w:val="A5"/>
      <w:lvlText w:val="(%7)"/>
      <w:lvlJc w:val="left"/>
      <w:pPr>
        <w:tabs>
          <w:tab w:val="num" w:pos="4320"/>
        </w:tabs>
        <w:ind w:left="4320" w:hanging="720"/>
      </w:pPr>
      <w:rPr>
        <w:b w:val="0"/>
        <w:i w:val="0"/>
        <w:caps w:val="0"/>
        <w:strike w:val="0"/>
        <w:dstrike w:val="0"/>
        <w:u w:val="none"/>
        <w:effect w:val="none"/>
      </w:rPr>
    </w:lvl>
    <w:lvl w:ilvl="7">
      <w:start w:val="1"/>
      <w:numFmt w:val="bullet"/>
      <w:lvlRestart w:val="0"/>
      <w:pStyle w:val="Address"/>
      <w:lvlText w:val="·"/>
      <w:lvlJc w:val="left"/>
      <w:pPr>
        <w:tabs>
          <w:tab w:val="num" w:pos="720"/>
        </w:tabs>
        <w:ind w:left="0" w:firstLine="5040"/>
      </w:pPr>
      <w:rPr>
        <w:rFonts w:ascii="Symbol" w:hAnsi="Symbol" w:hint="default"/>
        <w:b w:val="0"/>
        <w:i w:val="0"/>
        <w:caps w:val="0"/>
        <w:strike w:val="0"/>
        <w:dstrike w:val="0"/>
        <w:u w:val="none"/>
        <w:effect w:val="none"/>
      </w:rPr>
    </w:lvl>
    <w:lvl w:ilvl="8">
      <w:start w:val="1"/>
      <w:numFmt w:val="bullet"/>
      <w:lvlRestart w:val="0"/>
      <w:pStyle w:val="FsHidden"/>
      <w:lvlText w:val="·"/>
      <w:lvlJc w:val="left"/>
      <w:pPr>
        <w:tabs>
          <w:tab w:val="num" w:pos="1440"/>
        </w:tabs>
        <w:ind w:left="0" w:firstLine="5760"/>
      </w:pPr>
      <w:rPr>
        <w:rFonts w:ascii="Symbol" w:hAnsi="Symbol" w:hint="default"/>
        <w:b w:val="0"/>
        <w:i w:val="0"/>
        <w:caps w:val="0"/>
        <w:strike w:val="0"/>
        <w:dstrike w:val="0"/>
        <w:u w:val="none"/>
        <w:effect w:val="none"/>
      </w:rPr>
    </w:lvl>
  </w:abstractNum>
  <w:abstractNum w:abstractNumId="2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583177"/>
    <w:multiLevelType w:val="multilevel"/>
    <w:tmpl w:val="6A72029E"/>
    <w:name w:val="zzmpFirm5||Firm5|2|3|1|1|2|41||1|2|33||1|2|32||1|2|32||1|2|32||1|2|32||1|2|32||1|2|32||1|2|32||"/>
    <w:lvl w:ilvl="0">
      <w:start w:val="1"/>
      <w:numFmt w:val="decimal"/>
      <w:pStyle w:val="Firm5L1"/>
      <w:lvlText w:val="%1."/>
      <w:lvlJc w:val="left"/>
      <w:pPr>
        <w:tabs>
          <w:tab w:val="num" w:pos="720"/>
        </w:tabs>
        <w:ind w:left="720" w:hanging="720"/>
      </w:pPr>
      <w:rPr>
        <w:b/>
        <w:i w:val="0"/>
        <w:caps w:val="0"/>
        <w:u w:val="none"/>
      </w:rPr>
    </w:lvl>
    <w:lvl w:ilvl="1">
      <w:start w:val="1"/>
      <w:numFmt w:val="decimal"/>
      <w:pStyle w:val="Firm5L2"/>
      <w:lvlText w:val="%1.%2"/>
      <w:lvlJc w:val="left"/>
      <w:pPr>
        <w:tabs>
          <w:tab w:val="num" w:pos="720"/>
        </w:tabs>
        <w:ind w:left="720" w:hanging="720"/>
      </w:pPr>
      <w:rPr>
        <w:b/>
        <w:i w:val="0"/>
        <w:caps w:val="0"/>
        <w:u w:val="none"/>
      </w:rPr>
    </w:lvl>
    <w:lvl w:ilvl="2">
      <w:start w:val="1"/>
      <w:numFmt w:val="decimal"/>
      <w:pStyle w:val="Firm5L3"/>
      <w:lvlText w:val="%1.%2.%3"/>
      <w:lvlJc w:val="left"/>
      <w:pPr>
        <w:tabs>
          <w:tab w:val="num" w:pos="720"/>
        </w:tabs>
        <w:ind w:left="720" w:hanging="720"/>
      </w:pPr>
      <w:rPr>
        <w:b w:val="0"/>
        <w:i w:val="0"/>
        <w:caps w:val="0"/>
        <w:u w:val="none"/>
      </w:rPr>
    </w:lvl>
    <w:lvl w:ilvl="3">
      <w:start w:val="1"/>
      <w:numFmt w:val="lowerLetter"/>
      <w:pStyle w:val="Firm5L4"/>
      <w:lvlText w:val="(%4)"/>
      <w:lvlJc w:val="left"/>
      <w:pPr>
        <w:tabs>
          <w:tab w:val="num" w:pos="1440"/>
        </w:tabs>
        <w:ind w:left="1440" w:hanging="720"/>
      </w:pPr>
      <w:rPr>
        <w:b w:val="0"/>
        <w:i w:val="0"/>
        <w:caps w:val="0"/>
        <w:u w:val="none"/>
      </w:rPr>
    </w:lvl>
    <w:lvl w:ilvl="4">
      <w:start w:val="1"/>
      <w:numFmt w:val="lowerRoman"/>
      <w:pStyle w:val="Firm5L5"/>
      <w:lvlText w:val="(%5)"/>
      <w:lvlJc w:val="left"/>
      <w:pPr>
        <w:tabs>
          <w:tab w:val="num" w:pos="2160"/>
        </w:tabs>
        <w:ind w:left="2160" w:hanging="720"/>
      </w:pPr>
      <w:rPr>
        <w:b w:val="0"/>
        <w:i w:val="0"/>
        <w:caps w:val="0"/>
        <w:u w:val="none"/>
      </w:rPr>
    </w:lvl>
    <w:lvl w:ilvl="5">
      <w:start w:val="1"/>
      <w:numFmt w:val="upperLetter"/>
      <w:pStyle w:val="Firm5L6"/>
      <w:lvlText w:val="(%6)"/>
      <w:lvlJc w:val="left"/>
      <w:pPr>
        <w:tabs>
          <w:tab w:val="num" w:pos="2880"/>
        </w:tabs>
        <w:ind w:left="2880" w:hanging="720"/>
      </w:pPr>
      <w:rPr>
        <w:b w:val="0"/>
        <w:i w:val="0"/>
        <w:caps w:val="0"/>
        <w:u w:val="none"/>
      </w:rPr>
    </w:lvl>
    <w:lvl w:ilvl="6">
      <w:start w:val="1"/>
      <w:numFmt w:val="upperRoman"/>
      <w:pStyle w:val="Firm5L7"/>
      <w:lvlText w:val="(%7)"/>
      <w:lvlJc w:val="left"/>
      <w:pPr>
        <w:tabs>
          <w:tab w:val="num" w:pos="3600"/>
        </w:tabs>
        <w:ind w:left="3600" w:hanging="720"/>
      </w:pPr>
      <w:rPr>
        <w:b w:val="0"/>
        <w:i w:val="0"/>
        <w:caps w:val="0"/>
        <w:u w:val="none"/>
      </w:rPr>
    </w:lvl>
    <w:lvl w:ilvl="7">
      <w:start w:val="27"/>
      <w:numFmt w:val="lowerLetter"/>
      <w:pStyle w:val="Firm5L8"/>
      <w:lvlText w:val="(%8)"/>
      <w:lvlJc w:val="left"/>
      <w:pPr>
        <w:tabs>
          <w:tab w:val="num" w:pos="4320"/>
        </w:tabs>
        <w:ind w:left="4320" w:hanging="720"/>
      </w:pPr>
      <w:rPr>
        <w:rFonts w:ascii="Times New Roman" w:hAnsi="Times New Roman" w:cs="Times New Roman"/>
        <w:b w:val="0"/>
        <w:i w:val="0"/>
        <w:caps w:val="0"/>
        <w:u w:val="none"/>
      </w:rPr>
    </w:lvl>
    <w:lvl w:ilvl="8">
      <w:start w:val="1"/>
      <w:numFmt w:val="decimal"/>
      <w:pStyle w:val="Firm5L9"/>
      <w:lvlText w:val="(%9)"/>
      <w:lvlJc w:val="left"/>
      <w:pPr>
        <w:tabs>
          <w:tab w:val="num" w:pos="5040"/>
        </w:tabs>
        <w:ind w:left="5040" w:hanging="720"/>
      </w:pPr>
      <w:rPr>
        <w:rFonts w:ascii="Times New Roman" w:hAnsi="Times New Roman" w:cs="Times New Roman"/>
        <w:b w:val="0"/>
        <w:i w:val="0"/>
        <w:caps w:val="0"/>
        <w:u w:val="none"/>
      </w:rPr>
    </w:lvl>
  </w:abstractNum>
  <w:abstractNum w:abstractNumId="22">
    <w:nsid w:val="6D925638"/>
    <w:multiLevelType w:val="multilevel"/>
    <w:tmpl w:val="FF28261A"/>
    <w:lvl w:ilvl="0">
      <w:start w:val="1"/>
      <w:numFmt w:val="decimal"/>
      <w:lvlRestart w:val="0"/>
      <w:pStyle w:val="PrivateMABL1"/>
      <w:lvlText w:val="%1."/>
      <w:lvlJc w:val="left"/>
      <w:pPr>
        <w:tabs>
          <w:tab w:val="num" w:pos="432"/>
        </w:tabs>
        <w:ind w:left="0" w:firstLine="0"/>
      </w:pPr>
      <w:rPr>
        <w:rFonts w:ascii="Times New Roman" w:hAnsi="Times New Roman"/>
        <w:b/>
        <w:i w:val="0"/>
        <w:caps w:val="0"/>
        <w:color w:val="auto"/>
        <w:sz w:val="22"/>
        <w:u w:val="none"/>
      </w:rPr>
    </w:lvl>
    <w:lvl w:ilvl="1">
      <w:start w:val="1"/>
      <w:numFmt w:val="decimal"/>
      <w:pStyle w:val="PrivateMABL2"/>
      <w:lvlText w:val="%1.%2"/>
      <w:lvlJc w:val="left"/>
      <w:pPr>
        <w:tabs>
          <w:tab w:val="num" w:pos="720"/>
        </w:tabs>
        <w:ind w:left="0" w:firstLine="0"/>
      </w:pPr>
      <w:rPr>
        <w:rFonts w:ascii="Times New Roman" w:hAnsi="Times New Roman"/>
        <w:b w:val="0"/>
        <w:i w:val="0"/>
        <w:caps w:val="0"/>
        <w:color w:val="auto"/>
        <w:sz w:val="22"/>
        <w:u w:val="none"/>
      </w:rPr>
    </w:lvl>
    <w:lvl w:ilvl="2">
      <w:start w:val="1"/>
      <w:numFmt w:val="lowerLetter"/>
      <w:pStyle w:val="PrivateMA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PrivateMA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PrivateMA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PrivateMA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PrivateMA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PrivateMABL8"/>
      <w:lvlText w:val="(%8)"/>
      <w:lvlJc w:val="left"/>
      <w:pPr>
        <w:tabs>
          <w:tab w:val="num" w:pos="4320"/>
        </w:tabs>
        <w:ind w:left="4320" w:hanging="720"/>
      </w:pPr>
      <w:rPr>
        <w:rFonts w:ascii="Times New Roman" w:hAnsi="Times New Roman"/>
        <w:b w:val="0"/>
        <w:i w:val="0"/>
        <w:caps w:val="0"/>
        <w:color w:val="auto"/>
        <w:sz w:val="22"/>
        <w:u w:val="none"/>
      </w:rPr>
    </w:lvl>
    <w:lvl w:ilvl="8">
      <w:start w:val="1"/>
      <w:numFmt w:val="none"/>
      <w:lvlRestart w:val="0"/>
      <w:pStyle w:val="PrivateMABL9"/>
      <w:lvlText w:val="[%1.%2"/>
      <w:lvlJc w:val="left"/>
      <w:pPr>
        <w:tabs>
          <w:tab w:val="num" w:pos="648"/>
        </w:tabs>
        <w:ind w:left="0" w:hanging="72"/>
      </w:pPr>
      <w:rPr>
        <w:rFonts w:ascii="Times New Roman" w:hAnsi="Times New Roman"/>
        <w:b w:val="0"/>
        <w:i w:val="0"/>
        <w:caps w:val="0"/>
        <w:color w:val="auto"/>
        <w:sz w:val="22"/>
        <w:u w:val="none"/>
      </w:rPr>
    </w:lvl>
  </w:abstractNum>
  <w:abstractNum w:abstractNumId="23">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4">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CA24D3"/>
    <w:multiLevelType w:val="multilevel"/>
    <w:tmpl w:val="EE642FA4"/>
    <w:lvl w:ilvl="0">
      <w:start w:val="1"/>
      <w:numFmt w:val="none"/>
      <w:pStyle w:val="FWDCont1"/>
      <w:suff w:val="nothing"/>
      <w:lvlText w:val=""/>
      <w:lvlJc w:val="left"/>
      <w:pPr>
        <w:tabs>
          <w:tab w:val="num" w:pos="0"/>
        </w:tabs>
        <w:ind w:left="0" w:firstLine="0"/>
      </w:pPr>
      <w:rPr>
        <w:rFonts w:ascii="Times New Roman" w:hAnsi="Times New Roman" w:cs="Times New Roman"/>
        <w:b w:val="0"/>
        <w:i w:val="0"/>
        <w:caps w:val="0"/>
        <w:color w:val="auto"/>
        <w:sz w:val="22"/>
        <w:u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color w:val="auto"/>
        <w:sz w:val="22"/>
        <w:u w:val="none"/>
      </w:rPr>
    </w:lvl>
    <w:lvl w:ilvl="2">
      <w:start w:val="1"/>
      <w:numFmt w:val="lowerRoman"/>
      <w:pStyle w:val="FWDCont3"/>
      <w:lvlText w:val="(%3)"/>
      <w:lvlJc w:val="right"/>
      <w:pPr>
        <w:tabs>
          <w:tab w:val="num" w:pos="1440"/>
        </w:tabs>
        <w:ind w:left="1440" w:hanging="216"/>
      </w:pPr>
      <w:rPr>
        <w:rFonts w:ascii="Times New Roman" w:hAnsi="Times New Roman" w:cs="Times New Roman"/>
        <w:b w:val="0"/>
        <w:i w:val="0"/>
        <w:caps w:val="0"/>
        <w:color w:val="auto"/>
        <w:sz w:val="22"/>
        <w:u w:val="none"/>
      </w:rPr>
    </w:lvl>
    <w:lvl w:ilvl="3">
      <w:start w:val="1"/>
      <w:numFmt w:val="upperLetter"/>
      <w:pStyle w:val="FWDCont4"/>
      <w:lvlText w:val="(%4)"/>
      <w:lvlJc w:val="left"/>
      <w:pPr>
        <w:tabs>
          <w:tab w:val="num" w:pos="2160"/>
        </w:tabs>
        <w:ind w:left="2160" w:hanging="720"/>
      </w:pPr>
      <w:rPr>
        <w:rFonts w:ascii="Times New Roman" w:hAnsi="Times New Roman" w:cs="Times New Roman"/>
        <w:b w:val="0"/>
        <w:i w:val="0"/>
        <w:caps w:val="0"/>
        <w:color w:val="auto"/>
        <w:sz w:val="22"/>
        <w:u w:val="none"/>
      </w:rPr>
    </w:lvl>
    <w:lvl w:ilvl="4">
      <w:start w:val="1"/>
      <w:numFmt w:val="upperRoman"/>
      <w:pStyle w:val="FWDCont5"/>
      <w:lvlText w:val="(%5)"/>
      <w:lvlJc w:val="right"/>
      <w:pPr>
        <w:tabs>
          <w:tab w:val="num" w:pos="2880"/>
        </w:tabs>
        <w:ind w:left="2880" w:hanging="216"/>
      </w:pPr>
      <w:rPr>
        <w:rFonts w:ascii="Times New Roman" w:hAnsi="Times New Roman" w:cs="Times New Roman"/>
        <w:b w:val="0"/>
        <w:i w:val="0"/>
        <w:caps w:val="0"/>
        <w:color w:val="auto"/>
        <w:sz w:val="22"/>
        <w:u w:val="none"/>
      </w:rPr>
    </w:lvl>
    <w:lvl w:ilvl="5">
      <w:start w:val="27"/>
      <w:numFmt w:val="lowerLetter"/>
      <w:pStyle w:val="FWDCont6"/>
      <w:lvlText w:val="(%6)"/>
      <w:lvlJc w:val="left"/>
      <w:pPr>
        <w:tabs>
          <w:tab w:val="num" w:pos="3600"/>
        </w:tabs>
        <w:ind w:left="3600" w:hanging="720"/>
      </w:pPr>
      <w:rPr>
        <w:rFonts w:ascii="Times New Roman" w:hAnsi="Times New Roman" w:cs="Times New Roman"/>
        <w:b w:val="0"/>
        <w:i w:val="0"/>
        <w:caps w:val="0"/>
        <w:color w:val="auto"/>
        <w:sz w:val="22"/>
        <w:u w:val="none"/>
      </w:rPr>
    </w:lvl>
    <w:lvl w:ilvl="6">
      <w:start w:val="1"/>
      <w:numFmt w:val="decimal"/>
      <w:pStyle w:val="FWDCont7"/>
      <w:lvlText w:val="(%7)"/>
      <w:lvlJc w:val="left"/>
      <w:pPr>
        <w:tabs>
          <w:tab w:val="num" w:pos="4320"/>
        </w:tabs>
        <w:ind w:left="4320" w:hanging="720"/>
      </w:pPr>
      <w:rPr>
        <w:rFonts w:ascii="Times New Roman" w:hAnsi="Times New Roman" w:cs="Times New Roman"/>
        <w:b w:val="0"/>
        <w:i w:val="0"/>
        <w:caps w:val="0"/>
        <w:color w:val="auto"/>
        <w:sz w:val="22"/>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num w:numId="1">
    <w:abstractNumId w:val="13"/>
  </w:num>
  <w:num w:numId="2">
    <w:abstractNumId w:val="24"/>
  </w:num>
  <w:num w:numId="3">
    <w:abstractNumId w:val="5"/>
  </w:num>
  <w:num w:numId="4">
    <w:abstractNumId w:val="4"/>
  </w:num>
  <w:num w:numId="5">
    <w:abstractNumId w:val="3"/>
  </w:num>
  <w:num w:numId="6">
    <w:abstractNumId w:val="2"/>
  </w:num>
  <w:num w:numId="7">
    <w:abstractNumId w:val="1"/>
  </w:num>
  <w:num w:numId="8">
    <w:abstractNumId w:val="12"/>
  </w:num>
  <w:num w:numId="9">
    <w:abstractNumId w:val="6"/>
  </w:num>
  <w:num w:numId="10">
    <w:abstractNumId w:val="18"/>
  </w:num>
  <w:num w:numId="11">
    <w:abstractNumId w:val="9"/>
  </w:num>
  <w:num w:numId="12">
    <w:abstractNumId w:val="15"/>
  </w:num>
  <w:num w:numId="13">
    <w:abstractNumId w:val="11"/>
  </w:num>
  <w:num w:numId="14">
    <w:abstractNumId w:val="22"/>
  </w:num>
  <w:num w:numId="15">
    <w:abstractNumId w:val="8"/>
  </w:num>
  <w:num w:numId="16">
    <w:abstractNumId w:val="17"/>
  </w:num>
  <w:num w:numId="17">
    <w:abstractNumId w:val="7"/>
  </w:num>
  <w:num w:numId="18">
    <w:abstractNumId w:val="23"/>
  </w:num>
  <w:num w:numId="19">
    <w:abstractNumId w:val="10"/>
  </w:num>
  <w:num w:numId="20">
    <w:abstractNumId w:val="25"/>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2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num>
  <w:num w:numId="27">
    <w:abstractNumId w:val="21"/>
  </w:num>
  <w:num w:numId="28">
    <w:abstractNumId w:val="22"/>
  </w:num>
  <w:num w:numId="29">
    <w:abstractNumId w:val="6"/>
  </w:num>
  <w:num w:numId="30">
    <w:abstractNumId w:val="6"/>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75">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67"/>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C9"/>
    <w:rsid w:val="000027E2"/>
    <w:rsid w:val="00007D00"/>
    <w:rsid w:val="00010BBB"/>
    <w:rsid w:val="00012670"/>
    <w:rsid w:val="00012B6A"/>
    <w:rsid w:val="00030359"/>
    <w:rsid w:val="00034F0E"/>
    <w:rsid w:val="000459C0"/>
    <w:rsid w:val="000479D7"/>
    <w:rsid w:val="00047CB1"/>
    <w:rsid w:val="00060258"/>
    <w:rsid w:val="00065C34"/>
    <w:rsid w:val="00065F80"/>
    <w:rsid w:val="00066307"/>
    <w:rsid w:val="00067472"/>
    <w:rsid w:val="0007222B"/>
    <w:rsid w:val="00073322"/>
    <w:rsid w:val="00075CBD"/>
    <w:rsid w:val="00081B6B"/>
    <w:rsid w:val="000944D1"/>
    <w:rsid w:val="0009744C"/>
    <w:rsid w:val="000A0F97"/>
    <w:rsid w:val="000B0858"/>
    <w:rsid w:val="000B1DA4"/>
    <w:rsid w:val="000B510C"/>
    <w:rsid w:val="000C0885"/>
    <w:rsid w:val="000C0D9B"/>
    <w:rsid w:val="000C6802"/>
    <w:rsid w:val="000D0E6D"/>
    <w:rsid w:val="000D3503"/>
    <w:rsid w:val="000E1E8F"/>
    <w:rsid w:val="000E57DE"/>
    <w:rsid w:val="000F04B0"/>
    <w:rsid w:val="000F7FC1"/>
    <w:rsid w:val="0010159B"/>
    <w:rsid w:val="0011351C"/>
    <w:rsid w:val="0012156A"/>
    <w:rsid w:val="0012696D"/>
    <w:rsid w:val="0013122C"/>
    <w:rsid w:val="0013125D"/>
    <w:rsid w:val="001370E9"/>
    <w:rsid w:val="001415BE"/>
    <w:rsid w:val="001503DA"/>
    <w:rsid w:val="001507AB"/>
    <w:rsid w:val="00150E60"/>
    <w:rsid w:val="001544B4"/>
    <w:rsid w:val="00154568"/>
    <w:rsid w:val="00154D34"/>
    <w:rsid w:val="00160D1C"/>
    <w:rsid w:val="001632B1"/>
    <w:rsid w:val="00163D0F"/>
    <w:rsid w:val="001737B6"/>
    <w:rsid w:val="00176A35"/>
    <w:rsid w:val="00176E0E"/>
    <w:rsid w:val="00177352"/>
    <w:rsid w:val="001812CE"/>
    <w:rsid w:val="001817E6"/>
    <w:rsid w:val="00182A47"/>
    <w:rsid w:val="00186214"/>
    <w:rsid w:val="00186F5C"/>
    <w:rsid w:val="00194A8F"/>
    <w:rsid w:val="001A10B1"/>
    <w:rsid w:val="001A4559"/>
    <w:rsid w:val="001A53B6"/>
    <w:rsid w:val="001A675D"/>
    <w:rsid w:val="001A744B"/>
    <w:rsid w:val="001B39CB"/>
    <w:rsid w:val="001B476E"/>
    <w:rsid w:val="001B5AC6"/>
    <w:rsid w:val="001C6125"/>
    <w:rsid w:val="001D4FA8"/>
    <w:rsid w:val="001E0704"/>
    <w:rsid w:val="001E5904"/>
    <w:rsid w:val="001E6BC2"/>
    <w:rsid w:val="001F0F9D"/>
    <w:rsid w:val="001F44BB"/>
    <w:rsid w:val="001F6C8B"/>
    <w:rsid w:val="00200E7B"/>
    <w:rsid w:val="00202E6B"/>
    <w:rsid w:val="00207983"/>
    <w:rsid w:val="00211AE4"/>
    <w:rsid w:val="00215F17"/>
    <w:rsid w:val="002222CB"/>
    <w:rsid w:val="0022453F"/>
    <w:rsid w:val="00227A4D"/>
    <w:rsid w:val="002309C6"/>
    <w:rsid w:val="00236C97"/>
    <w:rsid w:val="00240E06"/>
    <w:rsid w:val="00245725"/>
    <w:rsid w:val="00247BF9"/>
    <w:rsid w:val="00253810"/>
    <w:rsid w:val="00257124"/>
    <w:rsid w:val="00261A7F"/>
    <w:rsid w:val="0026543E"/>
    <w:rsid w:val="00267388"/>
    <w:rsid w:val="00270B41"/>
    <w:rsid w:val="00271812"/>
    <w:rsid w:val="0027409B"/>
    <w:rsid w:val="002740D0"/>
    <w:rsid w:val="00274F20"/>
    <w:rsid w:val="002773C9"/>
    <w:rsid w:val="002854E8"/>
    <w:rsid w:val="002909C3"/>
    <w:rsid w:val="00297475"/>
    <w:rsid w:val="002A3EC9"/>
    <w:rsid w:val="002A61EB"/>
    <w:rsid w:val="002B299F"/>
    <w:rsid w:val="002B5540"/>
    <w:rsid w:val="002B6201"/>
    <w:rsid w:val="002C43A2"/>
    <w:rsid w:val="002D110F"/>
    <w:rsid w:val="002D7866"/>
    <w:rsid w:val="002E0C66"/>
    <w:rsid w:val="002E20AE"/>
    <w:rsid w:val="002F2112"/>
    <w:rsid w:val="002F301F"/>
    <w:rsid w:val="00305F52"/>
    <w:rsid w:val="00307A07"/>
    <w:rsid w:val="00307D12"/>
    <w:rsid w:val="0031191F"/>
    <w:rsid w:val="00316F6E"/>
    <w:rsid w:val="00317407"/>
    <w:rsid w:val="003210B3"/>
    <w:rsid w:val="0033197F"/>
    <w:rsid w:val="00336350"/>
    <w:rsid w:val="003407A2"/>
    <w:rsid w:val="00341716"/>
    <w:rsid w:val="003429B4"/>
    <w:rsid w:val="00347511"/>
    <w:rsid w:val="00351014"/>
    <w:rsid w:val="00356517"/>
    <w:rsid w:val="0036578B"/>
    <w:rsid w:val="00375A98"/>
    <w:rsid w:val="003842D3"/>
    <w:rsid w:val="00387EBF"/>
    <w:rsid w:val="00393EB6"/>
    <w:rsid w:val="00395714"/>
    <w:rsid w:val="003957D8"/>
    <w:rsid w:val="003A377E"/>
    <w:rsid w:val="003B0817"/>
    <w:rsid w:val="003B4176"/>
    <w:rsid w:val="003C08AD"/>
    <w:rsid w:val="003C25DD"/>
    <w:rsid w:val="003D7FFC"/>
    <w:rsid w:val="003E5567"/>
    <w:rsid w:val="003E5623"/>
    <w:rsid w:val="003E6F8E"/>
    <w:rsid w:val="003F032C"/>
    <w:rsid w:val="003F554D"/>
    <w:rsid w:val="003F6000"/>
    <w:rsid w:val="00410E8A"/>
    <w:rsid w:val="0043031E"/>
    <w:rsid w:val="004336D4"/>
    <w:rsid w:val="00443EB6"/>
    <w:rsid w:val="00444C26"/>
    <w:rsid w:val="00445777"/>
    <w:rsid w:val="00445F8A"/>
    <w:rsid w:val="00446419"/>
    <w:rsid w:val="00453E9B"/>
    <w:rsid w:val="00453FF6"/>
    <w:rsid w:val="0045661F"/>
    <w:rsid w:val="00460686"/>
    <w:rsid w:val="00461045"/>
    <w:rsid w:val="00462540"/>
    <w:rsid w:val="004627CD"/>
    <w:rsid w:val="004849C5"/>
    <w:rsid w:val="0049236C"/>
    <w:rsid w:val="00493492"/>
    <w:rsid w:val="00493574"/>
    <w:rsid w:val="0049745F"/>
    <w:rsid w:val="004A308D"/>
    <w:rsid w:val="004B1642"/>
    <w:rsid w:val="004B7A80"/>
    <w:rsid w:val="004D668D"/>
    <w:rsid w:val="004E06DD"/>
    <w:rsid w:val="004E1EF2"/>
    <w:rsid w:val="004E535E"/>
    <w:rsid w:val="004F1661"/>
    <w:rsid w:val="005010EE"/>
    <w:rsid w:val="00502BC7"/>
    <w:rsid w:val="00505F9B"/>
    <w:rsid w:val="00514F05"/>
    <w:rsid w:val="00517C73"/>
    <w:rsid w:val="00525C2E"/>
    <w:rsid w:val="00527C2A"/>
    <w:rsid w:val="00530FD8"/>
    <w:rsid w:val="00540BF6"/>
    <w:rsid w:val="00544090"/>
    <w:rsid w:val="00553365"/>
    <w:rsid w:val="00555C14"/>
    <w:rsid w:val="00556583"/>
    <w:rsid w:val="00561D05"/>
    <w:rsid w:val="00562207"/>
    <w:rsid w:val="0056467A"/>
    <w:rsid w:val="00567AFA"/>
    <w:rsid w:val="00580EC5"/>
    <w:rsid w:val="00583764"/>
    <w:rsid w:val="0058379A"/>
    <w:rsid w:val="00583F87"/>
    <w:rsid w:val="00586FAB"/>
    <w:rsid w:val="00591A19"/>
    <w:rsid w:val="00591C5B"/>
    <w:rsid w:val="005A2EF6"/>
    <w:rsid w:val="005A4CC5"/>
    <w:rsid w:val="005A5192"/>
    <w:rsid w:val="005A5CBB"/>
    <w:rsid w:val="005B155E"/>
    <w:rsid w:val="005B3919"/>
    <w:rsid w:val="005C0364"/>
    <w:rsid w:val="005C3419"/>
    <w:rsid w:val="005C7122"/>
    <w:rsid w:val="005D5B2B"/>
    <w:rsid w:val="005D6DF2"/>
    <w:rsid w:val="005D77B7"/>
    <w:rsid w:val="005D7F8F"/>
    <w:rsid w:val="005E1723"/>
    <w:rsid w:val="005E482D"/>
    <w:rsid w:val="005E62FB"/>
    <w:rsid w:val="005F21B5"/>
    <w:rsid w:val="00615858"/>
    <w:rsid w:val="0062139C"/>
    <w:rsid w:val="006225F7"/>
    <w:rsid w:val="0062789C"/>
    <w:rsid w:val="00627A56"/>
    <w:rsid w:val="0063299E"/>
    <w:rsid w:val="00635F86"/>
    <w:rsid w:val="00636238"/>
    <w:rsid w:val="006451C2"/>
    <w:rsid w:val="006459DD"/>
    <w:rsid w:val="00647CB5"/>
    <w:rsid w:val="00660349"/>
    <w:rsid w:val="0066503F"/>
    <w:rsid w:val="00665811"/>
    <w:rsid w:val="00667471"/>
    <w:rsid w:val="006708E1"/>
    <w:rsid w:val="00673A44"/>
    <w:rsid w:val="006744B1"/>
    <w:rsid w:val="006749C7"/>
    <w:rsid w:val="00692688"/>
    <w:rsid w:val="006966DB"/>
    <w:rsid w:val="006A7C5B"/>
    <w:rsid w:val="006B10DA"/>
    <w:rsid w:val="006B1D0C"/>
    <w:rsid w:val="006B520B"/>
    <w:rsid w:val="006C3EC1"/>
    <w:rsid w:val="006E1FB3"/>
    <w:rsid w:val="006E44DF"/>
    <w:rsid w:val="006F1071"/>
    <w:rsid w:val="006F292A"/>
    <w:rsid w:val="006F4FAA"/>
    <w:rsid w:val="006F68E5"/>
    <w:rsid w:val="006F71C7"/>
    <w:rsid w:val="006F73D9"/>
    <w:rsid w:val="0070020B"/>
    <w:rsid w:val="00700B97"/>
    <w:rsid w:val="00701454"/>
    <w:rsid w:val="00706003"/>
    <w:rsid w:val="007068E7"/>
    <w:rsid w:val="0070769C"/>
    <w:rsid w:val="00715ED7"/>
    <w:rsid w:val="007163CC"/>
    <w:rsid w:val="00717F22"/>
    <w:rsid w:val="007311CC"/>
    <w:rsid w:val="0073138A"/>
    <w:rsid w:val="00734E2C"/>
    <w:rsid w:val="00747C16"/>
    <w:rsid w:val="007539F4"/>
    <w:rsid w:val="00754D6F"/>
    <w:rsid w:val="007560D3"/>
    <w:rsid w:val="00760EDD"/>
    <w:rsid w:val="00763E4D"/>
    <w:rsid w:val="00764C0F"/>
    <w:rsid w:val="00767B41"/>
    <w:rsid w:val="007703F7"/>
    <w:rsid w:val="00770CFE"/>
    <w:rsid w:val="00771FA9"/>
    <w:rsid w:val="00773526"/>
    <w:rsid w:val="007767D4"/>
    <w:rsid w:val="007820FC"/>
    <w:rsid w:val="00782935"/>
    <w:rsid w:val="007831EA"/>
    <w:rsid w:val="007864B5"/>
    <w:rsid w:val="0079065E"/>
    <w:rsid w:val="0079585A"/>
    <w:rsid w:val="00796A06"/>
    <w:rsid w:val="007979CB"/>
    <w:rsid w:val="007A24C2"/>
    <w:rsid w:val="007A53C6"/>
    <w:rsid w:val="007B4A1C"/>
    <w:rsid w:val="007C1B12"/>
    <w:rsid w:val="007C3F86"/>
    <w:rsid w:val="007C54C7"/>
    <w:rsid w:val="007D0957"/>
    <w:rsid w:val="007D2027"/>
    <w:rsid w:val="007D5FD4"/>
    <w:rsid w:val="007E4AEA"/>
    <w:rsid w:val="007E7850"/>
    <w:rsid w:val="007F0DA6"/>
    <w:rsid w:val="007F1186"/>
    <w:rsid w:val="007F1501"/>
    <w:rsid w:val="007F4416"/>
    <w:rsid w:val="008009C3"/>
    <w:rsid w:val="008020B9"/>
    <w:rsid w:val="008026A9"/>
    <w:rsid w:val="00805137"/>
    <w:rsid w:val="008063B1"/>
    <w:rsid w:val="00807AF2"/>
    <w:rsid w:val="00811443"/>
    <w:rsid w:val="008152D0"/>
    <w:rsid w:val="00817C44"/>
    <w:rsid w:val="00821378"/>
    <w:rsid w:val="00825471"/>
    <w:rsid w:val="008273BF"/>
    <w:rsid w:val="00830FCF"/>
    <w:rsid w:val="00831906"/>
    <w:rsid w:val="008341D4"/>
    <w:rsid w:val="008361E7"/>
    <w:rsid w:val="008469FB"/>
    <w:rsid w:val="0085099D"/>
    <w:rsid w:val="008513D2"/>
    <w:rsid w:val="00852F4E"/>
    <w:rsid w:val="00854B05"/>
    <w:rsid w:val="0085528E"/>
    <w:rsid w:val="0085630D"/>
    <w:rsid w:val="00861B10"/>
    <w:rsid w:val="00867781"/>
    <w:rsid w:val="0087598D"/>
    <w:rsid w:val="00881D06"/>
    <w:rsid w:val="008841B1"/>
    <w:rsid w:val="008845FF"/>
    <w:rsid w:val="00885BDB"/>
    <w:rsid w:val="00886D0B"/>
    <w:rsid w:val="00892492"/>
    <w:rsid w:val="008A695D"/>
    <w:rsid w:val="008A7660"/>
    <w:rsid w:val="008A7BBD"/>
    <w:rsid w:val="008B1D81"/>
    <w:rsid w:val="008B7A5C"/>
    <w:rsid w:val="008C0819"/>
    <w:rsid w:val="008C1958"/>
    <w:rsid w:val="008C20B3"/>
    <w:rsid w:val="008C4794"/>
    <w:rsid w:val="008C5C65"/>
    <w:rsid w:val="008E6C7B"/>
    <w:rsid w:val="008F0E78"/>
    <w:rsid w:val="008F2CD5"/>
    <w:rsid w:val="008F4E3A"/>
    <w:rsid w:val="008F7778"/>
    <w:rsid w:val="00900DD8"/>
    <w:rsid w:val="00904EB3"/>
    <w:rsid w:val="0090763E"/>
    <w:rsid w:val="0091079A"/>
    <w:rsid w:val="00911752"/>
    <w:rsid w:val="009314F2"/>
    <w:rsid w:val="0093253A"/>
    <w:rsid w:val="009326D7"/>
    <w:rsid w:val="009353ED"/>
    <w:rsid w:val="00943FDC"/>
    <w:rsid w:val="0094447F"/>
    <w:rsid w:val="00945E3D"/>
    <w:rsid w:val="009559AF"/>
    <w:rsid w:val="00962706"/>
    <w:rsid w:val="00970086"/>
    <w:rsid w:val="00976553"/>
    <w:rsid w:val="0098446B"/>
    <w:rsid w:val="00985DC7"/>
    <w:rsid w:val="00987231"/>
    <w:rsid w:val="009905C2"/>
    <w:rsid w:val="00996CCE"/>
    <w:rsid w:val="009A1F73"/>
    <w:rsid w:val="009A67B4"/>
    <w:rsid w:val="009B0598"/>
    <w:rsid w:val="009B2B14"/>
    <w:rsid w:val="009B5BFE"/>
    <w:rsid w:val="009C481D"/>
    <w:rsid w:val="009D769F"/>
    <w:rsid w:val="009D7DD6"/>
    <w:rsid w:val="009E256F"/>
    <w:rsid w:val="009F3CA9"/>
    <w:rsid w:val="00A03145"/>
    <w:rsid w:val="00A1252C"/>
    <w:rsid w:val="00A22B93"/>
    <w:rsid w:val="00A235B2"/>
    <w:rsid w:val="00A31779"/>
    <w:rsid w:val="00A32C1E"/>
    <w:rsid w:val="00A43D70"/>
    <w:rsid w:val="00A44B1C"/>
    <w:rsid w:val="00A454C9"/>
    <w:rsid w:val="00A55464"/>
    <w:rsid w:val="00A56822"/>
    <w:rsid w:val="00A62F14"/>
    <w:rsid w:val="00A6405B"/>
    <w:rsid w:val="00A73BEA"/>
    <w:rsid w:val="00AA3350"/>
    <w:rsid w:val="00AB6E63"/>
    <w:rsid w:val="00AC0E34"/>
    <w:rsid w:val="00AC363D"/>
    <w:rsid w:val="00AC716C"/>
    <w:rsid w:val="00AE2E6A"/>
    <w:rsid w:val="00AE5015"/>
    <w:rsid w:val="00AE6B87"/>
    <w:rsid w:val="00AF7F33"/>
    <w:rsid w:val="00B012CB"/>
    <w:rsid w:val="00B01F65"/>
    <w:rsid w:val="00B13D70"/>
    <w:rsid w:val="00B204E1"/>
    <w:rsid w:val="00B321B7"/>
    <w:rsid w:val="00B35B62"/>
    <w:rsid w:val="00B36B10"/>
    <w:rsid w:val="00B401A2"/>
    <w:rsid w:val="00B47D4A"/>
    <w:rsid w:val="00B52C9B"/>
    <w:rsid w:val="00B55E82"/>
    <w:rsid w:val="00B65458"/>
    <w:rsid w:val="00B7350D"/>
    <w:rsid w:val="00B83282"/>
    <w:rsid w:val="00B8565F"/>
    <w:rsid w:val="00B92BCA"/>
    <w:rsid w:val="00B960A3"/>
    <w:rsid w:val="00BA4B8C"/>
    <w:rsid w:val="00BA53FF"/>
    <w:rsid w:val="00BA6AAE"/>
    <w:rsid w:val="00BB1570"/>
    <w:rsid w:val="00BB34C0"/>
    <w:rsid w:val="00BB3801"/>
    <w:rsid w:val="00BC11E8"/>
    <w:rsid w:val="00BC3B4E"/>
    <w:rsid w:val="00BC768B"/>
    <w:rsid w:val="00BD0BE8"/>
    <w:rsid w:val="00BD48A6"/>
    <w:rsid w:val="00BF32FB"/>
    <w:rsid w:val="00BF78E7"/>
    <w:rsid w:val="00C15E40"/>
    <w:rsid w:val="00C160B9"/>
    <w:rsid w:val="00C1697E"/>
    <w:rsid w:val="00C21103"/>
    <w:rsid w:val="00C23C75"/>
    <w:rsid w:val="00C24542"/>
    <w:rsid w:val="00C2514E"/>
    <w:rsid w:val="00C254CA"/>
    <w:rsid w:val="00C2573C"/>
    <w:rsid w:val="00C35AAC"/>
    <w:rsid w:val="00C4280B"/>
    <w:rsid w:val="00C461F1"/>
    <w:rsid w:val="00C50EC6"/>
    <w:rsid w:val="00C633C6"/>
    <w:rsid w:val="00C63BCD"/>
    <w:rsid w:val="00C67A0C"/>
    <w:rsid w:val="00C734F6"/>
    <w:rsid w:val="00C750C6"/>
    <w:rsid w:val="00C75C3C"/>
    <w:rsid w:val="00C87E2C"/>
    <w:rsid w:val="00C92579"/>
    <w:rsid w:val="00C965EC"/>
    <w:rsid w:val="00C97191"/>
    <w:rsid w:val="00CA5677"/>
    <w:rsid w:val="00CB1048"/>
    <w:rsid w:val="00CB26E8"/>
    <w:rsid w:val="00CB2D57"/>
    <w:rsid w:val="00CC0381"/>
    <w:rsid w:val="00CD12FD"/>
    <w:rsid w:val="00CD41E5"/>
    <w:rsid w:val="00CE2252"/>
    <w:rsid w:val="00CE237D"/>
    <w:rsid w:val="00CE3A24"/>
    <w:rsid w:val="00D02FA1"/>
    <w:rsid w:val="00D12917"/>
    <w:rsid w:val="00D12AEA"/>
    <w:rsid w:val="00D139BD"/>
    <w:rsid w:val="00D23FA1"/>
    <w:rsid w:val="00D2518E"/>
    <w:rsid w:val="00D305F9"/>
    <w:rsid w:val="00D31411"/>
    <w:rsid w:val="00D31F5E"/>
    <w:rsid w:val="00D3720F"/>
    <w:rsid w:val="00D43AB1"/>
    <w:rsid w:val="00D454C5"/>
    <w:rsid w:val="00D53511"/>
    <w:rsid w:val="00D53B14"/>
    <w:rsid w:val="00D541FD"/>
    <w:rsid w:val="00D63AFA"/>
    <w:rsid w:val="00D66813"/>
    <w:rsid w:val="00D721D6"/>
    <w:rsid w:val="00D75D89"/>
    <w:rsid w:val="00D83C60"/>
    <w:rsid w:val="00D84819"/>
    <w:rsid w:val="00D905EE"/>
    <w:rsid w:val="00D92A82"/>
    <w:rsid w:val="00D9306D"/>
    <w:rsid w:val="00DA6D7A"/>
    <w:rsid w:val="00DB07B0"/>
    <w:rsid w:val="00DB414D"/>
    <w:rsid w:val="00DB5B50"/>
    <w:rsid w:val="00DC0E1E"/>
    <w:rsid w:val="00DC7964"/>
    <w:rsid w:val="00DD009F"/>
    <w:rsid w:val="00DD0509"/>
    <w:rsid w:val="00DD4382"/>
    <w:rsid w:val="00DD6E91"/>
    <w:rsid w:val="00DE278C"/>
    <w:rsid w:val="00DE5473"/>
    <w:rsid w:val="00DE7CF1"/>
    <w:rsid w:val="00E02D94"/>
    <w:rsid w:val="00E11972"/>
    <w:rsid w:val="00E13325"/>
    <w:rsid w:val="00E13AC3"/>
    <w:rsid w:val="00E14248"/>
    <w:rsid w:val="00E1528D"/>
    <w:rsid w:val="00E17CAF"/>
    <w:rsid w:val="00E20D78"/>
    <w:rsid w:val="00E24B54"/>
    <w:rsid w:val="00E37ECE"/>
    <w:rsid w:val="00E4437D"/>
    <w:rsid w:val="00E46425"/>
    <w:rsid w:val="00E50273"/>
    <w:rsid w:val="00E60924"/>
    <w:rsid w:val="00E63E8D"/>
    <w:rsid w:val="00E66E3D"/>
    <w:rsid w:val="00E67BB0"/>
    <w:rsid w:val="00E71CFF"/>
    <w:rsid w:val="00E7573A"/>
    <w:rsid w:val="00E76778"/>
    <w:rsid w:val="00E800DA"/>
    <w:rsid w:val="00E93B3E"/>
    <w:rsid w:val="00E93DEA"/>
    <w:rsid w:val="00E96240"/>
    <w:rsid w:val="00EA0649"/>
    <w:rsid w:val="00EA48E9"/>
    <w:rsid w:val="00EA7E22"/>
    <w:rsid w:val="00EB0063"/>
    <w:rsid w:val="00EB041C"/>
    <w:rsid w:val="00EB2800"/>
    <w:rsid w:val="00EB67CF"/>
    <w:rsid w:val="00EC0732"/>
    <w:rsid w:val="00EC2579"/>
    <w:rsid w:val="00EC727B"/>
    <w:rsid w:val="00ED7E00"/>
    <w:rsid w:val="00EE0B41"/>
    <w:rsid w:val="00EE3ADF"/>
    <w:rsid w:val="00EE4816"/>
    <w:rsid w:val="00F01CF6"/>
    <w:rsid w:val="00F0649A"/>
    <w:rsid w:val="00F105BA"/>
    <w:rsid w:val="00F116B0"/>
    <w:rsid w:val="00F14D9D"/>
    <w:rsid w:val="00F21678"/>
    <w:rsid w:val="00F21B2E"/>
    <w:rsid w:val="00F237E4"/>
    <w:rsid w:val="00F279A7"/>
    <w:rsid w:val="00F357B6"/>
    <w:rsid w:val="00F365F9"/>
    <w:rsid w:val="00F371DF"/>
    <w:rsid w:val="00F42B31"/>
    <w:rsid w:val="00F4382C"/>
    <w:rsid w:val="00F5313F"/>
    <w:rsid w:val="00F5593C"/>
    <w:rsid w:val="00F72668"/>
    <w:rsid w:val="00F777A6"/>
    <w:rsid w:val="00F959F7"/>
    <w:rsid w:val="00FB0ECB"/>
    <w:rsid w:val="00FB235C"/>
    <w:rsid w:val="00FC144A"/>
    <w:rsid w:val="00FC642C"/>
    <w:rsid w:val="00FC6793"/>
    <w:rsid w:val="00FD0A8A"/>
    <w:rsid w:val="00FD0D8F"/>
    <w:rsid w:val="00FD5057"/>
    <w:rsid w:val="00FD5493"/>
    <w:rsid w:val="00FE348F"/>
    <w:rsid w:val="00FF49D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0E5D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Pr>
      <w:sz w:val="22"/>
      <w:szCs w:val="24"/>
      <w:lang w:val="en-GB" w:eastAsia="en-US"/>
    </w:rPr>
  </w:style>
  <w:style w:type="paragraph" w:styleId="1">
    <w:name w:val="heading 1"/>
    <w:basedOn w:val="a1"/>
    <w:next w:val="a1"/>
    <w:qFormat/>
    <w:pPr>
      <w:keepNext/>
      <w:keepLines/>
      <w:jc w:val="left"/>
      <w:outlineLvl w:val="0"/>
    </w:pPr>
    <w:rPr>
      <w:b/>
      <w:caps/>
      <w:sz w:val="24"/>
    </w:rPr>
  </w:style>
  <w:style w:type="paragraph" w:styleId="20">
    <w:name w:val="heading 2"/>
    <w:basedOn w:val="a1"/>
    <w:next w:val="a1"/>
    <w:qFormat/>
    <w:pPr>
      <w:keepNext/>
      <w:keepLines/>
      <w:jc w:val="left"/>
      <w:outlineLvl w:val="1"/>
    </w:pPr>
    <w:rPr>
      <w:b/>
      <w:smallCaps/>
    </w:rPr>
  </w:style>
  <w:style w:type="paragraph" w:styleId="30">
    <w:name w:val="heading 3"/>
    <w:basedOn w:val="a1"/>
    <w:next w:val="a1"/>
    <w:qFormat/>
    <w:pPr>
      <w:keepNext/>
      <w:keepLines/>
      <w:jc w:val="left"/>
      <w:outlineLvl w:val="2"/>
    </w:pPr>
    <w:rPr>
      <w:b/>
    </w:rPr>
  </w:style>
  <w:style w:type="paragraph" w:styleId="40">
    <w:name w:val="heading 4"/>
    <w:basedOn w:val="30"/>
    <w:next w:val="a1"/>
    <w:qFormat/>
    <w:pPr>
      <w:outlineLvl w:val="3"/>
    </w:pPr>
  </w:style>
  <w:style w:type="paragraph" w:styleId="50">
    <w:name w:val="heading 5"/>
    <w:basedOn w:val="a1"/>
    <w:next w:val="a1"/>
    <w:qFormat/>
    <w:pPr>
      <w:keepNext/>
      <w:keepLines/>
      <w:jc w:val="center"/>
      <w:outlineLvl w:val="4"/>
    </w:pPr>
    <w:rPr>
      <w:b/>
      <w:caps/>
    </w:rPr>
  </w:style>
  <w:style w:type="paragraph" w:styleId="6">
    <w:name w:val="heading 6"/>
    <w:basedOn w:val="a1"/>
    <w:next w:val="a1"/>
    <w:qFormat/>
    <w:pPr>
      <w:keepNext/>
      <w:jc w:val="center"/>
      <w:outlineLvl w:val="5"/>
    </w:pPr>
    <w:rPr>
      <w:b/>
    </w:rPr>
  </w:style>
  <w:style w:type="paragraph" w:styleId="7">
    <w:name w:val="heading 7"/>
    <w:basedOn w:val="a1"/>
    <w:next w:val="a1"/>
    <w:qFormat/>
    <w:pPr>
      <w:keepNext/>
      <w:keepLines/>
      <w:outlineLvl w:val="6"/>
    </w:pPr>
  </w:style>
  <w:style w:type="paragraph" w:styleId="8">
    <w:name w:val="heading 8"/>
    <w:basedOn w:val="a1"/>
    <w:next w:val="a1"/>
    <w:qFormat/>
    <w:pPr>
      <w:jc w:val="left"/>
      <w:outlineLvl w:val="7"/>
    </w:pPr>
  </w:style>
  <w:style w:type="paragraph" w:styleId="9">
    <w:name w:val="heading 9"/>
    <w:basedOn w:val="a1"/>
    <w:next w:val="a6"/>
    <w:qFormat/>
    <w:pPr>
      <w:outlineLvl w:val="8"/>
    </w:pPr>
    <w:rPr>
      <w:rFonts w:cs="Arial"/>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1">
    <w:name w:val="Body Text"/>
    <w:basedOn w:val="a6"/>
    <w:pPr>
      <w:spacing w:after="240"/>
      <w:jc w:val="both"/>
    </w:pPr>
  </w:style>
  <w:style w:type="paragraph" w:styleId="a0">
    <w:name w:val="header"/>
    <w:basedOn w:val="a1"/>
    <w:pPr>
      <w:tabs>
        <w:tab w:val="right" w:pos="8280"/>
      </w:tabs>
      <w:spacing w:after="0"/>
      <w:jc w:val="right"/>
    </w:pPr>
    <w:rPr>
      <w:sz w:val="16"/>
    </w:rPr>
  </w:style>
  <w:style w:type="paragraph" w:styleId="aa">
    <w:name w:val="footer"/>
    <w:basedOn w:val="a1"/>
    <w:link w:val="ab"/>
    <w:pPr>
      <w:tabs>
        <w:tab w:val="center" w:pos="4140"/>
        <w:tab w:val="right" w:pos="8280"/>
      </w:tabs>
    </w:pPr>
    <w:rPr>
      <w:sz w:val="16"/>
    </w:rPr>
  </w:style>
  <w:style w:type="character" w:styleId="a2">
    <w:name w:val="page number"/>
    <w:rPr>
      <w:rFonts w:ascii="Times New Roman" w:hAnsi="Times New Roman"/>
      <w:sz w:val="16"/>
    </w:rPr>
  </w:style>
  <w:style w:type="paragraph" w:customStyle="1" w:styleId="a3">
    <w:name w:val="(a)"/>
    <w:basedOn w:val="a1"/>
    <w:pPr>
      <w:ind w:left="720" w:hanging="720"/>
    </w:pPr>
  </w:style>
  <w:style w:type="paragraph" w:styleId="a4">
    <w:name w:val="toa heading"/>
    <w:basedOn w:val="a6"/>
    <w:next w:val="a6"/>
    <w:semiHidden/>
    <w:pPr>
      <w:spacing w:before="120"/>
    </w:pPr>
    <w:rPr>
      <w:rFonts w:ascii="Arial" w:hAnsi="Arial" w:cs="Arial"/>
      <w:b/>
      <w:bCs/>
    </w:rPr>
  </w:style>
  <w:style w:type="paragraph" w:customStyle="1" w:styleId="i">
    <w:name w:val="(i)"/>
    <w:basedOn w:val="a1"/>
    <w:pPr>
      <w:tabs>
        <w:tab w:val="right" w:pos="1296"/>
      </w:tabs>
      <w:ind w:left="1440" w:hanging="1440"/>
    </w:pPr>
  </w:style>
  <w:style w:type="paragraph" w:customStyle="1" w:styleId="A5">
    <w:name w:val="A"/>
    <w:basedOn w:val="a1"/>
    <w:pPr>
      <w:ind w:left="1872" w:hanging="432"/>
    </w:pPr>
  </w:style>
  <w:style w:type="paragraph" w:customStyle="1" w:styleId="Address">
    <w:name w:val="Address"/>
    <w:basedOn w:val="a1"/>
    <w:pPr>
      <w:spacing w:after="720" w:line="280" w:lineRule="exact"/>
    </w:pPr>
    <w:rPr>
      <w:noProof/>
    </w:rPr>
  </w:style>
  <w:style w:type="character" w:customStyle="1" w:styleId="FsHidden">
    <w:name w:val="FsHidden"/>
    <w:rPr>
      <w:vanish/>
      <w:color w:val="FFFF00"/>
    </w:rPr>
  </w:style>
  <w:style w:type="paragraph" w:customStyle="1" w:styleId="FsTable">
    <w:name w:val="FsTable"/>
    <w:basedOn w:val="a1"/>
    <w:qFormat/>
    <w:pPr>
      <w:spacing w:before="120" w:after="120"/>
      <w:jc w:val="left"/>
    </w:pPr>
  </w:style>
  <w:style w:type="paragraph" w:customStyle="1" w:styleId="FsTableHeading">
    <w:name w:val="FsTableHeading"/>
    <w:basedOn w:val="a1"/>
    <w:next w:val="FsTable"/>
    <w:pPr>
      <w:keepNext/>
      <w:keepLines/>
      <w:spacing w:before="120" w:after="120"/>
      <w:jc w:val="left"/>
    </w:pPr>
    <w:rPr>
      <w:b/>
    </w:rPr>
  </w:style>
  <w:style w:type="paragraph" w:customStyle="1" w:styleId="FWParties">
    <w:name w:val="FWParties"/>
    <w:basedOn w:val="a1"/>
    <w:pPr>
      <w:numPr>
        <w:numId w:val="1"/>
      </w:numPr>
    </w:pPr>
  </w:style>
  <w:style w:type="paragraph" w:customStyle="1" w:styleId="FWRecital">
    <w:name w:val="FWRecital"/>
    <w:basedOn w:val="a1"/>
    <w:pPr>
      <w:numPr>
        <w:numId w:val="2"/>
      </w:numPr>
      <w:tabs>
        <w:tab w:val="clear" w:pos="360"/>
        <w:tab w:val="left" w:pos="720"/>
      </w:tabs>
    </w:pPr>
  </w:style>
  <w:style w:type="paragraph" w:styleId="10">
    <w:name w:val="index 1"/>
    <w:basedOn w:val="a6"/>
    <w:next w:val="a6"/>
    <w:semiHidden/>
    <w:pPr>
      <w:ind w:left="240" w:hanging="240"/>
    </w:pPr>
  </w:style>
  <w:style w:type="paragraph" w:styleId="ac">
    <w:name w:val="index heading"/>
    <w:basedOn w:val="a6"/>
    <w:next w:val="10"/>
    <w:semiHidden/>
    <w:pPr>
      <w:spacing w:after="480"/>
      <w:jc w:val="center"/>
    </w:pPr>
    <w:rPr>
      <w:b/>
      <w:caps/>
    </w:rPr>
  </w:style>
  <w:style w:type="paragraph" w:customStyle="1" w:styleId="IndexHeading2">
    <w:name w:val="Index Heading 2"/>
    <w:basedOn w:val="ac"/>
    <w:pPr>
      <w:tabs>
        <w:tab w:val="right" w:pos="8280"/>
      </w:tabs>
      <w:jc w:val="left"/>
    </w:pPr>
  </w:style>
  <w:style w:type="paragraph" w:customStyle="1" w:styleId="MarginalNote">
    <w:name w:val="Marginal Note"/>
    <w:basedOn w:val="a1"/>
    <w:next w:val="a1"/>
    <w:pPr>
      <w:keepNext/>
      <w:keepLines/>
      <w:framePr w:w="1152" w:hSpace="144" w:wrap="around" w:vAnchor="text" w:hAnchor="page" w:y="1"/>
      <w:spacing w:before="40" w:line="180" w:lineRule="exact"/>
    </w:pPr>
    <w:rPr>
      <w:b/>
      <w:sz w:val="16"/>
    </w:rPr>
  </w:style>
  <w:style w:type="paragraph" w:styleId="ad">
    <w:name w:val="Salutation"/>
    <w:basedOn w:val="a1"/>
    <w:next w:val="a6"/>
  </w:style>
  <w:style w:type="paragraph" w:customStyle="1" w:styleId="Sealing">
    <w:name w:val="Sealing"/>
    <w:basedOn w:val="a1"/>
    <w:pPr>
      <w:keepLines/>
      <w:tabs>
        <w:tab w:val="left" w:pos="1728"/>
        <w:tab w:val="left" w:pos="4320"/>
      </w:tabs>
      <w:spacing w:after="480"/>
    </w:pPr>
  </w:style>
  <w:style w:type="paragraph" w:styleId="11">
    <w:name w:val="toc 1"/>
    <w:basedOn w:val="a1"/>
    <w:next w:val="a1"/>
    <w:uiPriority w:val="39"/>
    <w:pPr>
      <w:keepLines/>
      <w:tabs>
        <w:tab w:val="right" w:leader="dot" w:pos="8309"/>
      </w:tabs>
      <w:spacing w:before="40" w:after="0"/>
      <w:ind w:left="720" w:right="720" w:hanging="720"/>
      <w:jc w:val="left"/>
    </w:pPr>
    <w:rPr>
      <w:smallCaps/>
    </w:rPr>
  </w:style>
  <w:style w:type="paragraph" w:styleId="21">
    <w:name w:val="toc 2"/>
    <w:basedOn w:val="a1"/>
    <w:next w:val="a1"/>
    <w:semiHidden/>
    <w:pPr>
      <w:tabs>
        <w:tab w:val="left" w:pos="357"/>
        <w:tab w:val="left" w:pos="720"/>
        <w:tab w:val="right" w:leader="dot" w:pos="8307"/>
      </w:tabs>
      <w:spacing w:before="120" w:after="0"/>
      <w:ind w:left="720" w:right="720" w:hanging="360"/>
      <w:jc w:val="left"/>
    </w:pPr>
    <w:rPr>
      <w:smallCaps/>
      <w:noProof/>
    </w:rPr>
  </w:style>
  <w:style w:type="paragraph" w:styleId="31">
    <w:name w:val="toc 3"/>
    <w:basedOn w:val="a1"/>
    <w:next w:val="a1"/>
    <w:semiHidden/>
    <w:pPr>
      <w:tabs>
        <w:tab w:val="right" w:leader="dot" w:pos="8307"/>
      </w:tabs>
      <w:spacing w:after="0"/>
      <w:ind w:left="720" w:right="720"/>
    </w:pPr>
  </w:style>
  <w:style w:type="paragraph" w:styleId="41">
    <w:name w:val="toc 4"/>
    <w:basedOn w:val="a1"/>
    <w:next w:val="a1"/>
    <w:semiHidden/>
    <w:pPr>
      <w:tabs>
        <w:tab w:val="right" w:leader="dot" w:pos="8309"/>
      </w:tabs>
      <w:spacing w:after="0"/>
      <w:ind w:left="1440" w:right="720"/>
    </w:pPr>
  </w:style>
  <w:style w:type="paragraph" w:styleId="51">
    <w:name w:val="toc 5"/>
    <w:basedOn w:val="a1"/>
    <w:semiHidden/>
    <w:pPr>
      <w:tabs>
        <w:tab w:val="right" w:leader="dot" w:pos="8309"/>
      </w:tabs>
      <w:spacing w:before="120" w:after="120"/>
      <w:ind w:left="720" w:right="720" w:hanging="720"/>
    </w:pPr>
    <w:rPr>
      <w:caps/>
    </w:rPr>
  </w:style>
  <w:style w:type="paragraph" w:styleId="60">
    <w:name w:val="toc 6"/>
    <w:basedOn w:val="a1"/>
    <w:semiHidden/>
    <w:pPr>
      <w:tabs>
        <w:tab w:val="right" w:leader="dot" w:pos="8309"/>
      </w:tabs>
      <w:ind w:left="720" w:right="720"/>
    </w:pPr>
  </w:style>
  <w:style w:type="paragraph" w:styleId="70">
    <w:name w:val="toc 7"/>
    <w:basedOn w:val="a1"/>
    <w:semiHidden/>
    <w:pPr>
      <w:tabs>
        <w:tab w:val="right" w:leader="dot" w:pos="8309"/>
      </w:tabs>
      <w:ind w:left="1080" w:right="720"/>
    </w:pPr>
    <w:rPr>
      <w:i/>
    </w:rPr>
  </w:style>
  <w:style w:type="paragraph" w:styleId="80">
    <w:name w:val="toc 8"/>
    <w:basedOn w:val="a1"/>
    <w:semiHidden/>
    <w:pPr>
      <w:tabs>
        <w:tab w:val="right" w:leader="dot" w:pos="8309"/>
      </w:tabs>
      <w:ind w:left="1440" w:right="720"/>
    </w:pPr>
    <w:rPr>
      <w:i/>
    </w:rPr>
  </w:style>
  <w:style w:type="paragraph" w:styleId="90">
    <w:name w:val="toc 9"/>
    <w:basedOn w:val="a1"/>
    <w:next w:val="a6"/>
    <w:semiHidden/>
    <w:pPr>
      <w:tabs>
        <w:tab w:val="right" w:leader="dot" w:pos="8309"/>
      </w:tabs>
      <w:ind w:left="1440"/>
    </w:pPr>
    <w:rPr>
      <w:i/>
    </w:rPr>
  </w:style>
  <w:style w:type="paragraph" w:customStyle="1" w:styleId="ParaHeading">
    <w:name w:val="ParaHeading"/>
    <w:basedOn w:val="a1"/>
    <w:next w:val="a1"/>
    <w:pPr>
      <w:keepNext/>
      <w:keepLines/>
      <w:spacing w:before="360" w:after="120"/>
    </w:pPr>
    <w:rPr>
      <w:b/>
    </w:rPr>
  </w:style>
  <w:style w:type="character" w:styleId="ae">
    <w:name w:val="footnote reference"/>
    <w:uiPriority w:val="99"/>
    <w:semiHidden/>
    <w:rPr>
      <w:vertAlign w:val="superscript"/>
    </w:rPr>
  </w:style>
  <w:style w:type="paragraph" w:styleId="af">
    <w:name w:val="footnote text"/>
    <w:basedOn w:val="a1"/>
    <w:link w:val="af0"/>
    <w:uiPriority w:val="99"/>
    <w:semiHidden/>
    <w:pPr>
      <w:spacing w:after="120"/>
      <w:ind w:left="357" w:hanging="357"/>
    </w:pPr>
    <w:rPr>
      <w:sz w:val="20"/>
      <w:szCs w:val="20"/>
    </w:rPr>
  </w:style>
  <w:style w:type="paragraph" w:customStyle="1" w:styleId="FootNoteSeparator">
    <w:name w:val="FootNote Separator"/>
    <w:basedOn w:val="a6"/>
    <w:pPr>
      <w:pBdr>
        <w:top w:val="single" w:sz="4" w:space="1" w:color="auto"/>
      </w:pBdr>
    </w:pPr>
  </w:style>
  <w:style w:type="paragraph" w:styleId="a">
    <w:name w:val="List Bullet"/>
    <w:basedOn w:val="a6"/>
    <w:pPr>
      <w:numPr>
        <w:numId w:val="3"/>
      </w:numPr>
    </w:pPr>
  </w:style>
  <w:style w:type="paragraph" w:styleId="2">
    <w:name w:val="List Bullet 2"/>
    <w:basedOn w:val="a6"/>
    <w:pPr>
      <w:numPr>
        <w:numId w:val="4"/>
      </w:numPr>
    </w:pPr>
  </w:style>
  <w:style w:type="paragraph" w:styleId="3">
    <w:name w:val="List Bullet 3"/>
    <w:basedOn w:val="a6"/>
    <w:pPr>
      <w:numPr>
        <w:numId w:val="5"/>
      </w:numPr>
    </w:pPr>
  </w:style>
  <w:style w:type="paragraph" w:styleId="4">
    <w:name w:val="List Bullet 4"/>
    <w:basedOn w:val="a6"/>
    <w:pPr>
      <w:numPr>
        <w:numId w:val="6"/>
      </w:numPr>
    </w:pPr>
  </w:style>
  <w:style w:type="paragraph" w:styleId="5">
    <w:name w:val="List Bullet 5"/>
    <w:basedOn w:val="a6"/>
    <w:pPr>
      <w:numPr>
        <w:numId w:val="7"/>
      </w:numPr>
    </w:pPr>
  </w:style>
  <w:style w:type="paragraph" w:styleId="22">
    <w:name w:val="index 2"/>
    <w:basedOn w:val="a6"/>
    <w:next w:val="a6"/>
    <w:semiHidden/>
    <w:pPr>
      <w:ind w:left="480" w:hanging="240"/>
    </w:pPr>
  </w:style>
  <w:style w:type="paragraph" w:styleId="32">
    <w:name w:val="index 3"/>
    <w:basedOn w:val="a6"/>
    <w:next w:val="a6"/>
    <w:semiHidden/>
    <w:pPr>
      <w:ind w:left="720" w:hanging="240"/>
    </w:pPr>
  </w:style>
  <w:style w:type="paragraph" w:styleId="42">
    <w:name w:val="index 4"/>
    <w:basedOn w:val="a6"/>
    <w:next w:val="a6"/>
    <w:semiHidden/>
    <w:pPr>
      <w:ind w:left="960" w:hanging="240"/>
    </w:pPr>
  </w:style>
  <w:style w:type="paragraph" w:styleId="52">
    <w:name w:val="index 5"/>
    <w:basedOn w:val="a6"/>
    <w:next w:val="a6"/>
    <w:semiHidden/>
    <w:pPr>
      <w:ind w:left="1200" w:hanging="240"/>
    </w:pPr>
  </w:style>
  <w:style w:type="paragraph" w:styleId="61">
    <w:name w:val="index 6"/>
    <w:basedOn w:val="a6"/>
    <w:next w:val="a6"/>
    <w:semiHidden/>
    <w:pPr>
      <w:ind w:left="1440" w:hanging="240"/>
    </w:pPr>
  </w:style>
  <w:style w:type="paragraph" w:styleId="71">
    <w:name w:val="index 7"/>
    <w:basedOn w:val="a6"/>
    <w:next w:val="a6"/>
    <w:semiHidden/>
    <w:pPr>
      <w:ind w:left="1680" w:hanging="240"/>
    </w:pPr>
  </w:style>
  <w:style w:type="paragraph" w:styleId="81">
    <w:name w:val="index 8"/>
    <w:basedOn w:val="a6"/>
    <w:next w:val="a6"/>
    <w:semiHidden/>
    <w:pPr>
      <w:ind w:left="1920" w:hanging="240"/>
    </w:pPr>
  </w:style>
  <w:style w:type="paragraph" w:styleId="91">
    <w:name w:val="index 9"/>
    <w:basedOn w:val="a6"/>
    <w:next w:val="a6"/>
    <w:semiHidden/>
    <w:pPr>
      <w:ind w:left="2160" w:hanging="240"/>
    </w:pPr>
  </w:style>
  <w:style w:type="paragraph" w:customStyle="1" w:styleId="FSDraftReady">
    <w:name w:val="FSDraftReady"/>
    <w:basedOn w:val="a1"/>
    <w:next w:val="a0"/>
    <w:pPr>
      <w:spacing w:after="0"/>
      <w:jc w:val="right"/>
    </w:pPr>
    <w:rPr>
      <w:sz w:val="36"/>
    </w:rPr>
  </w:style>
  <w:style w:type="paragraph" w:customStyle="1" w:styleId="HeaderCPN">
    <w:name w:val="HeaderCPN"/>
    <w:basedOn w:val="a1"/>
    <w:pPr>
      <w:spacing w:before="360" w:after="0"/>
      <w:jc w:val="right"/>
    </w:pPr>
  </w:style>
  <w:style w:type="paragraph" w:styleId="af1">
    <w:name w:val="Date"/>
    <w:basedOn w:val="a6"/>
    <w:next w:val="a6"/>
  </w:style>
  <w:style w:type="paragraph" w:customStyle="1" w:styleId="PrivateMASCont1">
    <w:name w:val="PrivateMAS Cont 1"/>
    <w:basedOn w:val="a6"/>
    <w:pPr>
      <w:spacing w:after="240"/>
      <w:jc w:val="both"/>
    </w:pPr>
    <w:rPr>
      <w:szCs w:val="20"/>
    </w:rPr>
  </w:style>
  <w:style w:type="paragraph" w:customStyle="1" w:styleId="HeaderFPN">
    <w:name w:val="HeaderFPN"/>
    <w:basedOn w:val="HeaderCPN"/>
    <w:pPr>
      <w:spacing w:before="0"/>
    </w:pPr>
  </w:style>
  <w:style w:type="paragraph" w:customStyle="1" w:styleId="HeaderFPCSLogo">
    <w:name w:val="HeaderFPCSLogo"/>
    <w:basedOn w:val="a0"/>
    <w:pPr>
      <w:tabs>
        <w:tab w:val="clear" w:pos="8280"/>
      </w:tabs>
      <w:jc w:val="center"/>
    </w:pPr>
  </w:style>
  <w:style w:type="paragraph" w:customStyle="1" w:styleId="HeaderCPCSLogo">
    <w:name w:val="HeaderCPCSLogo"/>
    <w:basedOn w:val="HeaderFPCSLogo"/>
    <w:pPr>
      <w:spacing w:before="360"/>
    </w:pPr>
  </w:style>
  <w:style w:type="paragraph" w:customStyle="1" w:styleId="PrivateMASCont2">
    <w:name w:val="PrivateMAS Cont 2"/>
    <w:basedOn w:val="PrivateMASCont1"/>
  </w:style>
  <w:style w:type="paragraph" w:customStyle="1" w:styleId="PrivateMASCont3">
    <w:name w:val="PrivateMAS Cont 3"/>
    <w:basedOn w:val="PrivateMASCont2"/>
  </w:style>
  <w:style w:type="paragraph" w:customStyle="1" w:styleId="PrivateMASCont4">
    <w:name w:val="PrivateMAS Cont 4"/>
    <w:basedOn w:val="PrivateMASCont3"/>
  </w:style>
  <w:style w:type="paragraph" w:customStyle="1" w:styleId="PrivateMASCont5">
    <w:name w:val="PrivateMAS Cont 5"/>
    <w:basedOn w:val="PrivateMASCont4"/>
  </w:style>
  <w:style w:type="paragraph" w:customStyle="1" w:styleId="PrivateMASCont6">
    <w:name w:val="PrivateMAS Cont 6"/>
    <w:basedOn w:val="PrivateMASCont5"/>
    <w:pPr>
      <w:ind w:left="720"/>
    </w:pPr>
  </w:style>
  <w:style w:type="paragraph" w:customStyle="1" w:styleId="PrivateMASCont7">
    <w:name w:val="PrivateMAS Cont 7"/>
    <w:basedOn w:val="PrivateMASCont6"/>
    <w:pPr>
      <w:ind w:left="1440"/>
    </w:pPr>
  </w:style>
  <w:style w:type="paragraph" w:customStyle="1" w:styleId="PrivateMASCont8">
    <w:name w:val="PrivateMAS Cont 8"/>
    <w:basedOn w:val="PrivateMASCont7"/>
    <w:pPr>
      <w:ind w:left="2160"/>
    </w:pPr>
  </w:style>
  <w:style w:type="paragraph" w:customStyle="1" w:styleId="PrivateMASCont9">
    <w:name w:val="PrivateMAS Cont 9"/>
    <w:basedOn w:val="PrivateMASCont7"/>
    <w:pPr>
      <w:ind w:left="0"/>
    </w:pPr>
  </w:style>
  <w:style w:type="paragraph" w:customStyle="1" w:styleId="PrivateMASL1">
    <w:name w:val="PrivateMAS_L1"/>
    <w:basedOn w:val="a6"/>
    <w:next w:val="PrivateMASL2"/>
    <w:pPr>
      <w:keepNext/>
      <w:keepLines/>
      <w:pageBreakBefore/>
      <w:numPr>
        <w:numId w:val="9"/>
      </w:numPr>
      <w:spacing w:after="240"/>
      <w:jc w:val="center"/>
      <w:outlineLvl w:val="0"/>
    </w:pPr>
    <w:rPr>
      <w:b/>
      <w:caps/>
      <w:szCs w:val="20"/>
    </w:rPr>
  </w:style>
  <w:style w:type="paragraph" w:customStyle="1" w:styleId="PrivateMASL2">
    <w:name w:val="PrivateMAS_L2"/>
    <w:basedOn w:val="PrivateMASL1"/>
    <w:next w:val="PrivateMASL3"/>
    <w:pPr>
      <w:pageBreakBefore w:val="0"/>
      <w:numPr>
        <w:ilvl w:val="1"/>
      </w:numPr>
      <w:spacing w:before="480" w:after="360"/>
      <w:outlineLvl w:val="1"/>
    </w:pPr>
    <w:rPr>
      <w:caps w:val="0"/>
    </w:rPr>
  </w:style>
  <w:style w:type="paragraph" w:customStyle="1" w:styleId="PrivateMASL3">
    <w:name w:val="PrivateMAS_L3"/>
    <w:basedOn w:val="PrivateMASL2"/>
    <w:next w:val="PrivateMASL5"/>
    <w:pPr>
      <w:numPr>
        <w:ilvl w:val="2"/>
      </w:numPr>
      <w:spacing w:after="120"/>
      <w:outlineLvl w:val="2"/>
    </w:pPr>
    <w:rPr>
      <w:smallCaps/>
    </w:rPr>
  </w:style>
  <w:style w:type="paragraph" w:customStyle="1" w:styleId="PrivateMASL5">
    <w:name w:val="PrivateMAS_L5"/>
    <w:basedOn w:val="PrivateMASL4"/>
    <w:pPr>
      <w:numPr>
        <w:ilvl w:val="4"/>
      </w:numPr>
    </w:pPr>
  </w:style>
  <w:style w:type="paragraph" w:customStyle="1" w:styleId="PrivateMASL4">
    <w:name w:val="PrivateMAS_L4"/>
    <w:basedOn w:val="PrivateMASL3"/>
    <w:uiPriority w:val="99"/>
    <w:pPr>
      <w:keepNext w:val="0"/>
      <w:keepLines w:val="0"/>
      <w:numPr>
        <w:ilvl w:val="3"/>
      </w:numPr>
      <w:spacing w:before="0" w:after="240"/>
      <w:jc w:val="both"/>
      <w:outlineLvl w:val="9"/>
    </w:pPr>
    <w:rPr>
      <w:b w:val="0"/>
      <w:smallCaps w:val="0"/>
    </w:rPr>
  </w:style>
  <w:style w:type="paragraph" w:customStyle="1" w:styleId="PrivateMASL6">
    <w:name w:val="PrivateMAS_L6"/>
    <w:basedOn w:val="PrivateMASL5"/>
    <w:pPr>
      <w:numPr>
        <w:ilvl w:val="5"/>
      </w:numPr>
    </w:pPr>
  </w:style>
  <w:style w:type="paragraph" w:customStyle="1" w:styleId="PrivateMASL7">
    <w:name w:val="PrivateMAS_L7"/>
    <w:basedOn w:val="PrivateMASL6"/>
    <w:pPr>
      <w:numPr>
        <w:ilvl w:val="6"/>
      </w:numPr>
    </w:pPr>
  </w:style>
  <w:style w:type="paragraph" w:customStyle="1" w:styleId="DocCoverTitle">
    <w:name w:val="DocCoverTitle"/>
    <w:basedOn w:val="a1"/>
    <w:pPr>
      <w:jc w:val="center"/>
    </w:pPr>
    <w:rPr>
      <w:rFonts w:ascii="Arial" w:hAnsi="Arial"/>
      <w:b/>
      <w:bCs/>
      <w:caps/>
      <w:sz w:val="32"/>
    </w:rPr>
  </w:style>
  <w:style w:type="paragraph" w:customStyle="1" w:styleId="DocCovedrBodyText">
    <w:name w:val="DocCovedr Body Text"/>
    <w:basedOn w:val="a1"/>
    <w:pPr>
      <w:jc w:val="center"/>
    </w:pPr>
    <w:rPr>
      <w:sz w:val="26"/>
    </w:rPr>
  </w:style>
  <w:style w:type="paragraph" w:customStyle="1" w:styleId="DocCoverLogo">
    <w:name w:val="DocCoverLogo"/>
    <w:basedOn w:val="a1"/>
    <w:pPr>
      <w:spacing w:after="480"/>
    </w:pPr>
  </w:style>
  <w:style w:type="paragraph" w:customStyle="1" w:styleId="DocContentHeading">
    <w:name w:val="DocContentHeading"/>
    <w:basedOn w:val="ac"/>
  </w:style>
  <w:style w:type="paragraph" w:customStyle="1" w:styleId="DocContentSubHeading">
    <w:name w:val="DocContentSubHeading"/>
    <w:basedOn w:val="IndexHeading2"/>
    <w:rPr>
      <w:caps w:val="0"/>
    </w:rPr>
  </w:style>
  <w:style w:type="paragraph" w:styleId="af2">
    <w:name w:val="Title"/>
    <w:basedOn w:val="a6"/>
    <w:qFormat/>
    <w:pPr>
      <w:spacing w:after="240"/>
      <w:jc w:val="center"/>
    </w:pPr>
    <w:rPr>
      <w:rFonts w:ascii="Arial" w:hAnsi="Arial" w:cs="Arial"/>
      <w:b/>
      <w:bCs/>
      <w:caps/>
      <w:kern w:val="28"/>
      <w:sz w:val="28"/>
      <w:szCs w:val="32"/>
    </w:rPr>
  </w:style>
  <w:style w:type="paragraph" w:customStyle="1" w:styleId="CoverPageParties">
    <w:name w:val="CoverPageParties"/>
    <w:basedOn w:val="a1"/>
    <w:pPr>
      <w:jc w:val="center"/>
    </w:pPr>
    <w:rPr>
      <w:rFonts w:ascii="Times New Roman Bold" w:hAnsi="Times New Roman Bold"/>
      <w:b/>
      <w:sz w:val="32"/>
    </w:rPr>
  </w:style>
  <w:style w:type="paragraph" w:customStyle="1" w:styleId="Dated">
    <w:name w:val="Dated"/>
    <w:basedOn w:val="a1"/>
    <w:pPr>
      <w:jc w:val="center"/>
    </w:pPr>
  </w:style>
  <w:style w:type="paragraph" w:customStyle="1" w:styleId="PrivateMASL8">
    <w:name w:val="PrivateMAS_L8"/>
    <w:basedOn w:val="PrivateMASL7"/>
    <w:pPr>
      <w:numPr>
        <w:ilvl w:val="7"/>
      </w:numPr>
    </w:pPr>
  </w:style>
  <w:style w:type="paragraph" w:customStyle="1" w:styleId="PrivateMASL9">
    <w:name w:val="PrivateMAS_L9"/>
    <w:basedOn w:val="PrivateMASL8"/>
    <w:pPr>
      <w:numPr>
        <w:ilvl w:val="8"/>
      </w:numPr>
    </w:pPr>
  </w:style>
  <w:style w:type="paragraph" w:customStyle="1" w:styleId="PrivateMAACont1">
    <w:name w:val="PrivateMAA Cont 1"/>
    <w:basedOn w:val="a6"/>
    <w:pPr>
      <w:spacing w:after="240"/>
      <w:jc w:val="both"/>
    </w:pPr>
    <w:rPr>
      <w:szCs w:val="20"/>
    </w:rPr>
  </w:style>
  <w:style w:type="paragraph" w:customStyle="1" w:styleId="PrivateMAACont2">
    <w:name w:val="PrivateMAA Cont 2"/>
    <w:basedOn w:val="PrivateMAACont1"/>
  </w:style>
  <w:style w:type="paragraph" w:customStyle="1" w:styleId="PrivateMAdCont1">
    <w:name w:val="PrivateMAd Cont 1"/>
    <w:basedOn w:val="a6"/>
    <w:pPr>
      <w:spacing w:after="240"/>
      <w:jc w:val="both"/>
    </w:pPr>
    <w:rPr>
      <w:szCs w:val="20"/>
    </w:rPr>
  </w:style>
  <w:style w:type="paragraph" w:customStyle="1" w:styleId="PrivateMAdCont2">
    <w:name w:val="PrivateMAd Cont 2"/>
    <w:basedOn w:val="PrivateMAdCont1"/>
    <w:pPr>
      <w:ind w:left="720"/>
    </w:pPr>
  </w:style>
  <w:style w:type="paragraph" w:customStyle="1" w:styleId="PrivateMAdCont3">
    <w:name w:val="PrivateMAd Cont 3"/>
    <w:basedOn w:val="PrivateMAdCont2"/>
    <w:pPr>
      <w:ind w:left="1440"/>
    </w:pPr>
  </w:style>
  <w:style w:type="paragraph" w:customStyle="1" w:styleId="PrivateMAdCont4">
    <w:name w:val="PrivateMAd Cont 4"/>
    <w:basedOn w:val="PrivateMAdCont3"/>
    <w:pPr>
      <w:ind w:left="2160"/>
    </w:pPr>
  </w:style>
  <w:style w:type="paragraph" w:customStyle="1" w:styleId="PrivateMAdCont5">
    <w:name w:val="PrivateMAd Cont 5"/>
    <w:basedOn w:val="PrivateMAdCont4"/>
    <w:pPr>
      <w:ind w:left="2880"/>
    </w:pPr>
  </w:style>
  <w:style w:type="paragraph" w:customStyle="1" w:styleId="PrivateMAdCont6">
    <w:name w:val="PrivateMAd Cont 6"/>
    <w:basedOn w:val="PrivateMAdCont5"/>
    <w:pPr>
      <w:ind w:left="3600"/>
    </w:pPr>
  </w:style>
  <w:style w:type="paragraph" w:customStyle="1" w:styleId="PrivateMAdCont7">
    <w:name w:val="PrivateMAd Cont 7"/>
    <w:basedOn w:val="PrivateMAdCont6"/>
    <w:pPr>
      <w:ind w:left="4320"/>
    </w:pPr>
  </w:style>
  <w:style w:type="paragraph" w:customStyle="1" w:styleId="PrivateMAdL1">
    <w:name w:val="PrivateMAd_L1"/>
    <w:basedOn w:val="a6"/>
    <w:pPr>
      <w:numPr>
        <w:numId w:val="10"/>
      </w:numPr>
      <w:spacing w:after="240"/>
      <w:jc w:val="both"/>
    </w:pPr>
    <w:rPr>
      <w:szCs w:val="20"/>
    </w:rPr>
  </w:style>
  <w:style w:type="paragraph" w:customStyle="1" w:styleId="PrivateMAdL2">
    <w:name w:val="PrivateMAd_L2"/>
    <w:basedOn w:val="PrivateMAdL1"/>
    <w:pPr>
      <w:numPr>
        <w:ilvl w:val="1"/>
      </w:numPr>
    </w:pPr>
  </w:style>
  <w:style w:type="paragraph" w:customStyle="1" w:styleId="PrivateMAdL3">
    <w:name w:val="PrivateMAd_L3"/>
    <w:basedOn w:val="PrivateMAdL2"/>
    <w:pPr>
      <w:numPr>
        <w:ilvl w:val="2"/>
      </w:numPr>
    </w:pPr>
  </w:style>
  <w:style w:type="paragraph" w:customStyle="1" w:styleId="PrivateMAdL4">
    <w:name w:val="PrivateMAd_L4"/>
    <w:basedOn w:val="PrivateMAdL3"/>
    <w:pPr>
      <w:numPr>
        <w:ilvl w:val="3"/>
      </w:numPr>
    </w:pPr>
  </w:style>
  <w:style w:type="paragraph" w:customStyle="1" w:styleId="PrivateMAdL5">
    <w:name w:val="PrivateMAd_L5"/>
    <w:basedOn w:val="PrivateMAdL4"/>
    <w:pPr>
      <w:numPr>
        <w:ilvl w:val="4"/>
      </w:numPr>
    </w:pPr>
  </w:style>
  <w:style w:type="paragraph" w:customStyle="1" w:styleId="PrivateMAdL6">
    <w:name w:val="PrivateMAd_L6"/>
    <w:basedOn w:val="PrivateMAdL5"/>
    <w:pPr>
      <w:numPr>
        <w:ilvl w:val="5"/>
      </w:numPr>
    </w:pPr>
  </w:style>
  <w:style w:type="paragraph" w:customStyle="1" w:styleId="PrivateMAdL7">
    <w:name w:val="PrivateMAd_L7"/>
    <w:basedOn w:val="PrivateMAdL6"/>
    <w:pPr>
      <w:numPr>
        <w:ilvl w:val="6"/>
      </w:numPr>
    </w:pPr>
  </w:style>
  <w:style w:type="paragraph" w:customStyle="1" w:styleId="PrivateMAACont3">
    <w:name w:val="PrivateMAA Cont 3"/>
    <w:basedOn w:val="PrivateMAACont2"/>
  </w:style>
  <w:style w:type="paragraph" w:customStyle="1" w:styleId="PrivateMAACont4">
    <w:name w:val="PrivateMAA Cont 4"/>
    <w:basedOn w:val="PrivateMAACont3"/>
  </w:style>
  <w:style w:type="paragraph" w:customStyle="1" w:styleId="PrivateMAACont5">
    <w:name w:val="PrivateMAA Cont 5"/>
    <w:basedOn w:val="PrivateMAACont4"/>
    <w:pPr>
      <w:ind w:left="720"/>
    </w:pPr>
  </w:style>
  <w:style w:type="paragraph" w:customStyle="1" w:styleId="PrivateMAACont6">
    <w:name w:val="PrivateMAA Cont 6"/>
    <w:basedOn w:val="PrivateMAACont5"/>
    <w:pPr>
      <w:ind w:left="1440"/>
    </w:pPr>
  </w:style>
  <w:style w:type="paragraph" w:customStyle="1" w:styleId="PrivateMAACont7">
    <w:name w:val="PrivateMAA Cont 7"/>
    <w:basedOn w:val="PrivateMAACont6"/>
    <w:pPr>
      <w:ind w:left="2160"/>
    </w:pPr>
  </w:style>
  <w:style w:type="paragraph" w:customStyle="1" w:styleId="PrivateMAACont8">
    <w:name w:val="PrivateMAA Cont 8"/>
    <w:basedOn w:val="PrivateMAACont7"/>
    <w:pPr>
      <w:ind w:left="2880"/>
    </w:pPr>
  </w:style>
  <w:style w:type="paragraph" w:customStyle="1" w:styleId="PrivateMAACont9">
    <w:name w:val="PrivateMAA Cont 9"/>
    <w:basedOn w:val="a6"/>
    <w:pPr>
      <w:spacing w:after="240"/>
      <w:jc w:val="both"/>
    </w:pPr>
    <w:rPr>
      <w:szCs w:val="20"/>
    </w:rPr>
  </w:style>
  <w:style w:type="paragraph" w:customStyle="1" w:styleId="PrivateMAAL1">
    <w:name w:val="PrivateMAA_L1"/>
    <w:basedOn w:val="a6"/>
    <w:next w:val="PrivateMAAL2"/>
    <w:pPr>
      <w:keepNext/>
      <w:keepLines/>
      <w:pageBreakBefore/>
      <w:numPr>
        <w:numId w:val="11"/>
      </w:numPr>
      <w:spacing w:after="240" w:line="480" w:lineRule="auto"/>
      <w:jc w:val="center"/>
      <w:outlineLvl w:val="0"/>
    </w:pPr>
    <w:rPr>
      <w:b/>
      <w:caps/>
      <w:szCs w:val="20"/>
    </w:rPr>
  </w:style>
  <w:style w:type="paragraph" w:customStyle="1" w:styleId="PrivateMAAL2">
    <w:name w:val="PrivateMAA_L2"/>
    <w:basedOn w:val="PrivateMAAL1"/>
    <w:next w:val="PrivateMAAL4"/>
    <w:pPr>
      <w:pageBreakBefore w:val="0"/>
      <w:numPr>
        <w:ilvl w:val="1"/>
      </w:numPr>
      <w:spacing w:line="240" w:lineRule="auto"/>
      <w:outlineLvl w:val="1"/>
    </w:pPr>
    <w:rPr>
      <w:caps w:val="0"/>
      <w:smallCaps/>
    </w:rPr>
  </w:style>
  <w:style w:type="paragraph" w:customStyle="1" w:styleId="PrivateMAAL4">
    <w:name w:val="PrivateMAA_L4"/>
    <w:basedOn w:val="PrivateMAAL3"/>
    <w:pPr>
      <w:numPr>
        <w:ilvl w:val="3"/>
      </w:numPr>
      <w:spacing w:before="0" w:after="240"/>
    </w:pPr>
  </w:style>
  <w:style w:type="paragraph" w:customStyle="1" w:styleId="PrivateMAAL3">
    <w:name w:val="PrivateMAA_L3"/>
    <w:basedOn w:val="PrivateMAAL2"/>
    <w:pPr>
      <w:keepNext w:val="0"/>
      <w:keepLines w:val="0"/>
      <w:numPr>
        <w:ilvl w:val="2"/>
      </w:numPr>
      <w:spacing w:before="480" w:after="120"/>
      <w:jc w:val="both"/>
      <w:outlineLvl w:val="9"/>
    </w:pPr>
    <w:rPr>
      <w:b w:val="0"/>
      <w:smallCaps w:val="0"/>
    </w:rPr>
  </w:style>
  <w:style w:type="paragraph" w:customStyle="1" w:styleId="PrivateMAAL5">
    <w:name w:val="PrivateMAA_L5"/>
    <w:basedOn w:val="PrivateMAAL4"/>
    <w:pPr>
      <w:numPr>
        <w:ilvl w:val="4"/>
      </w:numPr>
    </w:pPr>
  </w:style>
  <w:style w:type="paragraph" w:customStyle="1" w:styleId="PrivateMAAL6">
    <w:name w:val="PrivateMAA_L6"/>
    <w:basedOn w:val="PrivateMAAL5"/>
    <w:pPr>
      <w:numPr>
        <w:ilvl w:val="5"/>
      </w:numPr>
    </w:pPr>
  </w:style>
  <w:style w:type="paragraph" w:customStyle="1" w:styleId="PrivateMAAL7">
    <w:name w:val="PrivateMAA_L7"/>
    <w:basedOn w:val="PrivateMAAL6"/>
    <w:pPr>
      <w:numPr>
        <w:ilvl w:val="6"/>
      </w:numPr>
    </w:pPr>
  </w:style>
  <w:style w:type="paragraph" w:customStyle="1" w:styleId="PrivateMAAL8">
    <w:name w:val="PrivateMAA_L8"/>
    <w:basedOn w:val="PrivateMAAL7"/>
    <w:pPr>
      <w:numPr>
        <w:ilvl w:val="7"/>
      </w:numPr>
    </w:pPr>
  </w:style>
  <w:style w:type="paragraph" w:customStyle="1" w:styleId="PrivateMAAL9">
    <w:name w:val="PrivateMAA_L9"/>
    <w:basedOn w:val="PrivateMAAL8"/>
    <w:pPr>
      <w:numPr>
        <w:ilvl w:val="8"/>
      </w:numPr>
    </w:pPr>
  </w:style>
  <w:style w:type="paragraph" w:customStyle="1" w:styleId="PrivateMAECont1">
    <w:name w:val="PrivateMAE Cont 1"/>
    <w:basedOn w:val="a6"/>
    <w:pPr>
      <w:spacing w:after="240"/>
      <w:jc w:val="both"/>
    </w:pPr>
    <w:rPr>
      <w:szCs w:val="20"/>
    </w:rPr>
  </w:style>
  <w:style w:type="paragraph" w:customStyle="1" w:styleId="PrivateMAECont2">
    <w:name w:val="PrivateMAE Cont 2"/>
    <w:basedOn w:val="PrivateMAECont1"/>
  </w:style>
  <w:style w:type="paragraph" w:customStyle="1" w:styleId="PrivateMAECont3">
    <w:name w:val="PrivateMAE Cont 3"/>
    <w:basedOn w:val="PrivateMAECont2"/>
  </w:style>
  <w:style w:type="paragraph" w:customStyle="1" w:styleId="PrivateMAECont4">
    <w:name w:val="PrivateMAE Cont 4"/>
    <w:basedOn w:val="PrivateMAECont3"/>
  </w:style>
  <w:style w:type="paragraph" w:customStyle="1" w:styleId="PrivateMAECont5">
    <w:name w:val="PrivateMAE Cont 5"/>
    <w:basedOn w:val="PrivateMAECont4"/>
  </w:style>
  <w:style w:type="paragraph" w:customStyle="1" w:styleId="PrivateMAECont6">
    <w:name w:val="PrivateMAE Cont 6"/>
    <w:basedOn w:val="PrivateMAECont5"/>
    <w:pPr>
      <w:ind w:left="720"/>
    </w:pPr>
  </w:style>
  <w:style w:type="paragraph" w:customStyle="1" w:styleId="PrivateMAECont7">
    <w:name w:val="PrivateMAE Cont 7"/>
    <w:basedOn w:val="PrivateMAECont6"/>
    <w:pPr>
      <w:ind w:left="1440"/>
    </w:pPr>
  </w:style>
  <w:style w:type="paragraph" w:customStyle="1" w:styleId="PrivateMAECont8">
    <w:name w:val="PrivateMAE Cont 8"/>
    <w:basedOn w:val="PrivateMAECont7"/>
    <w:pPr>
      <w:ind w:left="2160"/>
    </w:pPr>
  </w:style>
  <w:style w:type="paragraph" w:customStyle="1" w:styleId="PrivateMAECont9">
    <w:name w:val="PrivateMAE Cont 9"/>
    <w:basedOn w:val="PrivateMAECont7"/>
    <w:pPr>
      <w:ind w:left="0"/>
    </w:pPr>
  </w:style>
  <w:style w:type="paragraph" w:customStyle="1" w:styleId="PrivateMAEL1">
    <w:name w:val="PrivateMAE_L1"/>
    <w:basedOn w:val="a6"/>
    <w:next w:val="PrivateMAEL2"/>
    <w:pPr>
      <w:keepNext/>
      <w:keepLines/>
      <w:pageBreakBefore/>
      <w:numPr>
        <w:numId w:val="12"/>
      </w:numPr>
      <w:spacing w:after="240" w:line="480" w:lineRule="auto"/>
      <w:jc w:val="center"/>
      <w:outlineLvl w:val="0"/>
    </w:pPr>
    <w:rPr>
      <w:b/>
      <w:caps/>
      <w:szCs w:val="20"/>
    </w:rPr>
  </w:style>
  <w:style w:type="paragraph" w:customStyle="1" w:styleId="PrivateMAEL2">
    <w:name w:val="PrivateMAE_L2"/>
    <w:basedOn w:val="PrivateMAEL1"/>
    <w:next w:val="PrivateMAEL3"/>
    <w:pPr>
      <w:pageBreakBefore w:val="0"/>
      <w:numPr>
        <w:ilvl w:val="1"/>
      </w:numPr>
      <w:spacing w:line="240" w:lineRule="auto"/>
      <w:outlineLvl w:val="1"/>
    </w:pPr>
    <w:rPr>
      <w:caps w:val="0"/>
    </w:rPr>
  </w:style>
  <w:style w:type="paragraph" w:customStyle="1" w:styleId="PrivateMAEL3">
    <w:name w:val="PrivateMAE_L3"/>
    <w:basedOn w:val="PrivateMAEL2"/>
    <w:next w:val="PrivateMAEL5"/>
    <w:pPr>
      <w:numPr>
        <w:ilvl w:val="2"/>
      </w:numPr>
      <w:spacing w:before="480" w:after="120"/>
      <w:outlineLvl w:val="2"/>
    </w:pPr>
    <w:rPr>
      <w:smallCaps/>
    </w:rPr>
  </w:style>
  <w:style w:type="paragraph" w:customStyle="1" w:styleId="PrivateMAEL5">
    <w:name w:val="PrivateMAE_L5"/>
    <w:basedOn w:val="PrivateMAEL4"/>
    <w:pPr>
      <w:numPr>
        <w:ilvl w:val="4"/>
      </w:numPr>
    </w:pPr>
  </w:style>
  <w:style w:type="paragraph" w:customStyle="1" w:styleId="PrivateMAEL4">
    <w:name w:val="PrivateMAE_L4"/>
    <w:basedOn w:val="PrivateMAEL3"/>
    <w:pPr>
      <w:keepNext w:val="0"/>
      <w:keepLines w:val="0"/>
      <w:numPr>
        <w:ilvl w:val="3"/>
      </w:numPr>
      <w:spacing w:before="0" w:after="240"/>
      <w:jc w:val="both"/>
      <w:outlineLvl w:val="9"/>
    </w:pPr>
    <w:rPr>
      <w:b w:val="0"/>
      <w:smallCaps w:val="0"/>
    </w:rPr>
  </w:style>
  <w:style w:type="paragraph" w:customStyle="1" w:styleId="PrivateMAEL6">
    <w:name w:val="PrivateMAE_L6"/>
    <w:basedOn w:val="PrivateMAEL5"/>
    <w:pPr>
      <w:numPr>
        <w:ilvl w:val="5"/>
      </w:numPr>
    </w:pPr>
  </w:style>
  <w:style w:type="paragraph" w:customStyle="1" w:styleId="PrivateMAEL7">
    <w:name w:val="PrivateMAE_L7"/>
    <w:basedOn w:val="PrivateMAEL6"/>
    <w:pPr>
      <w:numPr>
        <w:ilvl w:val="6"/>
      </w:numPr>
    </w:pPr>
  </w:style>
  <w:style w:type="paragraph" w:customStyle="1" w:styleId="PrivateMAEL8">
    <w:name w:val="PrivateMAE_L8"/>
    <w:basedOn w:val="PrivateMAEL7"/>
    <w:pPr>
      <w:numPr>
        <w:ilvl w:val="7"/>
      </w:numPr>
    </w:pPr>
  </w:style>
  <w:style w:type="paragraph" w:customStyle="1" w:styleId="PrivateMAEL9">
    <w:name w:val="PrivateMAE_L9"/>
    <w:basedOn w:val="PrivateMAEL8"/>
    <w:pPr>
      <w:numPr>
        <w:ilvl w:val="8"/>
      </w:numPr>
    </w:pPr>
  </w:style>
  <w:style w:type="paragraph" w:customStyle="1" w:styleId="PrivateMANCont1">
    <w:name w:val="PrivateMAN Cont 1"/>
    <w:basedOn w:val="a6"/>
    <w:pPr>
      <w:spacing w:after="240"/>
      <w:jc w:val="both"/>
    </w:pPr>
    <w:rPr>
      <w:szCs w:val="20"/>
    </w:rPr>
  </w:style>
  <w:style w:type="paragraph" w:customStyle="1" w:styleId="PrivateMANCont2">
    <w:name w:val="PrivateMAN Cont 2"/>
    <w:basedOn w:val="PrivateMANCont1"/>
    <w:pPr>
      <w:ind w:left="720"/>
    </w:pPr>
  </w:style>
  <w:style w:type="paragraph" w:customStyle="1" w:styleId="PrivateMANCont3">
    <w:name w:val="PrivateMAN Cont 3"/>
    <w:basedOn w:val="PrivateMANCont2"/>
    <w:pPr>
      <w:ind w:left="1440"/>
    </w:pPr>
  </w:style>
  <w:style w:type="paragraph" w:customStyle="1" w:styleId="PrivateMANCont4">
    <w:name w:val="PrivateMAN Cont 4"/>
    <w:basedOn w:val="PrivateMANCont3"/>
    <w:pPr>
      <w:ind w:left="2160"/>
    </w:pPr>
  </w:style>
  <w:style w:type="paragraph" w:customStyle="1" w:styleId="PrivateMANCont5">
    <w:name w:val="PrivateMAN Cont 5"/>
    <w:basedOn w:val="PrivateMANCont4"/>
    <w:pPr>
      <w:ind w:left="2880"/>
    </w:pPr>
  </w:style>
  <w:style w:type="paragraph" w:customStyle="1" w:styleId="PrivateMANCont6">
    <w:name w:val="PrivateMAN Cont 6"/>
    <w:basedOn w:val="PrivateMANCont5"/>
    <w:pPr>
      <w:ind w:left="3600"/>
    </w:pPr>
  </w:style>
  <w:style w:type="paragraph" w:customStyle="1" w:styleId="PrivateMANCont7">
    <w:name w:val="PrivateMAN Cont 7"/>
    <w:basedOn w:val="PrivateMANCont6"/>
    <w:pPr>
      <w:ind w:left="4320"/>
    </w:pPr>
  </w:style>
  <w:style w:type="paragraph" w:customStyle="1" w:styleId="PrivateMANL1">
    <w:name w:val="PrivateMAN_L1"/>
    <w:basedOn w:val="a6"/>
    <w:pPr>
      <w:numPr>
        <w:numId w:val="13"/>
      </w:numPr>
      <w:spacing w:after="240"/>
      <w:jc w:val="both"/>
    </w:pPr>
    <w:rPr>
      <w:szCs w:val="20"/>
    </w:rPr>
  </w:style>
  <w:style w:type="paragraph" w:customStyle="1" w:styleId="PrivateMANL2">
    <w:name w:val="PrivateMAN_L2"/>
    <w:basedOn w:val="PrivateMANL1"/>
    <w:pPr>
      <w:numPr>
        <w:ilvl w:val="1"/>
      </w:numPr>
    </w:pPr>
  </w:style>
  <w:style w:type="paragraph" w:customStyle="1" w:styleId="PrivateMANL3">
    <w:name w:val="PrivateMAN_L3"/>
    <w:basedOn w:val="PrivateMANL2"/>
    <w:pPr>
      <w:numPr>
        <w:ilvl w:val="2"/>
      </w:numPr>
    </w:pPr>
  </w:style>
  <w:style w:type="paragraph" w:customStyle="1" w:styleId="PrivateMANL4">
    <w:name w:val="PrivateMAN_L4"/>
    <w:basedOn w:val="PrivateMANL3"/>
    <w:pPr>
      <w:numPr>
        <w:ilvl w:val="3"/>
      </w:numPr>
    </w:pPr>
  </w:style>
  <w:style w:type="paragraph" w:customStyle="1" w:styleId="PrivateMANL5">
    <w:name w:val="PrivateMAN_L5"/>
    <w:basedOn w:val="PrivateMANL4"/>
    <w:pPr>
      <w:numPr>
        <w:ilvl w:val="4"/>
      </w:numPr>
    </w:pPr>
  </w:style>
  <w:style w:type="paragraph" w:customStyle="1" w:styleId="PrivateMANL6">
    <w:name w:val="PrivateMAN_L6"/>
    <w:basedOn w:val="PrivateMANL5"/>
    <w:pPr>
      <w:numPr>
        <w:ilvl w:val="5"/>
      </w:numPr>
    </w:pPr>
  </w:style>
  <w:style w:type="paragraph" w:customStyle="1" w:styleId="PrivateMANL7">
    <w:name w:val="PrivateMAN_L7"/>
    <w:basedOn w:val="PrivateMANL6"/>
    <w:pPr>
      <w:numPr>
        <w:ilvl w:val="6"/>
      </w:numPr>
    </w:pPr>
  </w:style>
  <w:style w:type="paragraph" w:customStyle="1" w:styleId="PartiesTitle">
    <w:name w:val="PartiesTitle"/>
    <w:basedOn w:val="1"/>
    <w:pPr>
      <w:spacing w:before="480"/>
      <w:outlineLvl w:val="9"/>
    </w:pPr>
    <w:rPr>
      <w:rFonts w:ascii="Times New Roman Bold" w:hAnsi="Times New Roman Bold"/>
      <w:sz w:val="22"/>
    </w:rPr>
  </w:style>
  <w:style w:type="paragraph" w:customStyle="1" w:styleId="PrivateMABCont1">
    <w:name w:val="PrivateMAB Cont 1"/>
    <w:basedOn w:val="a6"/>
    <w:pPr>
      <w:spacing w:after="240"/>
      <w:jc w:val="both"/>
    </w:pPr>
    <w:rPr>
      <w:szCs w:val="20"/>
    </w:rPr>
  </w:style>
  <w:style w:type="paragraph" w:customStyle="1" w:styleId="PrivateMABCont2">
    <w:name w:val="PrivateMAB Cont 2"/>
    <w:basedOn w:val="PrivateMABCont1"/>
  </w:style>
  <w:style w:type="paragraph" w:customStyle="1" w:styleId="PrivateMABCont3">
    <w:name w:val="PrivateMAB Cont 3"/>
    <w:basedOn w:val="PrivateMABCont2"/>
    <w:pPr>
      <w:ind w:left="720"/>
    </w:pPr>
  </w:style>
  <w:style w:type="paragraph" w:customStyle="1" w:styleId="PrivateMABCont4">
    <w:name w:val="PrivateMAB Cont 4"/>
    <w:basedOn w:val="PrivateMABCont3"/>
    <w:pPr>
      <w:ind w:left="1440"/>
    </w:pPr>
  </w:style>
  <w:style w:type="paragraph" w:customStyle="1" w:styleId="PrivateMABCont5">
    <w:name w:val="PrivateMAB Cont 5"/>
    <w:basedOn w:val="PrivateMABCont4"/>
    <w:pPr>
      <w:ind w:left="2160"/>
    </w:pPr>
  </w:style>
  <w:style w:type="paragraph" w:customStyle="1" w:styleId="PrivateMABCont6">
    <w:name w:val="PrivateMAB Cont 6"/>
    <w:basedOn w:val="PrivateMABCont5"/>
    <w:pPr>
      <w:ind w:left="2880"/>
    </w:pPr>
  </w:style>
  <w:style w:type="paragraph" w:customStyle="1" w:styleId="PrivateMABCont7">
    <w:name w:val="PrivateMAB Cont 7"/>
    <w:basedOn w:val="PrivateMABCont6"/>
    <w:pPr>
      <w:ind w:left="3600"/>
    </w:pPr>
  </w:style>
  <w:style w:type="paragraph" w:customStyle="1" w:styleId="PrivateMABCont8">
    <w:name w:val="PrivateMAB Cont 8"/>
    <w:basedOn w:val="PrivateMABCont7"/>
    <w:pPr>
      <w:ind w:left="4321"/>
    </w:pPr>
  </w:style>
  <w:style w:type="paragraph" w:customStyle="1" w:styleId="PrivateMABCont9">
    <w:name w:val="PrivateMAB Cont 9"/>
    <w:basedOn w:val="PrivateMABCont8"/>
    <w:pPr>
      <w:ind w:left="0"/>
    </w:pPr>
  </w:style>
  <w:style w:type="paragraph" w:customStyle="1" w:styleId="PrivateMABL1">
    <w:name w:val="PrivateMAB_L1"/>
    <w:basedOn w:val="a6"/>
    <w:next w:val="PrivateMABL2"/>
    <w:pPr>
      <w:keepNext/>
      <w:keepLines/>
      <w:numPr>
        <w:numId w:val="14"/>
      </w:numPr>
      <w:spacing w:before="480" w:after="120"/>
      <w:jc w:val="center"/>
      <w:outlineLvl w:val="0"/>
    </w:pPr>
    <w:rPr>
      <w:b/>
      <w:smallCaps/>
      <w:szCs w:val="20"/>
    </w:rPr>
  </w:style>
  <w:style w:type="paragraph" w:customStyle="1" w:styleId="PrivateMABL2">
    <w:name w:val="PrivateMAB_L2"/>
    <w:basedOn w:val="PrivateMABL1"/>
    <w:link w:val="PrivateMABL2Char"/>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pPr>
      <w:numPr>
        <w:ilvl w:val="2"/>
      </w:numPr>
    </w:pPr>
  </w:style>
  <w:style w:type="paragraph" w:customStyle="1" w:styleId="PrivateMABL4">
    <w:name w:val="PrivateMAB_L4"/>
    <w:basedOn w:val="PrivateMABL3"/>
    <w:pPr>
      <w:numPr>
        <w:ilvl w:val="3"/>
      </w:numPr>
    </w:pPr>
  </w:style>
  <w:style w:type="paragraph" w:customStyle="1" w:styleId="PrivateMABL5">
    <w:name w:val="PrivateMAB_L5"/>
    <w:basedOn w:val="PrivateMABL4"/>
    <w:pPr>
      <w:numPr>
        <w:ilvl w:val="4"/>
      </w:numPr>
    </w:pPr>
  </w:style>
  <w:style w:type="paragraph" w:customStyle="1" w:styleId="PrivateMABL6">
    <w:name w:val="PrivateMAB_L6"/>
    <w:basedOn w:val="PrivateMABL5"/>
    <w:pPr>
      <w:numPr>
        <w:ilvl w:val="5"/>
      </w:numPr>
    </w:pPr>
  </w:style>
  <w:style w:type="paragraph" w:customStyle="1" w:styleId="PrivateMABL7">
    <w:name w:val="PrivateMAB_L7"/>
    <w:basedOn w:val="PrivateMABL6"/>
    <w:pPr>
      <w:numPr>
        <w:ilvl w:val="6"/>
      </w:numPr>
    </w:pPr>
  </w:style>
  <w:style w:type="paragraph" w:customStyle="1" w:styleId="PrivateMABL8">
    <w:name w:val="PrivateMAB_L8"/>
    <w:basedOn w:val="PrivateMABL7"/>
    <w:pPr>
      <w:numPr>
        <w:ilvl w:val="7"/>
      </w:numPr>
    </w:pPr>
  </w:style>
  <w:style w:type="paragraph" w:customStyle="1" w:styleId="PrivateMABL9">
    <w:name w:val="PrivateMAB_L9"/>
    <w:basedOn w:val="PrivateMABL8"/>
    <w:pPr>
      <w:numPr>
        <w:ilvl w:val="8"/>
      </w:numPr>
      <w:outlineLvl w:val="8"/>
    </w:pPr>
  </w:style>
  <w:style w:type="character" w:styleId="af3">
    <w:name w:val="Hyperlink"/>
    <w:uiPriority w:val="99"/>
    <w:rPr>
      <w:color w:val="0000FF"/>
      <w:u w:val="single"/>
    </w:rPr>
  </w:style>
  <w:style w:type="paragraph" w:customStyle="1" w:styleId="FWAExL1">
    <w:name w:val="FWAEx_L1"/>
    <w:basedOn w:val="a6"/>
    <w:next w:val="FWAExL2"/>
    <w:uiPriority w:val="99"/>
    <w:pPr>
      <w:keepNext/>
      <w:keepLines/>
      <w:pageBreakBefore/>
      <w:numPr>
        <w:numId w:val="8"/>
      </w:numPr>
      <w:tabs>
        <w:tab w:val="clear" w:pos="0"/>
        <w:tab w:val="num" w:pos="360"/>
      </w:tabs>
      <w:spacing w:after="240" w:line="480" w:lineRule="auto"/>
      <w:jc w:val="center"/>
      <w:outlineLvl w:val="0"/>
    </w:pPr>
    <w:rPr>
      <w:b/>
      <w:caps/>
      <w:sz w:val="24"/>
      <w:szCs w:val="20"/>
    </w:rPr>
  </w:style>
  <w:style w:type="paragraph" w:customStyle="1" w:styleId="FWAExL2">
    <w:name w:val="FWAEx_L2"/>
    <w:basedOn w:val="FWAExL1"/>
    <w:next w:val="FWAExL3"/>
    <w:uiPriority w:val="99"/>
    <w:pPr>
      <w:pageBreakBefore w:val="0"/>
      <w:numPr>
        <w:ilvl w:val="1"/>
      </w:numPr>
      <w:spacing w:line="240" w:lineRule="auto"/>
      <w:outlineLvl w:val="1"/>
    </w:pPr>
    <w:rPr>
      <w:caps w:val="0"/>
    </w:rPr>
  </w:style>
  <w:style w:type="paragraph" w:customStyle="1" w:styleId="FWAExL3">
    <w:name w:val="FWAEx_L3"/>
    <w:basedOn w:val="FWAExL2"/>
    <w:next w:val="FWAExL5"/>
    <w:uiPriority w:val="99"/>
    <w:pPr>
      <w:numPr>
        <w:ilvl w:val="2"/>
      </w:numPr>
      <w:spacing w:before="480" w:after="120"/>
      <w:outlineLvl w:val="2"/>
    </w:pPr>
    <w:rPr>
      <w:smallCaps/>
    </w:rPr>
  </w:style>
  <w:style w:type="paragraph" w:customStyle="1" w:styleId="FWAExL5">
    <w:name w:val="FWAEx_L5"/>
    <w:basedOn w:val="FWAExL4"/>
    <w:uiPriority w:val="99"/>
    <w:pPr>
      <w:numPr>
        <w:ilvl w:val="4"/>
      </w:numPr>
    </w:pPr>
  </w:style>
  <w:style w:type="paragraph" w:customStyle="1" w:styleId="FWAExL4">
    <w:name w:val="FWAEx_L4"/>
    <w:basedOn w:val="FWAExL3"/>
    <w:uiPriority w:val="99"/>
    <w:pPr>
      <w:keepNext w:val="0"/>
      <w:keepLines w:val="0"/>
      <w:numPr>
        <w:ilvl w:val="3"/>
      </w:numPr>
      <w:spacing w:before="0" w:after="240"/>
      <w:jc w:val="both"/>
      <w:outlineLvl w:val="9"/>
    </w:pPr>
    <w:rPr>
      <w:b w:val="0"/>
      <w:smallCaps w:val="0"/>
      <w:sz w:val="22"/>
    </w:rPr>
  </w:style>
  <w:style w:type="paragraph" w:customStyle="1" w:styleId="FWAExL6">
    <w:name w:val="FWAEx_L6"/>
    <w:basedOn w:val="FWAExL5"/>
    <w:uiPriority w:val="99"/>
    <w:pPr>
      <w:numPr>
        <w:ilvl w:val="5"/>
      </w:numPr>
    </w:pPr>
  </w:style>
  <w:style w:type="paragraph" w:customStyle="1" w:styleId="FWAExL7">
    <w:name w:val="FWAEx_L7"/>
    <w:basedOn w:val="FWAExL6"/>
    <w:uiPriority w:val="99"/>
    <w:pPr>
      <w:numPr>
        <w:ilvl w:val="6"/>
      </w:numPr>
    </w:pPr>
  </w:style>
  <w:style w:type="paragraph" w:customStyle="1" w:styleId="FWAExL8">
    <w:name w:val="FWAEx_L8"/>
    <w:basedOn w:val="FWAExL7"/>
    <w:uiPriority w:val="99"/>
    <w:pPr>
      <w:numPr>
        <w:ilvl w:val="7"/>
      </w:numPr>
    </w:pPr>
  </w:style>
  <w:style w:type="paragraph" w:customStyle="1" w:styleId="FWAExL9">
    <w:name w:val="FWAEx_L9"/>
    <w:basedOn w:val="FWAExL8"/>
    <w:uiPriority w:val="99"/>
    <w:pPr>
      <w:numPr>
        <w:ilvl w:val="8"/>
      </w:numPr>
    </w:pPr>
  </w:style>
  <w:style w:type="character" w:customStyle="1" w:styleId="DocXref">
    <w:name w:val="DocXref"/>
    <w:rPr>
      <w:rFonts w:ascii="Times New Roman" w:hAnsi="Times New Roman"/>
      <w:color w:val="0000FF"/>
    </w:rPr>
  </w:style>
  <w:style w:type="paragraph" w:styleId="af4">
    <w:name w:val="Document Map"/>
    <w:basedOn w:val="a6"/>
    <w:semiHidden/>
    <w:pPr>
      <w:shd w:val="clear" w:color="auto" w:fill="000080"/>
    </w:pPr>
    <w:rPr>
      <w:rFonts w:ascii="Tahoma" w:hAnsi="Tahoma" w:cs="Tahoma"/>
    </w:rPr>
  </w:style>
  <w:style w:type="character" w:styleId="af5">
    <w:name w:val="annotation reference"/>
    <w:semiHidden/>
    <w:rPr>
      <w:sz w:val="16"/>
      <w:szCs w:val="16"/>
    </w:rPr>
  </w:style>
  <w:style w:type="paragraph" w:styleId="af6">
    <w:name w:val="annotation text"/>
    <w:basedOn w:val="a6"/>
    <w:semiHidden/>
    <w:rPr>
      <w:sz w:val="20"/>
      <w:szCs w:val="20"/>
    </w:rPr>
  </w:style>
  <w:style w:type="character" w:styleId="af7">
    <w:name w:val="FollowedHyperlink"/>
    <w:rsid w:val="001817E6"/>
    <w:rPr>
      <w:color w:val="800080"/>
      <w:u w:val="single"/>
    </w:rPr>
  </w:style>
  <w:style w:type="paragraph" w:styleId="af8">
    <w:name w:val="Balloon Text"/>
    <w:basedOn w:val="a6"/>
    <w:semiHidden/>
    <w:rsid w:val="009B5BFE"/>
    <w:rPr>
      <w:rFonts w:ascii="Tahoma" w:hAnsi="Tahoma" w:cs="Tahoma"/>
      <w:sz w:val="16"/>
      <w:szCs w:val="16"/>
    </w:rPr>
  </w:style>
  <w:style w:type="character" w:customStyle="1" w:styleId="ab">
    <w:name w:val="Нижний колонтитул Знак"/>
    <w:link w:val="aa"/>
    <w:rsid w:val="00962706"/>
    <w:rPr>
      <w:sz w:val="16"/>
      <w:szCs w:val="24"/>
      <w:lang w:eastAsia="en-US"/>
    </w:rPr>
  </w:style>
  <w:style w:type="paragraph" w:customStyle="1" w:styleId="MacPacTrailer">
    <w:name w:val="MacPac Trailer"/>
    <w:rsid w:val="00E7573A"/>
    <w:pPr>
      <w:widowControl w:val="0"/>
      <w:spacing w:line="170" w:lineRule="exact"/>
    </w:pPr>
    <w:rPr>
      <w:sz w:val="14"/>
      <w:szCs w:val="22"/>
      <w:lang w:val="en-US" w:eastAsia="en-US"/>
    </w:rPr>
  </w:style>
  <w:style w:type="paragraph" w:styleId="af9">
    <w:name w:val="List Paragraph"/>
    <w:basedOn w:val="a6"/>
    <w:uiPriority w:val="34"/>
    <w:qFormat/>
    <w:rsid w:val="0063299E"/>
    <w:pPr>
      <w:ind w:left="720"/>
    </w:pPr>
    <w:rPr>
      <w:rFonts w:ascii="Arial" w:eastAsia="Arial" w:hAnsi="Arial" w:cs="Arial"/>
      <w:szCs w:val="22"/>
    </w:rPr>
  </w:style>
  <w:style w:type="character" w:customStyle="1" w:styleId="PrivateMABL2Char">
    <w:name w:val="PrivateMAB_L2 Char"/>
    <w:link w:val="PrivateMABL2"/>
    <w:rsid w:val="00700B97"/>
    <w:rPr>
      <w:sz w:val="22"/>
      <w:lang w:val="en-GB" w:eastAsia="en-US"/>
    </w:rPr>
  </w:style>
  <w:style w:type="character" w:customStyle="1" w:styleId="af0">
    <w:name w:val="Текст сноски Знак"/>
    <w:link w:val="af"/>
    <w:uiPriority w:val="99"/>
    <w:semiHidden/>
    <w:rsid w:val="003E5623"/>
    <w:rPr>
      <w:lang w:eastAsia="en-US"/>
    </w:rPr>
  </w:style>
  <w:style w:type="paragraph" w:customStyle="1" w:styleId="Firm3L2">
    <w:name w:val="Firm3_L2"/>
    <w:basedOn w:val="a6"/>
    <w:link w:val="Firm3L2Char"/>
    <w:rsid w:val="003E5623"/>
    <w:pPr>
      <w:numPr>
        <w:ilvl w:val="1"/>
        <w:numId w:val="15"/>
      </w:numPr>
      <w:tabs>
        <w:tab w:val="clear" w:pos="1430"/>
        <w:tab w:val="num" w:pos="1440"/>
      </w:tabs>
      <w:spacing w:after="180" w:line="280" w:lineRule="exact"/>
      <w:ind w:left="1440" w:hanging="360"/>
      <w:jc w:val="both"/>
    </w:pPr>
    <w:rPr>
      <w:rFonts w:eastAsia="Calibri"/>
      <w:szCs w:val="22"/>
    </w:rPr>
  </w:style>
  <w:style w:type="paragraph" w:customStyle="1" w:styleId="Firm3L1">
    <w:name w:val="Firm3_L1"/>
    <w:basedOn w:val="a6"/>
    <w:rsid w:val="003E5623"/>
    <w:pPr>
      <w:keepNext/>
      <w:numPr>
        <w:numId w:val="15"/>
      </w:numPr>
      <w:tabs>
        <w:tab w:val="clear" w:pos="1430"/>
        <w:tab w:val="num" w:pos="720"/>
      </w:tabs>
      <w:spacing w:before="240" w:after="180" w:line="280" w:lineRule="exact"/>
      <w:ind w:left="720"/>
      <w:jc w:val="both"/>
    </w:pPr>
    <w:rPr>
      <w:rFonts w:ascii="Calibri" w:eastAsia="Calibri" w:hAnsi="Calibri"/>
      <w:b/>
      <w:bCs/>
      <w:szCs w:val="22"/>
    </w:rPr>
  </w:style>
  <w:style w:type="character" w:customStyle="1" w:styleId="Firm3L3Char">
    <w:name w:val="Firm3_L3 Char"/>
    <w:link w:val="Firm3L3"/>
    <w:locked/>
    <w:rsid w:val="003E5623"/>
    <w:rPr>
      <w:lang w:val="en-GB" w:eastAsia="en-GB"/>
    </w:rPr>
  </w:style>
  <w:style w:type="paragraph" w:customStyle="1" w:styleId="Firm3L3">
    <w:name w:val="Firm3_L3"/>
    <w:basedOn w:val="a6"/>
    <w:link w:val="Firm3L3Char"/>
    <w:rsid w:val="003E5623"/>
    <w:pPr>
      <w:numPr>
        <w:ilvl w:val="2"/>
        <w:numId w:val="15"/>
      </w:numPr>
      <w:spacing w:after="180" w:line="280" w:lineRule="exact"/>
      <w:jc w:val="both"/>
    </w:pPr>
    <w:rPr>
      <w:sz w:val="20"/>
      <w:szCs w:val="20"/>
      <w:lang w:eastAsia="en-GB"/>
    </w:rPr>
  </w:style>
  <w:style w:type="paragraph" w:customStyle="1" w:styleId="Firm3L4">
    <w:name w:val="Firm3_L4"/>
    <w:basedOn w:val="a6"/>
    <w:rsid w:val="003E5623"/>
    <w:pPr>
      <w:numPr>
        <w:ilvl w:val="3"/>
        <w:numId w:val="15"/>
      </w:numPr>
      <w:tabs>
        <w:tab w:val="clear" w:pos="2870"/>
        <w:tab w:val="num" w:pos="2880"/>
      </w:tabs>
      <w:spacing w:after="180" w:line="280" w:lineRule="exact"/>
      <w:ind w:left="2880" w:hanging="360"/>
      <w:jc w:val="both"/>
    </w:pPr>
    <w:rPr>
      <w:rFonts w:eastAsia="Calibri"/>
      <w:szCs w:val="22"/>
    </w:rPr>
  </w:style>
  <w:style w:type="paragraph" w:customStyle="1" w:styleId="Firm3L5">
    <w:name w:val="Firm3_L5"/>
    <w:basedOn w:val="a6"/>
    <w:rsid w:val="003E5623"/>
    <w:pPr>
      <w:numPr>
        <w:ilvl w:val="4"/>
        <w:numId w:val="15"/>
      </w:numPr>
      <w:tabs>
        <w:tab w:val="clear" w:pos="3590"/>
        <w:tab w:val="num" w:pos="3600"/>
      </w:tabs>
      <w:spacing w:after="180" w:line="280" w:lineRule="exact"/>
      <w:ind w:left="3600" w:hanging="360"/>
      <w:jc w:val="both"/>
    </w:pPr>
    <w:rPr>
      <w:rFonts w:eastAsia="Calibri"/>
      <w:szCs w:val="22"/>
    </w:rPr>
  </w:style>
  <w:style w:type="paragraph" w:customStyle="1" w:styleId="Firm3L6">
    <w:name w:val="Firm3_L6"/>
    <w:basedOn w:val="a6"/>
    <w:rsid w:val="003E5623"/>
    <w:pPr>
      <w:numPr>
        <w:ilvl w:val="5"/>
        <w:numId w:val="15"/>
      </w:numPr>
      <w:tabs>
        <w:tab w:val="clear" w:pos="4310"/>
        <w:tab w:val="num" w:pos="4320"/>
      </w:tabs>
      <w:spacing w:after="180" w:line="280" w:lineRule="exact"/>
      <w:ind w:left="4320" w:hanging="180"/>
      <w:jc w:val="both"/>
    </w:pPr>
    <w:rPr>
      <w:rFonts w:eastAsia="Calibri"/>
      <w:szCs w:val="22"/>
    </w:rPr>
  </w:style>
  <w:style w:type="paragraph" w:customStyle="1" w:styleId="Firm3L7">
    <w:name w:val="Firm3_L7"/>
    <w:basedOn w:val="a6"/>
    <w:rsid w:val="003E5623"/>
    <w:pPr>
      <w:numPr>
        <w:ilvl w:val="6"/>
        <w:numId w:val="15"/>
      </w:numPr>
      <w:tabs>
        <w:tab w:val="clear" w:pos="5030"/>
        <w:tab w:val="num" w:pos="5040"/>
      </w:tabs>
      <w:spacing w:after="180" w:line="280" w:lineRule="exact"/>
      <w:ind w:left="5040" w:hanging="360"/>
      <w:jc w:val="both"/>
    </w:pPr>
    <w:rPr>
      <w:rFonts w:eastAsia="Calibri"/>
      <w:szCs w:val="22"/>
    </w:rPr>
  </w:style>
  <w:style w:type="paragraph" w:customStyle="1" w:styleId="Firm3L8">
    <w:name w:val="Firm3_L8"/>
    <w:basedOn w:val="a6"/>
    <w:rsid w:val="003E5623"/>
    <w:pPr>
      <w:numPr>
        <w:ilvl w:val="7"/>
        <w:numId w:val="15"/>
      </w:numPr>
      <w:tabs>
        <w:tab w:val="clear" w:pos="1430"/>
        <w:tab w:val="num" w:pos="5760"/>
      </w:tabs>
      <w:spacing w:after="180" w:line="280" w:lineRule="exact"/>
      <w:ind w:left="5760" w:hanging="360"/>
      <w:jc w:val="both"/>
    </w:pPr>
    <w:rPr>
      <w:rFonts w:eastAsia="Calibri"/>
      <w:szCs w:val="22"/>
    </w:rPr>
  </w:style>
  <w:style w:type="paragraph" w:customStyle="1" w:styleId="Firm3L9">
    <w:name w:val="Firm3_L9"/>
    <w:basedOn w:val="a6"/>
    <w:rsid w:val="003E5623"/>
    <w:pPr>
      <w:numPr>
        <w:ilvl w:val="8"/>
        <w:numId w:val="15"/>
      </w:numPr>
      <w:tabs>
        <w:tab w:val="clear" w:pos="2150"/>
        <w:tab w:val="num" w:pos="6480"/>
      </w:tabs>
      <w:spacing w:after="180" w:line="280" w:lineRule="exact"/>
      <w:ind w:left="6480" w:hanging="180"/>
      <w:jc w:val="both"/>
    </w:pPr>
    <w:rPr>
      <w:rFonts w:eastAsia="Calibri"/>
      <w:szCs w:val="22"/>
    </w:rPr>
  </w:style>
  <w:style w:type="character" w:customStyle="1" w:styleId="Firm3L2Char">
    <w:name w:val="Firm3_L2 Char"/>
    <w:link w:val="Firm3L2"/>
    <w:rsid w:val="00E13325"/>
    <w:rPr>
      <w:rFonts w:eastAsia="Calibri"/>
      <w:sz w:val="22"/>
      <w:szCs w:val="22"/>
      <w:lang w:val="en-GB"/>
    </w:rPr>
  </w:style>
  <w:style w:type="paragraph" w:customStyle="1" w:styleId="LONCORP1UKL2">
    <w:name w:val="LONCORP1UK_L2"/>
    <w:basedOn w:val="LONCORP1UKL1"/>
    <w:rsid w:val="00D541FD"/>
    <w:pPr>
      <w:keepNext w:val="0"/>
      <w:numPr>
        <w:ilvl w:val="1"/>
      </w:numPr>
      <w:outlineLvl w:val="1"/>
    </w:pPr>
    <w:rPr>
      <w:b w:val="0"/>
      <w:caps w:val="0"/>
    </w:rPr>
  </w:style>
  <w:style w:type="paragraph" w:customStyle="1" w:styleId="LONCORP1UKL4">
    <w:name w:val="LONCORP1UK_L4"/>
    <w:basedOn w:val="LONCORP1UKL3"/>
    <w:rsid w:val="00D541FD"/>
    <w:pPr>
      <w:numPr>
        <w:ilvl w:val="3"/>
      </w:numPr>
      <w:outlineLvl w:val="3"/>
    </w:pPr>
  </w:style>
  <w:style w:type="paragraph" w:customStyle="1" w:styleId="LONCORP1UKL5">
    <w:name w:val="LONCORP1UK_L5"/>
    <w:basedOn w:val="LONCORP1UKL4"/>
    <w:rsid w:val="00D541FD"/>
    <w:pPr>
      <w:numPr>
        <w:ilvl w:val="4"/>
      </w:numPr>
      <w:outlineLvl w:val="4"/>
    </w:pPr>
  </w:style>
  <w:style w:type="paragraph" w:customStyle="1" w:styleId="LONCORP1UKL1">
    <w:name w:val="LONCORP1UK_L1"/>
    <w:basedOn w:val="a6"/>
    <w:rsid w:val="00D541FD"/>
    <w:pPr>
      <w:keepNext/>
      <w:numPr>
        <w:numId w:val="16"/>
      </w:numPr>
      <w:spacing w:after="240"/>
      <w:jc w:val="both"/>
      <w:outlineLvl w:val="0"/>
    </w:pPr>
    <w:rPr>
      <w:rFonts w:ascii="Calibri" w:hAnsi="Calibri"/>
      <w:b/>
      <w:caps/>
      <w:szCs w:val="20"/>
      <w:lang w:val="en-US"/>
    </w:rPr>
  </w:style>
  <w:style w:type="paragraph" w:customStyle="1" w:styleId="LONCORP1UKL3">
    <w:name w:val="LONCORP1UK_L3"/>
    <w:basedOn w:val="LONCORP1UKL2"/>
    <w:rsid w:val="00D541FD"/>
    <w:pPr>
      <w:numPr>
        <w:ilvl w:val="2"/>
      </w:numPr>
      <w:outlineLvl w:val="2"/>
    </w:pPr>
  </w:style>
  <w:style w:type="paragraph" w:customStyle="1" w:styleId="LONCORP1UKL6">
    <w:name w:val="LONCORP1UK_L6"/>
    <w:basedOn w:val="LONCORP1UKL5"/>
    <w:rsid w:val="00D541FD"/>
    <w:pPr>
      <w:numPr>
        <w:ilvl w:val="5"/>
      </w:numPr>
      <w:ind w:right="720"/>
      <w:outlineLvl w:val="5"/>
    </w:pPr>
  </w:style>
  <w:style w:type="paragraph" w:customStyle="1" w:styleId="LONCORP1UKL7">
    <w:name w:val="LONCORP1UK_L7"/>
    <w:basedOn w:val="LONCORP1UKL6"/>
    <w:rsid w:val="00D541FD"/>
    <w:pPr>
      <w:numPr>
        <w:ilvl w:val="6"/>
      </w:numPr>
      <w:outlineLvl w:val="6"/>
    </w:pPr>
  </w:style>
  <w:style w:type="paragraph" w:customStyle="1" w:styleId="LONCORP1UKL8">
    <w:name w:val="LONCORP1UK_L8"/>
    <w:basedOn w:val="LONCORP1UKL7"/>
    <w:rsid w:val="00D541FD"/>
    <w:pPr>
      <w:numPr>
        <w:ilvl w:val="7"/>
      </w:numPr>
      <w:outlineLvl w:val="7"/>
    </w:pPr>
  </w:style>
  <w:style w:type="paragraph" w:customStyle="1" w:styleId="LONCORP1UKL9">
    <w:name w:val="LONCORP1UK_L9"/>
    <w:basedOn w:val="LONCORP1UKL8"/>
    <w:rsid w:val="00D541FD"/>
    <w:pPr>
      <w:numPr>
        <w:ilvl w:val="8"/>
      </w:numPr>
      <w:outlineLvl w:val="8"/>
    </w:pPr>
  </w:style>
  <w:style w:type="paragraph" w:customStyle="1" w:styleId="Firm3Cont1">
    <w:name w:val="Firm3 Cont 1"/>
    <w:basedOn w:val="a6"/>
    <w:link w:val="Firm3Cont1Char"/>
    <w:rsid w:val="00805137"/>
    <w:pPr>
      <w:spacing w:before="240" w:after="180" w:line="280" w:lineRule="atLeast"/>
      <w:ind w:left="720"/>
      <w:jc w:val="both"/>
    </w:pPr>
    <w:rPr>
      <w:rFonts w:eastAsia="SimSun"/>
      <w:sz w:val="24"/>
      <w:szCs w:val="20"/>
      <w:lang w:val="ru-RU"/>
    </w:rPr>
  </w:style>
  <w:style w:type="character" w:customStyle="1" w:styleId="Firm3Cont1Char">
    <w:name w:val="Firm3 Cont 1 Char"/>
    <w:link w:val="Firm3Cont1"/>
    <w:rsid w:val="00805137"/>
    <w:rPr>
      <w:rFonts w:eastAsia="SimSun"/>
      <w:sz w:val="24"/>
      <w:lang w:val="ru-RU"/>
    </w:rPr>
  </w:style>
  <w:style w:type="paragraph" w:customStyle="1" w:styleId="DefL1">
    <w:name w:val="Def_L1"/>
    <w:basedOn w:val="a6"/>
    <w:next w:val="a6"/>
    <w:link w:val="DefL1Char"/>
    <w:rsid w:val="009B0598"/>
    <w:pPr>
      <w:numPr>
        <w:numId w:val="17"/>
      </w:numPr>
      <w:spacing w:after="180" w:line="280" w:lineRule="exact"/>
      <w:jc w:val="both"/>
    </w:pPr>
    <w:rPr>
      <w:szCs w:val="20"/>
    </w:rPr>
  </w:style>
  <w:style w:type="character" w:customStyle="1" w:styleId="DefL1Char">
    <w:name w:val="Def_L1 Char"/>
    <w:link w:val="DefL1"/>
    <w:rsid w:val="009B0598"/>
    <w:rPr>
      <w:sz w:val="22"/>
      <w:lang w:val="en-GB"/>
    </w:rPr>
  </w:style>
  <w:style w:type="paragraph" w:customStyle="1" w:styleId="DefL2">
    <w:name w:val="Def_L2"/>
    <w:basedOn w:val="DefL1"/>
    <w:rsid w:val="009B0598"/>
    <w:pPr>
      <w:numPr>
        <w:ilvl w:val="1"/>
      </w:numPr>
      <w:tabs>
        <w:tab w:val="clear" w:pos="1440"/>
        <w:tab w:val="num" w:pos="360"/>
      </w:tabs>
      <w:ind w:hanging="360"/>
    </w:pPr>
  </w:style>
  <w:style w:type="paragraph" w:customStyle="1" w:styleId="DefL3">
    <w:name w:val="Def_L3"/>
    <w:basedOn w:val="DefL2"/>
    <w:rsid w:val="009B0598"/>
    <w:pPr>
      <w:numPr>
        <w:ilvl w:val="2"/>
      </w:numPr>
      <w:tabs>
        <w:tab w:val="clear" w:pos="2160"/>
        <w:tab w:val="num" w:pos="360"/>
      </w:tabs>
      <w:ind w:hanging="180"/>
    </w:pPr>
    <w:rPr>
      <w:szCs w:val="24"/>
    </w:rPr>
  </w:style>
  <w:style w:type="paragraph" w:customStyle="1" w:styleId="DefL4">
    <w:name w:val="Def_L4"/>
    <w:basedOn w:val="DefL3"/>
    <w:next w:val="DefL3"/>
    <w:rsid w:val="009B0598"/>
    <w:pPr>
      <w:numPr>
        <w:ilvl w:val="3"/>
      </w:numPr>
      <w:tabs>
        <w:tab w:val="clear" w:pos="2880"/>
        <w:tab w:val="num" w:pos="360"/>
      </w:tabs>
      <w:ind w:hanging="360"/>
      <w:outlineLvl w:val="3"/>
    </w:pPr>
  </w:style>
  <w:style w:type="paragraph" w:customStyle="1" w:styleId="AODefHead">
    <w:name w:val="AODefHead"/>
    <w:basedOn w:val="a6"/>
    <w:next w:val="AODefPara"/>
    <w:link w:val="AODefHeadChar"/>
    <w:rsid w:val="00EC0732"/>
    <w:pPr>
      <w:numPr>
        <w:numId w:val="18"/>
      </w:numPr>
      <w:tabs>
        <w:tab w:val="clear" w:pos="720"/>
      </w:tabs>
      <w:spacing w:before="240" w:line="260" w:lineRule="atLeast"/>
      <w:jc w:val="both"/>
      <w:outlineLvl w:val="5"/>
    </w:pPr>
    <w:rPr>
      <w:rFonts w:eastAsia="Calibri"/>
      <w:szCs w:val="22"/>
    </w:rPr>
  </w:style>
  <w:style w:type="paragraph" w:customStyle="1" w:styleId="AODefPara">
    <w:name w:val="AODefPara"/>
    <w:basedOn w:val="AODefHead"/>
    <w:rsid w:val="00EC0732"/>
    <w:pPr>
      <w:numPr>
        <w:ilvl w:val="1"/>
      </w:numPr>
      <w:tabs>
        <w:tab w:val="clear" w:pos="720"/>
        <w:tab w:val="num" w:pos="360"/>
        <w:tab w:val="num" w:pos="1440"/>
      </w:tabs>
      <w:ind w:left="1440" w:hanging="360"/>
      <w:outlineLvl w:val="6"/>
    </w:pPr>
  </w:style>
  <w:style w:type="character" w:customStyle="1" w:styleId="AODefHeadChar">
    <w:name w:val="AODefHead Char"/>
    <w:link w:val="AODefHead"/>
    <w:rsid w:val="00EC0732"/>
    <w:rPr>
      <w:rFonts w:eastAsia="Calibri"/>
      <w:sz w:val="22"/>
      <w:szCs w:val="22"/>
      <w:lang w:val="en-GB"/>
    </w:rPr>
  </w:style>
  <w:style w:type="paragraph" w:customStyle="1" w:styleId="BankDefL1">
    <w:name w:val="BankDef_L1"/>
    <w:basedOn w:val="a6"/>
    <w:link w:val="BankDefL1CharChar"/>
    <w:rsid w:val="00EC0732"/>
    <w:pPr>
      <w:numPr>
        <w:numId w:val="19"/>
      </w:numPr>
      <w:spacing w:after="240"/>
      <w:jc w:val="both"/>
    </w:pPr>
    <w:rPr>
      <w:sz w:val="24"/>
      <w:szCs w:val="20"/>
    </w:rPr>
  </w:style>
  <w:style w:type="paragraph" w:customStyle="1" w:styleId="BankDefL2">
    <w:name w:val="BankDef_L2"/>
    <w:basedOn w:val="BankDefL1"/>
    <w:link w:val="BankDefL2CharChar"/>
    <w:rsid w:val="00EC0732"/>
    <w:pPr>
      <w:numPr>
        <w:ilvl w:val="1"/>
      </w:numPr>
      <w:tabs>
        <w:tab w:val="clear" w:pos="720"/>
        <w:tab w:val="num" w:pos="360"/>
        <w:tab w:val="num" w:pos="1440"/>
      </w:tabs>
      <w:ind w:left="1440" w:hanging="360"/>
    </w:pPr>
  </w:style>
  <w:style w:type="paragraph" w:customStyle="1" w:styleId="BankDefL3">
    <w:name w:val="BankDef_L3"/>
    <w:basedOn w:val="BankDefL2"/>
    <w:rsid w:val="00EC0732"/>
    <w:pPr>
      <w:numPr>
        <w:ilvl w:val="2"/>
      </w:numPr>
      <w:tabs>
        <w:tab w:val="clear" w:pos="1440"/>
        <w:tab w:val="num" w:pos="360"/>
        <w:tab w:val="num" w:pos="2160"/>
      </w:tabs>
      <w:ind w:left="2160" w:hanging="180"/>
    </w:pPr>
  </w:style>
  <w:style w:type="paragraph" w:customStyle="1" w:styleId="BankDefL4">
    <w:name w:val="BankDef_L4"/>
    <w:basedOn w:val="BankDefL3"/>
    <w:rsid w:val="00EC0732"/>
    <w:pPr>
      <w:numPr>
        <w:ilvl w:val="3"/>
      </w:numPr>
      <w:tabs>
        <w:tab w:val="clear" w:pos="2160"/>
        <w:tab w:val="num" w:pos="360"/>
        <w:tab w:val="num" w:pos="2880"/>
      </w:tabs>
      <w:ind w:left="2880" w:hanging="360"/>
    </w:pPr>
  </w:style>
  <w:style w:type="paragraph" w:customStyle="1" w:styleId="BankDefL5">
    <w:name w:val="BankDef_L5"/>
    <w:basedOn w:val="BankDefL4"/>
    <w:rsid w:val="00EC0732"/>
    <w:pPr>
      <w:numPr>
        <w:ilvl w:val="4"/>
      </w:numPr>
      <w:tabs>
        <w:tab w:val="clear" w:pos="2880"/>
        <w:tab w:val="num" w:pos="360"/>
        <w:tab w:val="num" w:pos="3600"/>
      </w:tabs>
      <w:ind w:left="3600" w:hanging="360"/>
    </w:pPr>
  </w:style>
  <w:style w:type="paragraph" w:customStyle="1" w:styleId="BankDefL6">
    <w:name w:val="BankDef_L6"/>
    <w:basedOn w:val="BankDefL5"/>
    <w:rsid w:val="00EC0732"/>
    <w:pPr>
      <w:numPr>
        <w:ilvl w:val="5"/>
      </w:numPr>
      <w:tabs>
        <w:tab w:val="clear" w:pos="3600"/>
        <w:tab w:val="num" w:pos="360"/>
        <w:tab w:val="num" w:pos="4320"/>
      </w:tabs>
      <w:ind w:left="4320" w:hanging="180"/>
    </w:pPr>
  </w:style>
  <w:style w:type="paragraph" w:customStyle="1" w:styleId="BankDefL7">
    <w:name w:val="BankDef_L7"/>
    <w:basedOn w:val="BankDefL6"/>
    <w:rsid w:val="00EC0732"/>
    <w:pPr>
      <w:numPr>
        <w:ilvl w:val="6"/>
      </w:numPr>
      <w:tabs>
        <w:tab w:val="clear" w:pos="4320"/>
        <w:tab w:val="num" w:pos="360"/>
        <w:tab w:val="num" w:pos="5040"/>
      </w:tabs>
      <w:ind w:left="5040" w:hanging="360"/>
    </w:pPr>
  </w:style>
  <w:style w:type="character" w:customStyle="1" w:styleId="BankDefL1CharChar">
    <w:name w:val="BankDef_L1 Char Char"/>
    <w:link w:val="BankDefL1"/>
    <w:rsid w:val="00EC0732"/>
    <w:rPr>
      <w:sz w:val="24"/>
      <w:lang w:val="en-GB"/>
    </w:rPr>
  </w:style>
  <w:style w:type="paragraph" w:customStyle="1" w:styleId="FWSL1">
    <w:name w:val="FWS_L1"/>
    <w:basedOn w:val="a6"/>
    <w:next w:val="FWSL2"/>
    <w:rsid w:val="00194A8F"/>
    <w:pPr>
      <w:keepNext/>
      <w:keepLines/>
      <w:pageBreakBefore/>
      <w:numPr>
        <w:numId w:val="21"/>
      </w:numPr>
      <w:spacing w:after="240" w:line="480" w:lineRule="auto"/>
      <w:jc w:val="center"/>
      <w:outlineLvl w:val="0"/>
    </w:pPr>
    <w:rPr>
      <w:b/>
      <w:caps/>
      <w:szCs w:val="20"/>
    </w:rPr>
  </w:style>
  <w:style w:type="paragraph" w:customStyle="1" w:styleId="FWSL2">
    <w:name w:val="FWS_L2"/>
    <w:basedOn w:val="FWSL1"/>
    <w:next w:val="FWSL3"/>
    <w:link w:val="FWSL2Char"/>
    <w:rsid w:val="00194A8F"/>
    <w:pPr>
      <w:pageBreakBefore w:val="0"/>
      <w:numPr>
        <w:ilvl w:val="1"/>
      </w:numPr>
      <w:spacing w:line="240" w:lineRule="auto"/>
      <w:outlineLvl w:val="1"/>
    </w:pPr>
    <w:rPr>
      <w:caps w:val="0"/>
    </w:rPr>
  </w:style>
  <w:style w:type="paragraph" w:customStyle="1" w:styleId="FWSL3">
    <w:name w:val="FWS_L3"/>
    <w:basedOn w:val="FWSL2"/>
    <w:next w:val="FWSL5"/>
    <w:rsid w:val="00194A8F"/>
    <w:pPr>
      <w:numPr>
        <w:ilvl w:val="2"/>
      </w:numPr>
      <w:tabs>
        <w:tab w:val="clear" w:pos="720"/>
        <w:tab w:val="num" w:pos="360"/>
      </w:tabs>
      <w:ind w:left="360" w:hanging="360"/>
      <w:jc w:val="left"/>
      <w:outlineLvl w:val="2"/>
    </w:pPr>
    <w:rPr>
      <w:smallCaps/>
    </w:rPr>
  </w:style>
  <w:style w:type="paragraph" w:customStyle="1" w:styleId="FWSL5">
    <w:name w:val="FWS_L5"/>
    <w:basedOn w:val="FWSL4"/>
    <w:rsid w:val="00194A8F"/>
    <w:pPr>
      <w:numPr>
        <w:ilvl w:val="4"/>
      </w:numPr>
      <w:tabs>
        <w:tab w:val="clear" w:pos="720"/>
        <w:tab w:val="num" w:pos="360"/>
      </w:tabs>
      <w:ind w:left="360" w:hanging="360"/>
    </w:pPr>
  </w:style>
  <w:style w:type="paragraph" w:customStyle="1" w:styleId="FWSL4">
    <w:name w:val="FWS_L4"/>
    <w:basedOn w:val="FWSL3"/>
    <w:rsid w:val="00194A8F"/>
    <w:pPr>
      <w:keepNext w:val="0"/>
      <w:keepLines w:val="0"/>
      <w:numPr>
        <w:ilvl w:val="3"/>
      </w:numPr>
      <w:tabs>
        <w:tab w:val="clear" w:pos="720"/>
        <w:tab w:val="num" w:pos="360"/>
      </w:tabs>
      <w:ind w:left="360" w:hanging="360"/>
      <w:jc w:val="both"/>
      <w:outlineLvl w:val="9"/>
    </w:pPr>
    <w:rPr>
      <w:b w:val="0"/>
      <w:smallCaps w:val="0"/>
    </w:rPr>
  </w:style>
  <w:style w:type="paragraph" w:customStyle="1" w:styleId="FWSL6">
    <w:name w:val="FWS_L6"/>
    <w:basedOn w:val="FWSL5"/>
    <w:link w:val="FWSL6Char"/>
    <w:rsid w:val="00194A8F"/>
    <w:pPr>
      <w:numPr>
        <w:ilvl w:val="5"/>
      </w:numPr>
      <w:tabs>
        <w:tab w:val="clear" w:pos="720"/>
        <w:tab w:val="num" w:pos="360"/>
      </w:tabs>
      <w:ind w:left="360" w:hanging="360"/>
    </w:pPr>
  </w:style>
  <w:style w:type="paragraph" w:customStyle="1" w:styleId="FWSL7">
    <w:name w:val="FWS_L7"/>
    <w:basedOn w:val="FWSL6"/>
    <w:rsid w:val="00194A8F"/>
    <w:pPr>
      <w:numPr>
        <w:ilvl w:val="6"/>
      </w:numPr>
      <w:tabs>
        <w:tab w:val="clear" w:pos="1440"/>
        <w:tab w:val="num" w:pos="360"/>
      </w:tabs>
      <w:ind w:left="360" w:hanging="360"/>
    </w:pPr>
  </w:style>
  <w:style w:type="paragraph" w:customStyle="1" w:styleId="FWSL8">
    <w:name w:val="FWS_L8"/>
    <w:basedOn w:val="FWSL7"/>
    <w:rsid w:val="00194A8F"/>
    <w:pPr>
      <w:numPr>
        <w:ilvl w:val="7"/>
      </w:numPr>
      <w:tabs>
        <w:tab w:val="clear" w:pos="2160"/>
        <w:tab w:val="num" w:pos="360"/>
      </w:tabs>
      <w:ind w:left="360" w:hanging="360"/>
    </w:pPr>
  </w:style>
  <w:style w:type="paragraph" w:customStyle="1" w:styleId="FWSL9">
    <w:name w:val="FWS_L9"/>
    <w:basedOn w:val="FWSL8"/>
    <w:rsid w:val="00194A8F"/>
    <w:pPr>
      <w:numPr>
        <w:ilvl w:val="8"/>
      </w:numPr>
      <w:tabs>
        <w:tab w:val="clear" w:pos="2880"/>
        <w:tab w:val="num" w:pos="360"/>
      </w:tabs>
      <w:ind w:left="360" w:hanging="360"/>
    </w:pPr>
  </w:style>
  <w:style w:type="paragraph" w:customStyle="1" w:styleId="FWDCont1">
    <w:name w:val="FWD Cont 1"/>
    <w:basedOn w:val="a6"/>
    <w:rsid w:val="00194A8F"/>
    <w:pPr>
      <w:numPr>
        <w:numId w:val="20"/>
      </w:numPr>
      <w:spacing w:after="240"/>
      <w:jc w:val="both"/>
    </w:pPr>
    <w:rPr>
      <w:szCs w:val="20"/>
    </w:rPr>
  </w:style>
  <w:style w:type="paragraph" w:customStyle="1" w:styleId="FWDCont3">
    <w:name w:val="FWD Cont 3"/>
    <w:basedOn w:val="a6"/>
    <w:rsid w:val="00194A8F"/>
    <w:pPr>
      <w:numPr>
        <w:ilvl w:val="2"/>
        <w:numId w:val="20"/>
      </w:numPr>
      <w:spacing w:after="240"/>
      <w:jc w:val="both"/>
    </w:pPr>
    <w:rPr>
      <w:szCs w:val="20"/>
    </w:rPr>
  </w:style>
  <w:style w:type="paragraph" w:customStyle="1" w:styleId="FWDCont4">
    <w:name w:val="FWD Cont 4"/>
    <w:basedOn w:val="FWDCont3"/>
    <w:rsid w:val="00194A8F"/>
    <w:pPr>
      <w:numPr>
        <w:ilvl w:val="3"/>
      </w:numPr>
    </w:pPr>
  </w:style>
  <w:style w:type="paragraph" w:customStyle="1" w:styleId="FWDCont5">
    <w:name w:val="FWD Cont 5"/>
    <w:basedOn w:val="FWDCont4"/>
    <w:rsid w:val="00194A8F"/>
    <w:pPr>
      <w:numPr>
        <w:ilvl w:val="4"/>
      </w:numPr>
    </w:pPr>
  </w:style>
  <w:style w:type="paragraph" w:customStyle="1" w:styleId="FWDCont6">
    <w:name w:val="FWD Cont 6"/>
    <w:basedOn w:val="FWDCont5"/>
    <w:rsid w:val="00194A8F"/>
    <w:pPr>
      <w:numPr>
        <w:ilvl w:val="5"/>
      </w:numPr>
    </w:pPr>
  </w:style>
  <w:style w:type="paragraph" w:customStyle="1" w:styleId="FWDCont7">
    <w:name w:val="FWD Cont 7"/>
    <w:basedOn w:val="FWDCont6"/>
    <w:rsid w:val="00194A8F"/>
    <w:pPr>
      <w:numPr>
        <w:ilvl w:val="6"/>
      </w:numPr>
    </w:pPr>
  </w:style>
  <w:style w:type="paragraph" w:customStyle="1" w:styleId="FWDL1">
    <w:name w:val="FWD_L1"/>
    <w:basedOn w:val="a6"/>
    <w:rsid w:val="00194A8F"/>
    <w:pPr>
      <w:tabs>
        <w:tab w:val="num" w:pos="0"/>
      </w:tabs>
      <w:spacing w:after="240"/>
      <w:jc w:val="both"/>
    </w:pPr>
    <w:rPr>
      <w:szCs w:val="20"/>
    </w:rPr>
  </w:style>
  <w:style w:type="paragraph" w:customStyle="1" w:styleId="FWDL2">
    <w:name w:val="FWD_L2"/>
    <w:basedOn w:val="FWDL1"/>
    <w:rsid w:val="00194A8F"/>
    <w:pPr>
      <w:numPr>
        <w:ilvl w:val="1"/>
        <w:numId w:val="20"/>
      </w:numPr>
    </w:pPr>
  </w:style>
  <w:style w:type="character" w:customStyle="1" w:styleId="FWSL2Char">
    <w:name w:val="FWS_L2 Char"/>
    <w:link w:val="FWSL2"/>
    <w:rsid w:val="00194A8F"/>
    <w:rPr>
      <w:b/>
      <w:sz w:val="22"/>
      <w:lang w:val="en-GB"/>
    </w:rPr>
  </w:style>
  <w:style w:type="paragraph" w:customStyle="1" w:styleId="Legal3Cont8">
    <w:name w:val="Legal3 Cont 8"/>
    <w:aliases w:val="l3c8"/>
    <w:basedOn w:val="a6"/>
    <w:rsid w:val="00194A8F"/>
    <w:pPr>
      <w:numPr>
        <w:numId w:val="23"/>
      </w:numPr>
      <w:tabs>
        <w:tab w:val="clear" w:pos="720"/>
      </w:tabs>
      <w:spacing w:after="240"/>
      <w:ind w:left="5328" w:firstLine="0"/>
      <w:jc w:val="both"/>
    </w:pPr>
    <w:rPr>
      <w:sz w:val="24"/>
    </w:rPr>
  </w:style>
  <w:style w:type="paragraph" w:customStyle="1" w:styleId="Legal3Cont9">
    <w:name w:val="Legal3 Cont 9"/>
    <w:aliases w:val="l3c9"/>
    <w:basedOn w:val="Legal3Cont8"/>
    <w:rsid w:val="00194A8F"/>
    <w:pPr>
      <w:numPr>
        <w:ilvl w:val="1"/>
      </w:numPr>
      <w:tabs>
        <w:tab w:val="clear" w:pos="720"/>
      </w:tabs>
      <w:ind w:left="6048" w:firstLine="0"/>
    </w:pPr>
  </w:style>
  <w:style w:type="paragraph" w:customStyle="1" w:styleId="Legal3L1">
    <w:name w:val="Legal3_L1"/>
    <w:basedOn w:val="a6"/>
    <w:rsid w:val="00194A8F"/>
    <w:pPr>
      <w:keepNext/>
      <w:numPr>
        <w:ilvl w:val="2"/>
        <w:numId w:val="23"/>
      </w:numPr>
      <w:tabs>
        <w:tab w:val="clear" w:pos="1728"/>
        <w:tab w:val="num" w:pos="720"/>
      </w:tabs>
      <w:spacing w:after="240"/>
      <w:ind w:left="720" w:hanging="720"/>
      <w:jc w:val="both"/>
      <w:outlineLvl w:val="0"/>
    </w:pPr>
    <w:rPr>
      <w:rFonts w:cs="Arial"/>
      <w:b/>
      <w:caps/>
      <w:sz w:val="24"/>
    </w:rPr>
  </w:style>
  <w:style w:type="paragraph" w:customStyle="1" w:styleId="Legal3L2">
    <w:name w:val="Legal3_L2"/>
    <w:basedOn w:val="Legal3L1"/>
    <w:rsid w:val="00194A8F"/>
    <w:pPr>
      <w:keepNext w:val="0"/>
      <w:numPr>
        <w:ilvl w:val="3"/>
      </w:numPr>
      <w:tabs>
        <w:tab w:val="clear" w:pos="2448"/>
        <w:tab w:val="num" w:pos="720"/>
      </w:tabs>
      <w:ind w:left="720"/>
      <w:outlineLvl w:val="1"/>
    </w:pPr>
    <w:rPr>
      <w:b w:val="0"/>
      <w:caps w:val="0"/>
    </w:rPr>
  </w:style>
  <w:style w:type="paragraph" w:customStyle="1" w:styleId="Legal3L3">
    <w:name w:val="Legal3_L3"/>
    <w:basedOn w:val="Legal3L2"/>
    <w:rsid w:val="00194A8F"/>
    <w:pPr>
      <w:numPr>
        <w:ilvl w:val="4"/>
      </w:numPr>
      <w:tabs>
        <w:tab w:val="clear" w:pos="3168"/>
        <w:tab w:val="num" w:pos="1440"/>
      </w:tabs>
      <w:ind w:left="1440" w:hanging="216"/>
      <w:outlineLvl w:val="2"/>
    </w:pPr>
  </w:style>
  <w:style w:type="paragraph" w:customStyle="1" w:styleId="Legal3L4">
    <w:name w:val="Legal3_L4"/>
    <w:basedOn w:val="Legal3L3"/>
    <w:rsid w:val="00194A8F"/>
    <w:pPr>
      <w:numPr>
        <w:ilvl w:val="5"/>
      </w:numPr>
      <w:tabs>
        <w:tab w:val="clear" w:pos="3888"/>
        <w:tab w:val="num" w:pos="2160"/>
      </w:tabs>
      <w:ind w:left="2160"/>
      <w:outlineLvl w:val="3"/>
    </w:pPr>
  </w:style>
  <w:style w:type="paragraph" w:customStyle="1" w:styleId="Legal3L5">
    <w:name w:val="Legal3_L5"/>
    <w:basedOn w:val="Legal3L4"/>
    <w:rsid w:val="00194A8F"/>
    <w:pPr>
      <w:numPr>
        <w:ilvl w:val="6"/>
      </w:numPr>
      <w:tabs>
        <w:tab w:val="clear" w:pos="4608"/>
        <w:tab w:val="num" w:pos="2880"/>
      </w:tabs>
      <w:ind w:left="2880" w:hanging="216"/>
      <w:outlineLvl w:val="4"/>
    </w:pPr>
  </w:style>
  <w:style w:type="paragraph" w:customStyle="1" w:styleId="Legal3L6">
    <w:name w:val="Legal3_L6"/>
    <w:basedOn w:val="Legal3L5"/>
    <w:rsid w:val="00194A8F"/>
    <w:pPr>
      <w:numPr>
        <w:ilvl w:val="7"/>
      </w:numPr>
      <w:tabs>
        <w:tab w:val="clear" w:pos="5328"/>
        <w:tab w:val="num" w:pos="3600"/>
      </w:tabs>
      <w:ind w:left="3600"/>
      <w:outlineLvl w:val="5"/>
    </w:pPr>
  </w:style>
  <w:style w:type="paragraph" w:customStyle="1" w:styleId="Legal3L7">
    <w:name w:val="Legal3_L7"/>
    <w:basedOn w:val="Legal3L6"/>
    <w:rsid w:val="00194A8F"/>
    <w:pPr>
      <w:numPr>
        <w:ilvl w:val="8"/>
      </w:numPr>
      <w:tabs>
        <w:tab w:val="clear" w:pos="6048"/>
        <w:tab w:val="num" w:pos="4320"/>
      </w:tabs>
      <w:ind w:left="4320"/>
      <w:outlineLvl w:val="6"/>
    </w:pPr>
  </w:style>
  <w:style w:type="character" w:customStyle="1" w:styleId="FWSL6Char">
    <w:name w:val="FWS_L6 Char"/>
    <w:link w:val="FWSL6"/>
    <w:rsid w:val="00351014"/>
    <w:rPr>
      <w:sz w:val="22"/>
      <w:lang w:val="en-GB"/>
    </w:rPr>
  </w:style>
  <w:style w:type="paragraph" w:customStyle="1" w:styleId="Appmainhead">
    <w:name w:val="App   main head"/>
    <w:basedOn w:val="a6"/>
    <w:next w:val="a6"/>
    <w:rsid w:val="00F4382C"/>
    <w:pPr>
      <w:pageBreakBefore/>
      <w:numPr>
        <w:numId w:val="25"/>
      </w:numPr>
      <w:spacing w:before="240" w:after="360" w:line="300" w:lineRule="atLeast"/>
      <w:jc w:val="center"/>
    </w:pPr>
    <w:rPr>
      <w:b/>
      <w:szCs w:val="20"/>
    </w:rPr>
  </w:style>
  <w:style w:type="paragraph" w:customStyle="1" w:styleId="Firm5L1">
    <w:name w:val="Firm5_L1"/>
    <w:basedOn w:val="a6"/>
    <w:next w:val="Firm5L2"/>
    <w:link w:val="Firm5L1Char"/>
    <w:rsid w:val="007D2027"/>
    <w:pPr>
      <w:keepNext/>
      <w:numPr>
        <w:numId w:val="27"/>
      </w:numPr>
      <w:spacing w:before="240" w:after="180" w:line="280" w:lineRule="exact"/>
      <w:jc w:val="both"/>
      <w:outlineLvl w:val="0"/>
    </w:pPr>
    <w:rPr>
      <w:rFonts w:eastAsia="SimSun"/>
      <w:b/>
      <w:caps/>
      <w:szCs w:val="20"/>
      <w:lang w:val="en-US"/>
    </w:rPr>
  </w:style>
  <w:style w:type="paragraph" w:customStyle="1" w:styleId="Firm5L2">
    <w:name w:val="Firm5_L2"/>
    <w:basedOn w:val="Firm5L1"/>
    <w:next w:val="Firm5L3"/>
    <w:link w:val="Firm5L2Char"/>
    <w:rsid w:val="007D2027"/>
    <w:pPr>
      <w:numPr>
        <w:ilvl w:val="1"/>
      </w:numPr>
      <w:spacing w:before="0"/>
      <w:outlineLvl w:val="1"/>
    </w:pPr>
    <w:rPr>
      <w:caps w:val="0"/>
    </w:rPr>
  </w:style>
  <w:style w:type="character" w:customStyle="1" w:styleId="Firm5L2Char">
    <w:name w:val="Firm5_L2 Char"/>
    <w:link w:val="Firm5L2"/>
    <w:rsid w:val="007D2027"/>
    <w:rPr>
      <w:rFonts w:eastAsia="SimSun"/>
      <w:b/>
      <w:sz w:val="22"/>
      <w:lang w:val="en-US" w:eastAsia="en-US"/>
    </w:rPr>
  </w:style>
  <w:style w:type="paragraph" w:customStyle="1" w:styleId="Firm5L3">
    <w:name w:val="Firm5_L3"/>
    <w:basedOn w:val="Firm5L2"/>
    <w:rsid w:val="007D2027"/>
    <w:pPr>
      <w:keepNext w:val="0"/>
      <w:numPr>
        <w:ilvl w:val="2"/>
      </w:numPr>
      <w:outlineLvl w:val="2"/>
    </w:pPr>
    <w:rPr>
      <w:b w:val="0"/>
    </w:rPr>
  </w:style>
  <w:style w:type="paragraph" w:customStyle="1" w:styleId="Firm5L4">
    <w:name w:val="Firm5_L4"/>
    <w:basedOn w:val="Firm5L3"/>
    <w:link w:val="Firm5L4Char"/>
    <w:rsid w:val="007D2027"/>
    <w:pPr>
      <w:numPr>
        <w:ilvl w:val="3"/>
      </w:numPr>
      <w:outlineLvl w:val="3"/>
    </w:pPr>
  </w:style>
  <w:style w:type="character" w:customStyle="1" w:styleId="Firm5L4Char">
    <w:name w:val="Firm5_L4 Char"/>
    <w:link w:val="Firm5L4"/>
    <w:rsid w:val="007D2027"/>
    <w:rPr>
      <w:rFonts w:eastAsia="SimSun"/>
      <w:sz w:val="22"/>
      <w:lang w:val="en-US" w:eastAsia="en-US"/>
    </w:rPr>
  </w:style>
  <w:style w:type="paragraph" w:customStyle="1" w:styleId="Firm5L5">
    <w:name w:val="Firm5_L5"/>
    <w:basedOn w:val="Firm5L4"/>
    <w:link w:val="Firm5L5Char"/>
    <w:rsid w:val="007D2027"/>
    <w:pPr>
      <w:numPr>
        <w:ilvl w:val="4"/>
      </w:numPr>
      <w:tabs>
        <w:tab w:val="clear" w:pos="2160"/>
        <w:tab w:val="num" w:pos="1209"/>
      </w:tabs>
      <w:ind w:left="1209" w:hanging="360"/>
      <w:outlineLvl w:val="4"/>
    </w:pPr>
  </w:style>
  <w:style w:type="paragraph" w:customStyle="1" w:styleId="Firm5L6">
    <w:name w:val="Firm5_L6"/>
    <w:basedOn w:val="Firm5L5"/>
    <w:rsid w:val="007D2027"/>
    <w:pPr>
      <w:numPr>
        <w:ilvl w:val="5"/>
      </w:numPr>
      <w:tabs>
        <w:tab w:val="clear" w:pos="2880"/>
        <w:tab w:val="num" w:pos="1209"/>
      </w:tabs>
      <w:ind w:left="1209" w:hanging="360"/>
      <w:outlineLvl w:val="5"/>
    </w:pPr>
  </w:style>
  <w:style w:type="paragraph" w:customStyle="1" w:styleId="Firm5L7">
    <w:name w:val="Firm5_L7"/>
    <w:basedOn w:val="Firm5L6"/>
    <w:rsid w:val="007D2027"/>
    <w:pPr>
      <w:numPr>
        <w:ilvl w:val="6"/>
      </w:numPr>
      <w:tabs>
        <w:tab w:val="clear" w:pos="3600"/>
        <w:tab w:val="num" w:pos="1209"/>
      </w:tabs>
      <w:ind w:left="1209" w:hanging="360"/>
      <w:outlineLvl w:val="6"/>
    </w:pPr>
  </w:style>
  <w:style w:type="paragraph" w:customStyle="1" w:styleId="Firm5L8">
    <w:name w:val="Firm5_L8"/>
    <w:basedOn w:val="Firm5L7"/>
    <w:rsid w:val="007D2027"/>
    <w:pPr>
      <w:numPr>
        <w:ilvl w:val="7"/>
      </w:numPr>
      <w:tabs>
        <w:tab w:val="clear" w:pos="4320"/>
        <w:tab w:val="num" w:pos="1209"/>
      </w:tabs>
      <w:ind w:left="1209" w:hanging="360"/>
      <w:outlineLvl w:val="7"/>
    </w:pPr>
  </w:style>
  <w:style w:type="paragraph" w:customStyle="1" w:styleId="Firm5L9">
    <w:name w:val="Firm5_L9"/>
    <w:basedOn w:val="Firm5L8"/>
    <w:rsid w:val="007D2027"/>
    <w:pPr>
      <w:numPr>
        <w:ilvl w:val="8"/>
      </w:numPr>
      <w:tabs>
        <w:tab w:val="clear" w:pos="5040"/>
        <w:tab w:val="num" w:pos="1209"/>
      </w:tabs>
      <w:ind w:left="1209" w:hanging="360"/>
      <w:outlineLvl w:val="8"/>
    </w:pPr>
  </w:style>
  <w:style w:type="character" w:customStyle="1" w:styleId="Firm5L1Char">
    <w:name w:val="Firm5_L1 Char"/>
    <w:link w:val="Firm5L1"/>
    <w:rsid w:val="007D2027"/>
    <w:rPr>
      <w:rFonts w:eastAsia="SimSun"/>
      <w:b/>
      <w:caps/>
      <w:sz w:val="22"/>
      <w:lang w:val="en-US" w:eastAsia="en-US"/>
    </w:rPr>
  </w:style>
  <w:style w:type="character" w:customStyle="1" w:styleId="Firm5L5Char">
    <w:name w:val="Firm5_L5 Char"/>
    <w:link w:val="Firm5L5"/>
    <w:rsid w:val="00EA0649"/>
    <w:rPr>
      <w:rFonts w:eastAsia="SimSun"/>
      <w:sz w:val="22"/>
      <w:lang w:val="en-US" w:eastAsia="en-US"/>
    </w:rPr>
  </w:style>
  <w:style w:type="character" w:customStyle="1" w:styleId="BankDefL2CharChar">
    <w:name w:val="BankDef_L2 Char Char"/>
    <w:link w:val="BankDefL2"/>
    <w:rsid w:val="00460686"/>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1717">
      <w:bodyDiv w:val="1"/>
      <w:marLeft w:val="0"/>
      <w:marRight w:val="0"/>
      <w:marTop w:val="0"/>
      <w:marBottom w:val="0"/>
      <w:divBdr>
        <w:top w:val="none" w:sz="0" w:space="0" w:color="auto"/>
        <w:left w:val="none" w:sz="0" w:space="0" w:color="auto"/>
        <w:bottom w:val="none" w:sz="0" w:space="0" w:color="auto"/>
        <w:right w:val="none" w:sz="0" w:space="0" w:color="auto"/>
      </w:divBdr>
    </w:div>
    <w:div w:id="1988171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CFAC-FECC-9749-9026-C0E91A1C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6898</Words>
  <Characters>39319</Characters>
  <Application>Microsoft Macintosh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Manager> </Manager>
  <Company> </Company>
  <LinksUpToDate>false</LinksUpToDate>
  <CharactersWithSpaces>46125</CharactersWithSpaces>
  <SharedDoc>false</SharedDoc>
  <HLinks>
    <vt:vector size="18" baseType="variant">
      <vt:variant>
        <vt:i4>7274496</vt:i4>
      </vt:variant>
      <vt:variant>
        <vt:i4>168</vt:i4>
      </vt:variant>
      <vt:variant>
        <vt:i4>0</vt:i4>
      </vt:variant>
      <vt:variant>
        <vt:i4>5</vt:i4>
      </vt:variant>
      <vt:variant>
        <vt:lpwstr>mailto:mikhail.pazaev@gazprombank.ru</vt:lpwstr>
      </vt:variant>
      <vt:variant>
        <vt:lpwstr/>
      </vt:variant>
      <vt:variant>
        <vt:i4>589845</vt:i4>
      </vt:variant>
      <vt:variant>
        <vt:i4>165</vt:i4>
      </vt:variant>
      <vt:variant>
        <vt:i4>0</vt:i4>
      </vt:variant>
      <vt:variant>
        <vt:i4>5</vt:i4>
      </vt:variant>
      <vt:variant>
        <vt:lpwstr>mailto:willing.board@exillonenergy.ru</vt:lpwstr>
      </vt:variant>
      <vt:variant>
        <vt:lpwstr/>
      </vt:variant>
      <vt:variant>
        <vt:i4>7536750</vt:i4>
      </vt:variant>
      <vt:variant>
        <vt:i4>77172</vt:i4>
      </vt:variant>
      <vt:variant>
        <vt:i4>1025</vt:i4>
      </vt:variant>
      <vt:variant>
        <vt:i4>1</vt:i4>
      </vt:variant>
      <vt:variant>
        <vt:lpwstr>Freshfields Bruckhaus Deringer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мм</cp:lastModifiedBy>
  <cp:revision>67</cp:revision>
  <dcterms:created xsi:type="dcterms:W3CDTF">2016-08-18T01:31:00Z</dcterms:created>
  <dcterms:modified xsi:type="dcterms:W3CDTF">2019-01-26T01:10:00Z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Id">
    <vt:lpwstr>2057</vt:lpwstr>
  </property>
  <property fmtid="{D5CDD505-2E9C-101B-9397-08002B2CF9AE}" pid="3" name="docGroup">
    <vt:lpwstr>document</vt:lpwstr>
  </property>
  <property fmtid="{D5CDD505-2E9C-101B-9397-08002B2CF9AE}" pid="4" name="docTemplate">
    <vt:lpwstr>!nrtdms:0:!session:londms:!database:ls:!document:823178,[%latest%]:</vt:lpwstr>
  </property>
  <property fmtid="{D5CDD505-2E9C-101B-9397-08002B2CF9AE}" pid="5" name="docParams">
    <vt:lpwstr/>
  </property>
  <property fmtid="{D5CDD505-2E9C-101B-9397-08002B2CF9AE}" pid="6" name="docClass">
    <vt:lpwstr>KM</vt:lpwstr>
  </property>
  <property fmtid="{D5CDD505-2E9C-101B-9397-08002B2CF9AE}" pid="7" name="docSubClass">
    <vt:lpwstr>PNOTE</vt:lpwstr>
  </property>
  <property fmtid="{D5CDD505-2E9C-101B-9397-08002B2CF9AE}" pid="8" name="docLanguage">
    <vt:lpwstr>EN(UK)</vt:lpwstr>
  </property>
  <property fmtid="{D5CDD505-2E9C-101B-9397-08002B2CF9AE}" pid="9" name="docGlobPracGroup">
    <vt:lpwstr/>
  </property>
  <property fmtid="{D5CDD505-2E9C-101B-9397-08002B2CF9AE}" pid="10" name="docGlobSectGroup">
    <vt:lpwstr/>
  </property>
  <property fmtid="{D5CDD505-2E9C-101B-9397-08002B2CF9AE}" pid="11" name="docOrganisation">
    <vt:lpwstr/>
  </property>
  <property fmtid="{D5CDD505-2E9C-101B-9397-08002B2CF9AE}" pid="12" name="docDesc">
    <vt:lpwstr>PMA 5.2A Share sale and purchase agreement for single holding company with subsidiaries (purchaser version)</vt:lpwstr>
  </property>
  <property fmtid="{D5CDD505-2E9C-101B-9397-08002B2CF9AE}" pid="13" name="operId">
    <vt:lpwstr>ASYKOPETRITIS</vt:lpwstr>
  </property>
  <property fmtid="{D5CDD505-2E9C-101B-9397-08002B2CF9AE}" pid="14" name="operName">
    <vt:lpwstr>Sykopetritis, Alex</vt:lpwstr>
  </property>
  <property fmtid="{D5CDD505-2E9C-101B-9397-08002B2CF9AE}" pid="15" name="operLocation">
    <vt:lpwstr>London</vt:lpwstr>
  </property>
  <property fmtid="{D5CDD505-2E9C-101B-9397-08002B2CF9AE}" pid="16" name="operExtension">
    <vt:lpwstr>2615</vt:lpwstr>
  </property>
  <property fmtid="{D5CDD505-2E9C-101B-9397-08002B2CF9AE}" pid="17" name="operPhone">
    <vt:lpwstr>44 20 7785 2615</vt:lpwstr>
  </property>
  <property fmtid="{D5CDD505-2E9C-101B-9397-08002B2CF9AE}" pid="18" name="operEmail">
    <vt:lpwstr>Alex.SYKOPETRITIS@freshfields.com</vt:lpwstr>
  </property>
  <property fmtid="{D5CDD505-2E9C-101B-9397-08002B2CF9AE}" pid="19" name="operFax">
    <vt:lpwstr>44 20 7108 2615</vt:lpwstr>
  </property>
  <property fmtid="{D5CDD505-2E9C-101B-9397-08002B2CF9AE}" pid="20" name="operCorresp">
    <vt:lpwstr>Alex Sykopetritis</vt:lpwstr>
  </property>
  <property fmtid="{D5CDD505-2E9C-101B-9397-08002B2CF9AE}" pid="21" name="operInitials">
    <vt:lpwstr>AS</vt:lpwstr>
  </property>
  <property fmtid="{D5CDD505-2E9C-101B-9397-08002B2CF9AE}" pid="22" name="authId">
    <vt:lpwstr>SKAPILA</vt:lpwstr>
  </property>
  <property fmtid="{D5CDD505-2E9C-101B-9397-08002B2CF9AE}" pid="23" name="authName">
    <vt:lpwstr>Kapila, Sundeep</vt:lpwstr>
  </property>
  <property fmtid="{D5CDD505-2E9C-101B-9397-08002B2CF9AE}" pid="24" name="authLocation">
    <vt:lpwstr>London</vt:lpwstr>
  </property>
  <property fmtid="{D5CDD505-2E9C-101B-9397-08002B2CF9AE}" pid="25" name="authExtension">
    <vt:lpwstr>7186</vt:lpwstr>
  </property>
  <property fmtid="{D5CDD505-2E9C-101B-9397-08002B2CF9AE}" pid="26" name="authPhone">
    <vt:lpwstr>44 20 7832 7186</vt:lpwstr>
  </property>
  <property fmtid="{D5CDD505-2E9C-101B-9397-08002B2CF9AE}" pid="27" name="authEmail">
    <vt:lpwstr>sundeep.kapila@freshfields.com</vt:lpwstr>
  </property>
  <property fmtid="{D5CDD505-2E9C-101B-9397-08002B2CF9AE}" pid="28" name="authFax">
    <vt:lpwstr>44 20 7108 7186</vt:lpwstr>
  </property>
  <property fmtid="{D5CDD505-2E9C-101B-9397-08002B2CF9AE}" pid="29" name="authCorresp">
    <vt:lpwstr>Sundeep Kapila</vt:lpwstr>
  </property>
  <property fmtid="{D5CDD505-2E9C-101B-9397-08002B2CF9AE}" pid="30" name="authInitials">
    <vt:lpwstr>SKK</vt:lpwstr>
  </property>
  <property fmtid="{D5CDD505-2E9C-101B-9397-08002B2CF9AE}" pid="31" name="docClient">
    <vt:lpwstr>113146</vt:lpwstr>
  </property>
  <property fmtid="{D5CDD505-2E9C-101B-9397-08002B2CF9AE}" pid="32" name="docMatter">
    <vt:lpwstr>0328</vt:lpwstr>
  </property>
  <property fmtid="{D5CDD505-2E9C-101B-9397-08002B2CF9AE}" pid="33" name="docCliMat">
    <vt:lpwstr>109188-0228</vt:lpwstr>
  </property>
  <property fmtid="{D5CDD505-2E9C-101B-9397-08002B2CF9AE}" pid="34" name="docId">
    <vt:lpwstr>MOS1105515</vt:lpwstr>
  </property>
  <property fmtid="{D5CDD505-2E9C-101B-9397-08002B2CF9AE}" pid="35" name="docVersion">
    <vt:lpwstr>42</vt:lpwstr>
  </property>
  <property fmtid="{D5CDD505-2E9C-101B-9397-08002B2CF9AE}" pid="36" name="docIdVer">
    <vt:lpwstr>KM132074/38</vt:lpwstr>
  </property>
  <property fmtid="{D5CDD505-2E9C-101B-9397-08002B2CF9AE}" pid="37" name="operClass">
    <vt:lpwstr>Fee Earner</vt:lpwstr>
  </property>
  <property fmtid="{D5CDD505-2E9C-101B-9397-08002B2CF9AE}" pid="38" name="authClass">
    <vt:lpwstr>Fee Earner</vt:lpwstr>
  </property>
  <property fmtid="{D5CDD505-2E9C-101B-9397-08002B2CF9AE}" pid="39" name="docType">
    <vt:lpwstr>Agreement</vt:lpwstr>
  </property>
  <property fmtid="{D5CDD505-2E9C-101B-9397-08002B2CF9AE}" pid="40" name="docIncludeVersion">
    <vt:lpwstr>true</vt:lpwstr>
  </property>
  <property fmtid="{D5CDD505-2E9C-101B-9397-08002B2CF9AE}" pid="41" name="docIncludeCliMat">
    <vt:lpwstr>true</vt:lpwstr>
  </property>
  <property fmtid="{D5CDD505-2E9C-101B-9397-08002B2CF9AE}" pid="42" name="WS_TRACKING_ID">
    <vt:lpwstr>8e0b4996-fd0d-427e-8875-be02555ebf18</vt:lpwstr>
  </property>
</Properties>
</file>