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CC" w:rsidRDefault="003770CC" w:rsidP="003770CC">
      <w:pPr>
        <w:rPr>
          <w:rFonts w:ascii="Tahoma" w:hAnsi="Tahoma" w:cs="Tahoma"/>
          <w:color w:val="FF0000"/>
          <w:sz w:val="32"/>
          <w:szCs w:val="32"/>
        </w:rPr>
      </w:pPr>
      <w:r w:rsidRPr="00C41FCC">
        <w:rPr>
          <w:rFonts w:ascii="Tahoma" w:hAnsi="Tahoma" w:cs="Tahoma"/>
          <w:color w:val="FF0000"/>
          <w:sz w:val="32"/>
          <w:szCs w:val="32"/>
        </w:rPr>
        <w:t>7.Вывих предплечья 2000</w:t>
      </w:r>
    </w:p>
    <w:p w:rsidR="003770CC" w:rsidRPr="00F4033E" w:rsidRDefault="003770CC" w:rsidP="003770CC">
      <w:pPr>
        <w:rPr>
          <w:rFonts w:ascii="Tahoma" w:hAnsi="Tahoma" w:cs="Tahoma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Title</w:t>
      </w:r>
      <w:r w:rsidRPr="00F4033E">
        <w:rPr>
          <w:rFonts w:ascii="Tahoma" w:hAnsi="Tahoma" w:cs="Tahoma"/>
          <w:sz w:val="32"/>
          <w:szCs w:val="32"/>
        </w:rPr>
        <w:t xml:space="preserve"> </w:t>
      </w:r>
      <w:r w:rsidRPr="00180A88">
        <w:rPr>
          <w:rFonts w:ascii="Tahoma" w:hAnsi="Tahoma" w:cs="Tahoma"/>
          <w:color w:val="FF0000"/>
          <w:sz w:val="32"/>
          <w:szCs w:val="32"/>
        </w:rPr>
        <w:t>Диагностика и лечение вывиха предплечья в ортопедическом отделении</w:t>
      </w:r>
      <w:r w:rsidRPr="00F4033E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653D8D">
        <w:rPr>
          <w:rFonts w:ascii="Tahoma" w:hAnsi="Tahoma" w:cs="Tahoma"/>
          <w:color w:val="FF0000"/>
          <w:sz w:val="32"/>
          <w:szCs w:val="32"/>
        </w:rPr>
        <w:t>ГКБ им.</w:t>
      </w:r>
      <w:proofErr w:type="gramEnd"/>
      <w:r w:rsidRPr="00653D8D">
        <w:rPr>
          <w:rFonts w:ascii="Tahoma" w:hAnsi="Tahoma" w:cs="Tahoma"/>
          <w:color w:val="FF0000"/>
          <w:sz w:val="32"/>
          <w:szCs w:val="32"/>
        </w:rPr>
        <w:t xml:space="preserve"> А.К. </w:t>
      </w:r>
      <w:proofErr w:type="spellStart"/>
      <w:r w:rsidRPr="00653D8D">
        <w:rPr>
          <w:rFonts w:ascii="Tahoma" w:hAnsi="Tahoma" w:cs="Tahoma"/>
          <w:color w:val="FF0000"/>
          <w:sz w:val="32"/>
          <w:szCs w:val="32"/>
        </w:rPr>
        <w:t>Ерамишанцева</w:t>
      </w:r>
      <w:proofErr w:type="spellEnd"/>
    </w:p>
    <w:p w:rsidR="003770CC" w:rsidRPr="00EC4A6B" w:rsidRDefault="003770CC" w:rsidP="003770CC">
      <w:pPr>
        <w:rPr>
          <w:rFonts w:ascii="Tahoma" w:hAnsi="Tahoma" w:cs="Tahoma"/>
          <w:color w:val="FF0000"/>
          <w:sz w:val="32"/>
          <w:szCs w:val="32"/>
        </w:rPr>
      </w:pPr>
      <w:proofErr w:type="gramStart"/>
      <w:r w:rsidRPr="000D3991">
        <w:rPr>
          <w:rFonts w:ascii="Tahoma" w:hAnsi="Tahoma" w:cs="Tahoma"/>
          <w:sz w:val="32"/>
          <w:szCs w:val="32"/>
          <w:lang w:val="en-US"/>
        </w:rPr>
        <w:t>Description</w:t>
      </w:r>
      <w:r>
        <w:rPr>
          <w:rFonts w:ascii="Tahoma" w:hAnsi="Tahoma" w:cs="Tahoma"/>
          <w:sz w:val="32"/>
          <w:szCs w:val="32"/>
        </w:rPr>
        <w:t xml:space="preserve"> </w:t>
      </w:r>
      <w:r w:rsidRPr="00EC4A6B">
        <w:rPr>
          <w:rFonts w:ascii="Tahoma" w:hAnsi="Tahoma" w:cs="Tahoma"/>
          <w:color w:val="FF0000"/>
          <w:sz w:val="32"/>
          <w:szCs w:val="32"/>
        </w:rPr>
        <w:t>Симптоматика, причины, диагностика и лечение вывиха предплечья.</w:t>
      </w:r>
      <w:proofErr w:type="gramEnd"/>
      <w:r w:rsidRPr="00EC4A6B">
        <w:rPr>
          <w:rFonts w:ascii="Tahoma" w:hAnsi="Tahoma" w:cs="Tahoma"/>
          <w:color w:val="FF0000"/>
          <w:sz w:val="32"/>
          <w:szCs w:val="32"/>
        </w:rPr>
        <w:t xml:space="preserve"> Оказание экстренной и плановой помощи профильным пациентам в ортопедическом центре при ГКБ им. А.К. </w:t>
      </w:r>
      <w:proofErr w:type="spellStart"/>
      <w:r w:rsidRPr="00EC4A6B">
        <w:rPr>
          <w:rFonts w:ascii="Tahoma" w:hAnsi="Tahoma" w:cs="Tahoma"/>
          <w:color w:val="FF0000"/>
          <w:sz w:val="32"/>
          <w:szCs w:val="32"/>
        </w:rPr>
        <w:t>Ерамишанцева</w:t>
      </w:r>
      <w:proofErr w:type="spellEnd"/>
    </w:p>
    <w:p w:rsidR="003770CC" w:rsidRPr="006E1D38" w:rsidRDefault="003770CC" w:rsidP="003770CC">
      <w:pPr>
        <w:rPr>
          <w:rFonts w:ascii="Tahoma" w:hAnsi="Tahoma" w:cs="Tahoma"/>
          <w:b/>
          <w:color w:val="FF0000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Keywords</w:t>
      </w:r>
      <w:r>
        <w:rPr>
          <w:rFonts w:ascii="Tahoma" w:hAnsi="Tahoma" w:cs="Tahoma"/>
          <w:sz w:val="32"/>
          <w:szCs w:val="32"/>
        </w:rPr>
        <w:t xml:space="preserve"> </w:t>
      </w:r>
      <w:r w:rsidRPr="00AE141B">
        <w:rPr>
          <w:rFonts w:ascii="Tahoma" w:hAnsi="Tahoma" w:cs="Tahoma"/>
          <w:b/>
          <w:color w:val="FF0000"/>
          <w:sz w:val="32"/>
          <w:szCs w:val="32"/>
        </w:rPr>
        <w:t>ортопедическое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отделение</w:t>
      </w:r>
      <w:r w:rsidRPr="00AE141B">
        <w:rPr>
          <w:rFonts w:ascii="Tahoma" w:hAnsi="Tahoma" w:cs="Tahoma"/>
          <w:b/>
          <w:color w:val="FF0000"/>
          <w:sz w:val="32"/>
          <w:szCs w:val="32"/>
        </w:rPr>
        <w:t xml:space="preserve"> ГКБ им.</w:t>
      </w:r>
      <w:proofErr w:type="gramEnd"/>
      <w:r w:rsidRPr="00AE141B">
        <w:rPr>
          <w:rFonts w:ascii="Tahoma" w:hAnsi="Tahoma" w:cs="Tahoma"/>
          <w:b/>
          <w:color w:val="FF0000"/>
          <w:sz w:val="32"/>
          <w:szCs w:val="32"/>
        </w:rPr>
        <w:t xml:space="preserve"> А.К. </w:t>
      </w:r>
      <w:proofErr w:type="spellStart"/>
      <w:r w:rsidRPr="00AE141B">
        <w:rPr>
          <w:rFonts w:ascii="Tahoma" w:hAnsi="Tahoma" w:cs="Tahoma"/>
          <w:b/>
          <w:color w:val="FF0000"/>
          <w:sz w:val="32"/>
          <w:szCs w:val="32"/>
        </w:rPr>
        <w:t>Ерамишанцева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>,</w:t>
      </w:r>
      <w:r w:rsidRPr="00EC4A6B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7D1C7F">
        <w:rPr>
          <w:rFonts w:ascii="Tahoma" w:hAnsi="Tahoma" w:cs="Tahoma"/>
          <w:b/>
          <w:color w:val="FF0000"/>
          <w:sz w:val="32"/>
          <w:szCs w:val="32"/>
        </w:rPr>
        <w:t>вывих предплечья, диагностика и лечение вывиха предплечья в Москве, симптомы вывиха предплечья</w:t>
      </w:r>
      <w:r>
        <w:rPr>
          <w:rFonts w:ascii="Tahoma" w:hAnsi="Tahoma" w:cs="Tahoma"/>
          <w:b/>
          <w:color w:val="FF0000"/>
          <w:sz w:val="32"/>
          <w:szCs w:val="32"/>
        </w:rPr>
        <w:t>,</w:t>
      </w:r>
      <w:r w:rsidRPr="00E20AAA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врачи травматологи, </w:t>
      </w:r>
      <w:r w:rsidRPr="006E1D38">
        <w:rPr>
          <w:rFonts w:ascii="Tahoma" w:hAnsi="Tahoma" w:cs="Tahoma"/>
          <w:b/>
          <w:color w:val="FF0000"/>
          <w:sz w:val="32"/>
          <w:szCs w:val="32"/>
        </w:rPr>
        <w:t>виды вывиха предплечья</w:t>
      </w:r>
      <w:r>
        <w:rPr>
          <w:rFonts w:ascii="Tahoma" w:hAnsi="Tahoma" w:cs="Tahoma"/>
          <w:b/>
          <w:color w:val="FF0000"/>
          <w:sz w:val="32"/>
          <w:szCs w:val="32"/>
        </w:rPr>
        <w:t>,</w:t>
      </w:r>
      <w:r w:rsidRPr="006E1D38">
        <w:rPr>
          <w:rFonts w:ascii="Tahoma" w:hAnsi="Tahoma" w:cs="Tahoma"/>
          <w:b/>
          <w:sz w:val="32"/>
          <w:szCs w:val="32"/>
        </w:rPr>
        <w:t xml:space="preserve"> </w:t>
      </w:r>
      <w:r w:rsidRPr="006E1D38">
        <w:rPr>
          <w:rFonts w:ascii="Tahoma" w:hAnsi="Tahoma" w:cs="Tahoma"/>
          <w:b/>
          <w:color w:val="FF0000"/>
          <w:sz w:val="32"/>
          <w:szCs w:val="32"/>
        </w:rPr>
        <w:t>восс</w:t>
      </w:r>
      <w:r>
        <w:rPr>
          <w:rFonts w:ascii="Tahoma" w:hAnsi="Tahoma" w:cs="Tahoma"/>
          <w:b/>
          <w:color w:val="FF0000"/>
          <w:sz w:val="32"/>
          <w:szCs w:val="32"/>
        </w:rPr>
        <w:t>тановление</w:t>
      </w:r>
      <w:r w:rsidRPr="006E1D38">
        <w:rPr>
          <w:rFonts w:ascii="Tahoma" w:hAnsi="Tahoma" w:cs="Tahoma"/>
          <w:b/>
          <w:color w:val="FF0000"/>
          <w:sz w:val="32"/>
          <w:szCs w:val="32"/>
        </w:rPr>
        <w:t xml:space="preserve"> пациентов с вывихами предплечья</w:t>
      </w:r>
    </w:p>
    <w:p w:rsidR="003770CC" w:rsidRPr="00E20AAA" w:rsidRDefault="003770CC" w:rsidP="003770CC">
      <w:pPr>
        <w:rPr>
          <w:rFonts w:ascii="Tahoma" w:hAnsi="Tahoma" w:cs="Tahoma"/>
          <w:sz w:val="32"/>
          <w:szCs w:val="32"/>
        </w:rPr>
      </w:pPr>
      <w:r w:rsidRPr="00E20AAA">
        <w:rPr>
          <w:rFonts w:ascii="Tahoma" w:hAnsi="Tahoma" w:cs="Tahoma"/>
          <w:sz w:val="32"/>
          <w:szCs w:val="32"/>
        </w:rPr>
        <w:t xml:space="preserve">Такое патологическое состояние, как </w:t>
      </w:r>
      <w:r w:rsidRPr="00E20AAA">
        <w:rPr>
          <w:rFonts w:ascii="Tahoma" w:hAnsi="Tahoma" w:cs="Tahoma"/>
          <w:b/>
          <w:sz w:val="32"/>
          <w:szCs w:val="32"/>
        </w:rPr>
        <w:t>вывих предплечья</w:t>
      </w:r>
      <w:r w:rsidRPr="00E20AAA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E20AAA">
        <w:rPr>
          <w:rFonts w:ascii="Tahoma" w:hAnsi="Tahoma" w:cs="Tahoma"/>
          <w:sz w:val="32"/>
          <w:szCs w:val="32"/>
        </w:rPr>
        <w:t>по статистике составляет от 1</w:t>
      </w:r>
      <w:r>
        <w:rPr>
          <w:rFonts w:ascii="Tahoma" w:hAnsi="Tahoma" w:cs="Tahoma"/>
          <w:sz w:val="32"/>
          <w:szCs w:val="32"/>
        </w:rPr>
        <w:t>8 до 27% от общего числа данного вида травм</w:t>
      </w:r>
      <w:r w:rsidRPr="00E20AAA">
        <w:rPr>
          <w:rFonts w:ascii="Tahoma" w:hAnsi="Tahoma" w:cs="Tahoma"/>
          <w:sz w:val="32"/>
          <w:szCs w:val="32"/>
        </w:rPr>
        <w:t>. Часто данная патол</w:t>
      </w:r>
      <w:r>
        <w:rPr>
          <w:rFonts w:ascii="Tahoma" w:hAnsi="Tahoma" w:cs="Tahoma"/>
          <w:sz w:val="32"/>
          <w:szCs w:val="32"/>
        </w:rPr>
        <w:t>о</w:t>
      </w:r>
      <w:r w:rsidRPr="00E20AAA">
        <w:rPr>
          <w:rFonts w:ascii="Tahoma" w:hAnsi="Tahoma" w:cs="Tahoma"/>
          <w:sz w:val="32"/>
          <w:szCs w:val="32"/>
        </w:rPr>
        <w:t>гия встречается в детском возрасте и сочетается с пер</w:t>
      </w:r>
      <w:r>
        <w:rPr>
          <w:rFonts w:ascii="Tahoma" w:hAnsi="Tahoma" w:cs="Tahoma"/>
          <w:sz w:val="32"/>
          <w:szCs w:val="32"/>
        </w:rPr>
        <w:t>е</w:t>
      </w:r>
      <w:r w:rsidRPr="00E20AAA">
        <w:rPr>
          <w:rFonts w:ascii="Tahoma" w:hAnsi="Tahoma" w:cs="Tahoma"/>
          <w:sz w:val="32"/>
          <w:szCs w:val="32"/>
        </w:rPr>
        <w:t>ломами костей предплечья или плеч</w:t>
      </w:r>
      <w:r>
        <w:rPr>
          <w:rFonts w:ascii="Tahoma" w:hAnsi="Tahoma" w:cs="Tahoma"/>
          <w:sz w:val="32"/>
          <w:szCs w:val="32"/>
        </w:rPr>
        <w:t>а. Нередка она и у взрослых паци</w:t>
      </w:r>
      <w:r w:rsidRPr="00E20AAA">
        <w:rPr>
          <w:rFonts w:ascii="Tahoma" w:hAnsi="Tahoma" w:cs="Tahoma"/>
          <w:sz w:val="32"/>
          <w:szCs w:val="32"/>
        </w:rPr>
        <w:t>ентов.</w:t>
      </w:r>
    </w:p>
    <w:p w:rsidR="003770CC" w:rsidRPr="00E20AAA" w:rsidRDefault="003770CC" w:rsidP="003770CC">
      <w:pPr>
        <w:rPr>
          <w:rFonts w:ascii="Tahoma" w:hAnsi="Tahoma" w:cs="Tahoma"/>
          <w:sz w:val="32"/>
          <w:szCs w:val="32"/>
        </w:rPr>
      </w:pPr>
      <w:r w:rsidRPr="00E20AAA">
        <w:rPr>
          <w:rFonts w:ascii="Tahoma" w:hAnsi="Tahoma" w:cs="Tahoma"/>
          <w:b/>
          <w:sz w:val="32"/>
          <w:szCs w:val="32"/>
        </w:rPr>
        <w:t>Врачи травматологи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E20AAA">
        <w:rPr>
          <w:rFonts w:ascii="Tahoma" w:hAnsi="Tahoma" w:cs="Tahoma"/>
          <w:sz w:val="32"/>
          <w:szCs w:val="32"/>
        </w:rPr>
        <w:t xml:space="preserve">различают боковые и расходящиеся, задние и передние, полные и неполные вывихи </w:t>
      </w:r>
      <w:r>
        <w:rPr>
          <w:rFonts w:ascii="Tahoma" w:hAnsi="Tahoma" w:cs="Tahoma"/>
          <w:sz w:val="32"/>
          <w:szCs w:val="32"/>
        </w:rPr>
        <w:t xml:space="preserve">предплечья. В независимости от </w:t>
      </w:r>
      <w:r w:rsidRPr="00E20AAA">
        <w:rPr>
          <w:rFonts w:ascii="Tahoma" w:hAnsi="Tahoma" w:cs="Tahoma"/>
          <w:sz w:val="32"/>
          <w:szCs w:val="32"/>
        </w:rPr>
        <w:t>вида и классификации они имеют примерно схожую си</w:t>
      </w:r>
      <w:r>
        <w:rPr>
          <w:rFonts w:ascii="Tahoma" w:hAnsi="Tahoma" w:cs="Tahoma"/>
          <w:sz w:val="32"/>
          <w:szCs w:val="32"/>
        </w:rPr>
        <w:t>м</w:t>
      </w:r>
      <w:r w:rsidRPr="00E20AAA">
        <w:rPr>
          <w:rFonts w:ascii="Tahoma" w:hAnsi="Tahoma" w:cs="Tahoma"/>
          <w:sz w:val="32"/>
          <w:szCs w:val="32"/>
        </w:rPr>
        <w:t>птоматику</w:t>
      </w:r>
      <w:r>
        <w:rPr>
          <w:rFonts w:ascii="Tahoma" w:hAnsi="Tahoma" w:cs="Tahoma"/>
          <w:sz w:val="32"/>
          <w:szCs w:val="32"/>
        </w:rPr>
        <w:t>.</w:t>
      </w:r>
    </w:p>
    <w:p w:rsidR="003770CC" w:rsidRDefault="003770CC" w:rsidP="003770CC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С</w:t>
      </w:r>
      <w:r w:rsidRPr="007D1C7F">
        <w:rPr>
          <w:rFonts w:ascii="Tahoma" w:hAnsi="Tahoma" w:cs="Tahoma"/>
          <w:b/>
          <w:sz w:val="32"/>
          <w:szCs w:val="32"/>
        </w:rPr>
        <w:t>имптомы вывиха предплечья</w:t>
      </w:r>
      <w:r>
        <w:rPr>
          <w:rFonts w:ascii="Tahoma" w:hAnsi="Tahoma" w:cs="Tahoma"/>
          <w:b/>
          <w:sz w:val="32"/>
          <w:szCs w:val="32"/>
        </w:rPr>
        <w:t>:</w:t>
      </w:r>
    </w:p>
    <w:p w:rsidR="003770CC" w:rsidRPr="00E20AAA" w:rsidRDefault="003770CC" w:rsidP="003770CC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E20AAA">
        <w:rPr>
          <w:rFonts w:ascii="Tahoma" w:hAnsi="Tahoma" w:cs="Tahoma"/>
          <w:sz w:val="32"/>
          <w:szCs w:val="32"/>
        </w:rPr>
        <w:t>резкая болезненность;</w:t>
      </w:r>
    </w:p>
    <w:p w:rsidR="003770CC" w:rsidRDefault="003770CC" w:rsidP="003770CC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E20AAA">
        <w:rPr>
          <w:rFonts w:ascii="Tahoma" w:hAnsi="Tahoma" w:cs="Tahoma"/>
          <w:sz w:val="32"/>
          <w:szCs w:val="32"/>
        </w:rPr>
        <w:t xml:space="preserve">деформация </w:t>
      </w:r>
      <w:r>
        <w:rPr>
          <w:rFonts w:ascii="Tahoma" w:hAnsi="Tahoma" w:cs="Tahoma"/>
          <w:sz w:val="32"/>
          <w:szCs w:val="32"/>
        </w:rPr>
        <w:t>сустава;</w:t>
      </w:r>
    </w:p>
    <w:p w:rsidR="003770CC" w:rsidRPr="00E20AAA" w:rsidRDefault="003770CC" w:rsidP="003770CC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ограниченная функциональность</w:t>
      </w:r>
      <w:r w:rsidRPr="00E20AAA">
        <w:rPr>
          <w:rFonts w:ascii="Tahoma" w:hAnsi="Tahoma" w:cs="Tahoma"/>
          <w:sz w:val="32"/>
          <w:szCs w:val="32"/>
        </w:rPr>
        <w:t xml:space="preserve"> сустава.</w:t>
      </w:r>
    </w:p>
    <w:p w:rsidR="003770CC" w:rsidRDefault="003770CC" w:rsidP="003770C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Вовремя диагностированные вывихи предплечья </w:t>
      </w:r>
      <w:proofErr w:type="spellStart"/>
      <w:r>
        <w:rPr>
          <w:rFonts w:ascii="Tahoma" w:hAnsi="Tahoma" w:cs="Tahoma"/>
          <w:sz w:val="32"/>
          <w:szCs w:val="32"/>
        </w:rPr>
        <w:t>неосложненные</w:t>
      </w:r>
      <w:proofErr w:type="spellEnd"/>
      <w:r>
        <w:rPr>
          <w:rFonts w:ascii="Tahoma" w:hAnsi="Tahoma" w:cs="Tahoma"/>
          <w:sz w:val="32"/>
          <w:szCs w:val="32"/>
        </w:rPr>
        <w:t xml:space="preserve"> развитием других патологических состояний конечности легко подвергаются лечению с помощью </w:t>
      </w:r>
      <w:r>
        <w:rPr>
          <w:rFonts w:ascii="Tahoma" w:hAnsi="Tahoma" w:cs="Tahoma"/>
          <w:sz w:val="32"/>
          <w:szCs w:val="32"/>
        </w:rPr>
        <w:lastRenderedPageBreak/>
        <w:t xml:space="preserve">вправления и фиксации суставных поверхностей на 2-3 недели гипсовой </w:t>
      </w:r>
      <w:proofErr w:type="spellStart"/>
      <w:r>
        <w:rPr>
          <w:rFonts w:ascii="Tahoma" w:hAnsi="Tahoma" w:cs="Tahoma"/>
          <w:sz w:val="32"/>
          <w:szCs w:val="32"/>
        </w:rPr>
        <w:t>лонгетой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3770CC" w:rsidRPr="00504DD7" w:rsidRDefault="003770CC" w:rsidP="003770CC">
      <w:pPr>
        <w:rPr>
          <w:rFonts w:ascii="Tahoma" w:hAnsi="Tahoma" w:cs="Tahoma"/>
          <w:color w:val="FF0000"/>
          <w:sz w:val="32"/>
          <w:szCs w:val="32"/>
        </w:rPr>
      </w:pPr>
      <w:r w:rsidRPr="00504DD7">
        <w:rPr>
          <w:rFonts w:ascii="Tahoma" w:hAnsi="Tahoma" w:cs="Tahoma"/>
          <w:b/>
          <w:color w:val="FF0000"/>
          <w:sz w:val="32"/>
          <w:szCs w:val="32"/>
        </w:rPr>
        <w:t>Важно!</w:t>
      </w:r>
      <w:r w:rsidRPr="00504DD7">
        <w:rPr>
          <w:rFonts w:ascii="Tahoma" w:hAnsi="Tahoma" w:cs="Tahoma"/>
          <w:color w:val="FF0000"/>
          <w:sz w:val="32"/>
          <w:szCs w:val="32"/>
        </w:rPr>
        <w:t xml:space="preserve"> В большинстве</w:t>
      </w:r>
      <w:r>
        <w:rPr>
          <w:rFonts w:ascii="Tahoma" w:hAnsi="Tahoma" w:cs="Tahoma"/>
          <w:color w:val="FF0000"/>
          <w:sz w:val="32"/>
          <w:szCs w:val="32"/>
        </w:rPr>
        <w:t xml:space="preserve"> случаев данная травма</w:t>
      </w:r>
      <w:r w:rsidRPr="00504DD7">
        <w:rPr>
          <w:rFonts w:ascii="Tahoma" w:hAnsi="Tahoma" w:cs="Tahoma"/>
          <w:color w:val="FF0000"/>
          <w:sz w:val="32"/>
          <w:szCs w:val="32"/>
        </w:rPr>
        <w:t xml:space="preserve"> конечн</w:t>
      </w:r>
      <w:r>
        <w:rPr>
          <w:rFonts w:ascii="Tahoma" w:hAnsi="Tahoma" w:cs="Tahoma"/>
          <w:color w:val="FF0000"/>
          <w:sz w:val="32"/>
          <w:szCs w:val="32"/>
        </w:rPr>
        <w:t>ости не приводит к формировани</w:t>
      </w:r>
      <w:r w:rsidRPr="00504DD7">
        <w:rPr>
          <w:rFonts w:ascii="Tahoma" w:hAnsi="Tahoma" w:cs="Tahoma"/>
          <w:color w:val="FF0000"/>
          <w:sz w:val="32"/>
          <w:szCs w:val="32"/>
        </w:rPr>
        <w:t>ю серьезных последствий для здоровья пац</w:t>
      </w:r>
      <w:r>
        <w:rPr>
          <w:rFonts w:ascii="Tahoma" w:hAnsi="Tahoma" w:cs="Tahoma"/>
          <w:color w:val="FF0000"/>
          <w:sz w:val="32"/>
          <w:szCs w:val="32"/>
        </w:rPr>
        <w:t>и</w:t>
      </w:r>
      <w:r w:rsidRPr="00504DD7">
        <w:rPr>
          <w:rFonts w:ascii="Tahoma" w:hAnsi="Tahoma" w:cs="Tahoma"/>
          <w:color w:val="FF0000"/>
          <w:sz w:val="32"/>
          <w:szCs w:val="32"/>
        </w:rPr>
        <w:t>ента. Но</w:t>
      </w:r>
      <w:r>
        <w:rPr>
          <w:rFonts w:ascii="Tahoma" w:hAnsi="Tahoma" w:cs="Tahoma"/>
          <w:color w:val="FF0000"/>
          <w:sz w:val="32"/>
          <w:szCs w:val="32"/>
        </w:rPr>
        <w:t>, вместе с тем существует веро</w:t>
      </w:r>
      <w:r w:rsidRPr="00504DD7">
        <w:rPr>
          <w:rFonts w:ascii="Tahoma" w:hAnsi="Tahoma" w:cs="Tahoma"/>
          <w:color w:val="FF0000"/>
          <w:sz w:val="32"/>
          <w:szCs w:val="32"/>
        </w:rPr>
        <w:t>ятность развития ос</w:t>
      </w:r>
      <w:r>
        <w:rPr>
          <w:rFonts w:ascii="Tahoma" w:hAnsi="Tahoma" w:cs="Tahoma"/>
          <w:color w:val="FF0000"/>
          <w:sz w:val="32"/>
          <w:szCs w:val="32"/>
        </w:rPr>
        <w:t>ложнений</w:t>
      </w:r>
      <w:r w:rsidRPr="00504DD7">
        <w:rPr>
          <w:rFonts w:ascii="Tahoma" w:hAnsi="Tahoma" w:cs="Tahoma"/>
          <w:color w:val="FF0000"/>
          <w:sz w:val="32"/>
          <w:szCs w:val="32"/>
        </w:rPr>
        <w:t>, кот</w:t>
      </w:r>
      <w:r>
        <w:rPr>
          <w:rFonts w:ascii="Tahoma" w:hAnsi="Tahoma" w:cs="Tahoma"/>
          <w:color w:val="FF0000"/>
          <w:sz w:val="32"/>
          <w:szCs w:val="32"/>
        </w:rPr>
        <w:t>о</w:t>
      </w:r>
      <w:r w:rsidRPr="00504DD7">
        <w:rPr>
          <w:rFonts w:ascii="Tahoma" w:hAnsi="Tahoma" w:cs="Tahoma"/>
          <w:color w:val="FF0000"/>
          <w:sz w:val="32"/>
          <w:szCs w:val="32"/>
        </w:rPr>
        <w:t>рые могут произойти и</w:t>
      </w:r>
      <w:r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504DD7">
        <w:rPr>
          <w:rFonts w:ascii="Tahoma" w:hAnsi="Tahoma" w:cs="Tahoma"/>
          <w:color w:val="FF0000"/>
          <w:sz w:val="32"/>
          <w:szCs w:val="32"/>
        </w:rPr>
        <w:t>в момент вправлени</w:t>
      </w:r>
      <w:r>
        <w:rPr>
          <w:rFonts w:ascii="Tahoma" w:hAnsi="Tahoma" w:cs="Tahoma"/>
          <w:color w:val="FF0000"/>
          <w:sz w:val="32"/>
          <w:szCs w:val="32"/>
        </w:rPr>
        <w:t>я сустава. Ими</w:t>
      </w:r>
      <w:r w:rsidRPr="00504DD7">
        <w:rPr>
          <w:rFonts w:ascii="Tahoma" w:hAnsi="Tahoma" w:cs="Tahoma"/>
          <w:color w:val="FF0000"/>
          <w:sz w:val="32"/>
          <w:szCs w:val="32"/>
        </w:rPr>
        <w:t xml:space="preserve"> могут стать повреждения нервов и артерий. Чтобы избежать э</w:t>
      </w:r>
      <w:r>
        <w:rPr>
          <w:rFonts w:ascii="Tahoma" w:hAnsi="Tahoma" w:cs="Tahoma"/>
          <w:color w:val="FF0000"/>
          <w:sz w:val="32"/>
          <w:szCs w:val="32"/>
        </w:rPr>
        <w:t>т</w:t>
      </w:r>
      <w:r w:rsidRPr="00504DD7">
        <w:rPr>
          <w:rFonts w:ascii="Tahoma" w:hAnsi="Tahoma" w:cs="Tahoma"/>
          <w:color w:val="FF0000"/>
          <w:sz w:val="32"/>
          <w:szCs w:val="32"/>
        </w:rPr>
        <w:t>ого</w:t>
      </w:r>
      <w:r>
        <w:rPr>
          <w:rFonts w:ascii="Tahoma" w:hAnsi="Tahoma" w:cs="Tahoma"/>
          <w:color w:val="FF0000"/>
          <w:sz w:val="32"/>
          <w:szCs w:val="32"/>
        </w:rPr>
        <w:t>,</w:t>
      </w:r>
      <w:r w:rsidRPr="00504DD7">
        <w:rPr>
          <w:rFonts w:ascii="Tahoma" w:hAnsi="Tahoma" w:cs="Tahoma"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color w:val="FF0000"/>
          <w:sz w:val="32"/>
          <w:szCs w:val="32"/>
        </w:rPr>
        <w:t>процедуру вправления нуж</w:t>
      </w:r>
      <w:r w:rsidRPr="00504DD7">
        <w:rPr>
          <w:rFonts w:ascii="Tahoma" w:hAnsi="Tahoma" w:cs="Tahoma"/>
          <w:color w:val="FF0000"/>
          <w:sz w:val="32"/>
          <w:szCs w:val="32"/>
        </w:rPr>
        <w:t>но доверять только опытному врачу-травматол</w:t>
      </w:r>
      <w:r>
        <w:rPr>
          <w:rFonts w:ascii="Tahoma" w:hAnsi="Tahoma" w:cs="Tahoma"/>
          <w:color w:val="FF0000"/>
          <w:sz w:val="32"/>
          <w:szCs w:val="32"/>
        </w:rPr>
        <w:t>о</w:t>
      </w:r>
      <w:r w:rsidRPr="00504DD7">
        <w:rPr>
          <w:rFonts w:ascii="Tahoma" w:hAnsi="Tahoma" w:cs="Tahoma"/>
          <w:color w:val="FF0000"/>
          <w:sz w:val="32"/>
          <w:szCs w:val="32"/>
        </w:rPr>
        <w:t>гу или ортопеду.</w:t>
      </w:r>
    </w:p>
    <w:p w:rsidR="003770CC" w:rsidRDefault="003770CC" w:rsidP="003770CC">
      <w:pPr>
        <w:rPr>
          <w:rFonts w:ascii="Tahoma" w:hAnsi="Tahoma" w:cs="Tahoma"/>
          <w:sz w:val="32"/>
          <w:szCs w:val="32"/>
        </w:rPr>
      </w:pPr>
      <w:r w:rsidRPr="00EC4A6B">
        <w:rPr>
          <w:rFonts w:ascii="Tahoma" w:hAnsi="Tahoma" w:cs="Tahoma"/>
          <w:sz w:val="32"/>
          <w:szCs w:val="32"/>
        </w:rPr>
        <w:t xml:space="preserve">Проводим </w:t>
      </w:r>
      <w:r w:rsidRPr="00EC4A6B">
        <w:rPr>
          <w:rFonts w:ascii="Tahoma" w:hAnsi="Tahoma" w:cs="Tahoma"/>
          <w:b/>
          <w:sz w:val="32"/>
          <w:szCs w:val="32"/>
        </w:rPr>
        <w:t>диагностику и лечение вывиха предплечья в Москве</w:t>
      </w:r>
      <w:r w:rsidRPr="00EC4A6B">
        <w:rPr>
          <w:rFonts w:ascii="Tahoma" w:hAnsi="Tahoma" w:cs="Tahoma"/>
          <w:sz w:val="32"/>
          <w:szCs w:val="32"/>
        </w:rPr>
        <w:t>. Применяем современные методики распознавания данного патологического состояния.</w:t>
      </w:r>
      <w:r>
        <w:rPr>
          <w:rFonts w:ascii="Tahoma" w:hAnsi="Tahoma" w:cs="Tahoma"/>
          <w:sz w:val="32"/>
          <w:szCs w:val="32"/>
        </w:rPr>
        <w:t xml:space="preserve"> Опытные травматологи и ортопеды нашего отделения выполняют вправление вывиха под местным обезболиванием или же общим наркозом. Методика вправления избирается в зависимости от </w:t>
      </w:r>
      <w:r w:rsidRPr="006E1D38">
        <w:rPr>
          <w:rFonts w:ascii="Tahoma" w:hAnsi="Tahoma" w:cs="Tahoma"/>
          <w:b/>
          <w:sz w:val="32"/>
          <w:szCs w:val="32"/>
        </w:rPr>
        <w:t>вида вывиха предплечья</w:t>
      </w:r>
      <w:r>
        <w:rPr>
          <w:rFonts w:ascii="Tahoma" w:hAnsi="Tahoma" w:cs="Tahoma"/>
          <w:sz w:val="32"/>
          <w:szCs w:val="32"/>
        </w:rPr>
        <w:t>.</w:t>
      </w:r>
    </w:p>
    <w:p w:rsidR="003770CC" w:rsidRDefault="003770CC" w:rsidP="003770C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Как правило, вывих предплечья не требует использования сложных диагностических методик. Врачам нашего отделения зачастую достаточно проведения тщательного осмотра конечности и сбора анамнеза травмы для постановки диагноза. Их знания клинических особенностей протекания того или иного </w:t>
      </w:r>
      <w:r w:rsidRPr="006E1D38">
        <w:rPr>
          <w:rFonts w:ascii="Tahoma" w:hAnsi="Tahoma" w:cs="Tahoma"/>
          <w:b/>
          <w:sz w:val="32"/>
          <w:szCs w:val="32"/>
        </w:rPr>
        <w:t>вида вывиха предплечья</w:t>
      </w:r>
      <w:r>
        <w:rPr>
          <w:rFonts w:ascii="Tahoma" w:hAnsi="Tahoma" w:cs="Tahoma"/>
          <w:sz w:val="32"/>
          <w:szCs w:val="32"/>
        </w:rPr>
        <w:t xml:space="preserve"> исключает необходимость в применении особых методов диагностики. </w:t>
      </w:r>
    </w:p>
    <w:p w:rsidR="003770CC" w:rsidRDefault="003770CC" w:rsidP="003770C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При подозрениях на осложнения этой патологии (отрыв фрагментов плечевой кости, переломы), могут проводиться рентгенологические исследования.</w:t>
      </w:r>
    </w:p>
    <w:p w:rsidR="003770CC" w:rsidRDefault="003770CC" w:rsidP="003770C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Важным моментом </w:t>
      </w:r>
      <w:r w:rsidRPr="006E1D38">
        <w:rPr>
          <w:rFonts w:ascii="Tahoma" w:hAnsi="Tahoma" w:cs="Tahoma"/>
          <w:b/>
          <w:sz w:val="32"/>
          <w:szCs w:val="32"/>
        </w:rPr>
        <w:t xml:space="preserve">восстановления пациентов с вывихами предплечья </w:t>
      </w:r>
      <w:r>
        <w:rPr>
          <w:rFonts w:ascii="Tahoma" w:hAnsi="Tahoma" w:cs="Tahoma"/>
          <w:sz w:val="32"/>
          <w:szCs w:val="32"/>
        </w:rPr>
        <w:t xml:space="preserve">является применение </w:t>
      </w:r>
      <w:proofErr w:type="spellStart"/>
      <w:r>
        <w:rPr>
          <w:rFonts w:ascii="Tahoma" w:hAnsi="Tahoma" w:cs="Tahoma"/>
          <w:sz w:val="32"/>
          <w:szCs w:val="32"/>
        </w:rPr>
        <w:t>физиопроцедур</w:t>
      </w:r>
      <w:proofErr w:type="spellEnd"/>
      <w:r>
        <w:rPr>
          <w:rFonts w:ascii="Tahoma" w:hAnsi="Tahoma" w:cs="Tahoma"/>
          <w:sz w:val="32"/>
          <w:szCs w:val="32"/>
        </w:rPr>
        <w:t>, массажа, упражнений ЛФК.</w:t>
      </w:r>
    </w:p>
    <w:p w:rsidR="003770CC" w:rsidRDefault="003770CC" w:rsidP="003770C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Оказываем экстренную помощь пациентам с данной травмой. С успехом восстанавливаем подвижность и функциональность конечностей пациентам с осложненными и простыми формами этого состояния.</w:t>
      </w:r>
    </w:p>
    <w:p w:rsidR="003770CC" w:rsidRPr="00EC4A6B" w:rsidRDefault="003770CC" w:rsidP="003770C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Оказываем помощь пациентам, которые столкнулись с неправильным диагностированием своего вывиха предплечья, неквалифицированным вправлением, при котором не удалось добиться нужного лечебного эффекта.</w:t>
      </w:r>
    </w:p>
    <w:p w:rsidR="003770CC" w:rsidRPr="000452C7" w:rsidRDefault="003770CC" w:rsidP="003770CC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2241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уник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по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proofErr w:type="spellStart"/>
      <w:r w:rsidRPr="00C41FCC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0452C7">
        <w:rPr>
          <w:rFonts w:ascii="Tahoma" w:hAnsi="Tahoma" w:cs="Tahoma"/>
          <w:b/>
          <w:color w:val="FF0000"/>
          <w:sz w:val="32"/>
          <w:szCs w:val="32"/>
        </w:rPr>
        <w:t>.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р</w:t>
      </w:r>
      <w:proofErr w:type="gramEnd"/>
      <w:r w:rsidRPr="00C41FCC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4449BD" w:rsidRDefault="004449BD"/>
    <w:sectPr w:rsidR="0044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D25"/>
    <w:multiLevelType w:val="hybridMultilevel"/>
    <w:tmpl w:val="B00E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70CC"/>
    <w:rsid w:val="003770CC"/>
    <w:rsid w:val="0044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2019-02-14T19:43:00Z</dcterms:created>
  <dcterms:modified xsi:type="dcterms:W3CDTF">2019-02-14T19:44:00Z</dcterms:modified>
</cp:coreProperties>
</file>