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A8" w:rsidRDefault="008C41A8" w:rsidP="008C41A8">
      <w:pPr>
        <w:rPr>
          <w:rFonts w:ascii="Tahoma" w:hAnsi="Tahoma" w:cs="Tahoma"/>
          <w:color w:val="FF0000"/>
          <w:sz w:val="32"/>
          <w:szCs w:val="32"/>
        </w:rPr>
      </w:pPr>
      <w:r w:rsidRPr="00C41FCC">
        <w:rPr>
          <w:rFonts w:ascii="Tahoma" w:hAnsi="Tahoma" w:cs="Tahoma"/>
          <w:color w:val="FF0000"/>
          <w:sz w:val="32"/>
          <w:szCs w:val="32"/>
        </w:rPr>
        <w:t>13.Вывих надколенника 2000</w:t>
      </w:r>
    </w:p>
    <w:p w:rsidR="008C41A8" w:rsidRPr="00A24D7C" w:rsidRDefault="008C41A8" w:rsidP="008C41A8">
      <w:pPr>
        <w:rPr>
          <w:rFonts w:ascii="Tahoma" w:hAnsi="Tahoma" w:cs="Tahoma"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Title</w:t>
      </w:r>
      <w:r w:rsidRPr="00A24D7C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color w:val="FF0000"/>
          <w:sz w:val="32"/>
          <w:szCs w:val="32"/>
        </w:rPr>
        <w:t>Вывих надколенника</w:t>
      </w:r>
      <w:r>
        <w:rPr>
          <w:rFonts w:ascii="Tahoma" w:hAnsi="Tahoma" w:cs="Tahoma"/>
          <w:color w:val="FF0000"/>
          <w:sz w:val="32"/>
          <w:szCs w:val="32"/>
        </w:rPr>
        <w:t>.</w:t>
      </w:r>
      <w:proofErr w:type="gramEnd"/>
      <w:r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A24D7C">
        <w:rPr>
          <w:rFonts w:ascii="Tahoma" w:hAnsi="Tahoma" w:cs="Tahoma"/>
          <w:color w:val="FF0000"/>
          <w:sz w:val="32"/>
          <w:szCs w:val="32"/>
        </w:rPr>
        <w:t xml:space="preserve">Экстренное и плановое лечение в центре ортопедии и травматологии ГКБ им. А.К. </w:t>
      </w:r>
      <w:proofErr w:type="spellStart"/>
      <w:r w:rsidRPr="00A24D7C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8C41A8" w:rsidRPr="00A24D7C" w:rsidRDefault="008C41A8" w:rsidP="008C41A8">
      <w:pPr>
        <w:rPr>
          <w:rFonts w:ascii="Tahoma" w:hAnsi="Tahoma" w:cs="Tahoma"/>
          <w:color w:val="FF0000"/>
          <w:sz w:val="32"/>
          <w:szCs w:val="32"/>
        </w:rPr>
      </w:pPr>
      <w:proofErr w:type="gramStart"/>
      <w:r w:rsidRPr="000D3991">
        <w:rPr>
          <w:rFonts w:ascii="Tahoma" w:hAnsi="Tahoma" w:cs="Tahoma"/>
          <w:sz w:val="32"/>
          <w:szCs w:val="32"/>
          <w:lang w:val="en-US"/>
        </w:rPr>
        <w:t>Description</w:t>
      </w:r>
      <w:r w:rsidRPr="00664C5D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color w:val="FF0000"/>
          <w:sz w:val="32"/>
          <w:szCs w:val="32"/>
        </w:rPr>
        <w:t>Вывих надколенника</w:t>
      </w:r>
      <w:r>
        <w:rPr>
          <w:rFonts w:ascii="Tahoma" w:hAnsi="Tahoma" w:cs="Tahoma"/>
          <w:color w:val="FF0000"/>
          <w:sz w:val="32"/>
          <w:szCs w:val="32"/>
        </w:rPr>
        <w:t>.</w:t>
      </w:r>
      <w:proofErr w:type="gramEnd"/>
      <w:r>
        <w:rPr>
          <w:rFonts w:ascii="Tahoma" w:hAnsi="Tahoma" w:cs="Tahoma"/>
          <w:color w:val="FF0000"/>
          <w:sz w:val="32"/>
          <w:szCs w:val="32"/>
        </w:rPr>
        <w:t xml:space="preserve"> Что это, клинически проявления и причины. Профессиональная помощь при такой травме от ортопедов</w:t>
      </w:r>
      <w:r w:rsidRPr="00664C5D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A24D7C">
        <w:rPr>
          <w:rFonts w:ascii="Tahoma" w:hAnsi="Tahoma" w:cs="Tahoma"/>
          <w:color w:val="FF0000"/>
          <w:sz w:val="32"/>
          <w:szCs w:val="32"/>
        </w:rPr>
        <w:t xml:space="preserve">ГКБ им. А.К. </w:t>
      </w:r>
      <w:proofErr w:type="spellStart"/>
      <w:r w:rsidRPr="00A24D7C">
        <w:rPr>
          <w:rFonts w:ascii="Tahoma" w:hAnsi="Tahoma" w:cs="Tahoma"/>
          <w:color w:val="FF0000"/>
          <w:sz w:val="32"/>
          <w:szCs w:val="32"/>
        </w:rPr>
        <w:t>Ерамишанцева</w:t>
      </w:r>
      <w:proofErr w:type="spellEnd"/>
    </w:p>
    <w:p w:rsidR="008C41A8" w:rsidRPr="008633B3" w:rsidRDefault="008C41A8" w:rsidP="008C41A8">
      <w:pPr>
        <w:rPr>
          <w:rFonts w:ascii="Tahoma" w:hAnsi="Tahoma" w:cs="Tahoma"/>
          <w:b/>
          <w:color w:val="FF0000"/>
          <w:sz w:val="32"/>
          <w:szCs w:val="32"/>
        </w:rPr>
      </w:pPr>
      <w:proofErr w:type="gramStart"/>
      <w:r w:rsidRPr="00C41FCC">
        <w:rPr>
          <w:rFonts w:ascii="Tahoma" w:hAnsi="Tahoma" w:cs="Tahoma"/>
          <w:sz w:val="32"/>
          <w:szCs w:val="32"/>
          <w:lang w:val="en-US"/>
        </w:rPr>
        <w:t>Keywords</w:t>
      </w:r>
      <w:r w:rsidRPr="00664C5D">
        <w:rPr>
          <w:rFonts w:ascii="Tahoma" w:hAnsi="Tahoma" w:cs="Tahoma"/>
          <w:color w:val="FF0000"/>
          <w:sz w:val="32"/>
          <w:szCs w:val="32"/>
        </w:rPr>
        <w:t xml:space="preserve"> </w:t>
      </w:r>
      <w:r w:rsidRPr="008633B3">
        <w:rPr>
          <w:rFonts w:ascii="Tahoma" w:hAnsi="Tahoma" w:cs="Tahoma"/>
          <w:b/>
          <w:color w:val="FF0000"/>
          <w:sz w:val="32"/>
          <w:szCs w:val="32"/>
        </w:rPr>
        <w:t>Вывих надколенника, центр ортопедии и травматологии ГКБ им.</w:t>
      </w:r>
      <w:proofErr w:type="gramEnd"/>
      <w:r w:rsidRPr="008633B3">
        <w:rPr>
          <w:rFonts w:ascii="Tahoma" w:hAnsi="Tahoma" w:cs="Tahoma"/>
          <w:b/>
          <w:color w:val="FF0000"/>
          <w:sz w:val="32"/>
          <w:szCs w:val="32"/>
        </w:rPr>
        <w:t xml:space="preserve"> А.К. </w:t>
      </w:r>
      <w:proofErr w:type="spellStart"/>
      <w:r w:rsidRPr="008633B3">
        <w:rPr>
          <w:rFonts w:ascii="Tahoma" w:hAnsi="Tahoma" w:cs="Tahoma"/>
          <w:b/>
          <w:color w:val="FF0000"/>
          <w:sz w:val="32"/>
          <w:szCs w:val="32"/>
        </w:rPr>
        <w:t>Ерамишанцева</w:t>
      </w:r>
      <w:proofErr w:type="spellEnd"/>
      <w:r>
        <w:rPr>
          <w:rFonts w:ascii="Tahoma" w:hAnsi="Tahoma" w:cs="Tahoma"/>
          <w:b/>
          <w:color w:val="FF0000"/>
          <w:sz w:val="32"/>
          <w:szCs w:val="32"/>
        </w:rPr>
        <w:t>,</w:t>
      </w:r>
      <w:r w:rsidRPr="008633B3">
        <w:rPr>
          <w:rFonts w:ascii="Tahoma" w:hAnsi="Tahoma" w:cs="Tahoma"/>
          <w:b/>
          <w:color w:val="FF0000"/>
          <w:sz w:val="32"/>
          <w:szCs w:val="32"/>
        </w:rPr>
        <w:t xml:space="preserve"> методики лечения вывиха надколенника</w:t>
      </w:r>
      <w:r>
        <w:rPr>
          <w:rFonts w:ascii="Tahoma" w:hAnsi="Tahoma" w:cs="Tahoma"/>
          <w:b/>
          <w:color w:val="FF0000"/>
          <w:sz w:val="32"/>
          <w:szCs w:val="32"/>
        </w:rPr>
        <w:t>, диагностика</w:t>
      </w:r>
      <w:r w:rsidRPr="008633B3">
        <w:rPr>
          <w:rFonts w:ascii="Tahoma" w:hAnsi="Tahoma" w:cs="Tahoma"/>
          <w:b/>
          <w:color w:val="FF0000"/>
          <w:sz w:val="32"/>
          <w:szCs w:val="32"/>
        </w:rPr>
        <w:t xml:space="preserve"> вывиха надколенника</w:t>
      </w:r>
      <w:r>
        <w:rPr>
          <w:rFonts w:ascii="Tahoma" w:hAnsi="Tahoma" w:cs="Tahoma"/>
          <w:b/>
          <w:color w:val="FF0000"/>
          <w:sz w:val="32"/>
          <w:szCs w:val="32"/>
        </w:rPr>
        <w:t>, причины вывиха надколенника, с</w:t>
      </w:r>
      <w:r w:rsidRPr="008633B3">
        <w:rPr>
          <w:rFonts w:ascii="Tahoma" w:hAnsi="Tahoma" w:cs="Tahoma"/>
          <w:b/>
          <w:color w:val="FF0000"/>
          <w:sz w:val="32"/>
          <w:szCs w:val="32"/>
        </w:rPr>
        <w:t>имптомы вывиха надколенника</w:t>
      </w:r>
    </w:p>
    <w:p w:rsidR="008C41A8" w:rsidRDefault="008C41A8" w:rsidP="008C41A8">
      <w:pPr>
        <w:rPr>
          <w:rFonts w:ascii="Tahoma" w:hAnsi="Tahoma" w:cs="Tahoma"/>
          <w:b/>
          <w:sz w:val="32"/>
          <w:szCs w:val="32"/>
        </w:rPr>
      </w:pPr>
    </w:p>
    <w:p w:rsidR="008C41A8" w:rsidRPr="000C27CC" w:rsidRDefault="008C41A8" w:rsidP="008C41A8">
      <w:pPr>
        <w:rPr>
          <w:rFonts w:ascii="Tahoma" w:hAnsi="Tahoma" w:cs="Tahoma"/>
          <w:sz w:val="32"/>
          <w:szCs w:val="32"/>
        </w:rPr>
      </w:pPr>
      <w:r w:rsidRPr="00664C5D">
        <w:rPr>
          <w:rFonts w:ascii="Tahoma" w:hAnsi="Tahoma" w:cs="Tahoma"/>
          <w:b/>
          <w:sz w:val="32"/>
          <w:szCs w:val="32"/>
        </w:rPr>
        <w:t>Вывих надколенника</w:t>
      </w:r>
      <w:r>
        <w:rPr>
          <w:rFonts w:ascii="Tahoma" w:hAnsi="Tahoma" w:cs="Tahoma"/>
          <w:sz w:val="32"/>
          <w:szCs w:val="32"/>
        </w:rPr>
        <w:t xml:space="preserve"> довольно часто встречающаяся патология</w:t>
      </w:r>
      <w:r w:rsidRPr="000C27C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Самостоятельно состояние</w:t>
      </w:r>
      <w:r w:rsidRPr="000C27C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возникает</w:t>
      </w:r>
      <w:r w:rsidRPr="000C27CC">
        <w:rPr>
          <w:rFonts w:ascii="Tahoma" w:hAnsi="Tahoma" w:cs="Tahoma"/>
          <w:sz w:val="32"/>
          <w:szCs w:val="32"/>
        </w:rPr>
        <w:t xml:space="preserve"> редко и чаще всего является следствием врожденных аномалий коленного с</w:t>
      </w:r>
      <w:r>
        <w:rPr>
          <w:rFonts w:ascii="Tahoma" w:hAnsi="Tahoma" w:cs="Tahoma"/>
          <w:sz w:val="32"/>
          <w:szCs w:val="32"/>
        </w:rPr>
        <w:t>у</w:t>
      </w:r>
      <w:r w:rsidRPr="000C27CC">
        <w:rPr>
          <w:rFonts w:ascii="Tahoma" w:hAnsi="Tahoma" w:cs="Tahoma"/>
          <w:sz w:val="32"/>
          <w:szCs w:val="32"/>
        </w:rPr>
        <w:t xml:space="preserve">става или его </w:t>
      </w:r>
      <w:proofErr w:type="spellStart"/>
      <w:r w:rsidRPr="000C27CC">
        <w:rPr>
          <w:rFonts w:ascii="Tahoma" w:hAnsi="Tahoma" w:cs="Tahoma"/>
          <w:sz w:val="32"/>
          <w:szCs w:val="32"/>
        </w:rPr>
        <w:t>травмати</w:t>
      </w:r>
      <w:r>
        <w:rPr>
          <w:rFonts w:ascii="Tahoma" w:hAnsi="Tahoma" w:cs="Tahoma"/>
          <w:sz w:val="32"/>
          <w:szCs w:val="32"/>
        </w:rPr>
        <w:t>зации</w:t>
      </w:r>
      <w:proofErr w:type="spellEnd"/>
      <w:r>
        <w:rPr>
          <w:rFonts w:ascii="Tahoma" w:hAnsi="Tahoma" w:cs="Tahoma"/>
          <w:sz w:val="32"/>
          <w:szCs w:val="32"/>
        </w:rPr>
        <w:t>. По частоте повреждений этого сустава данная</w:t>
      </w:r>
      <w:r w:rsidRPr="000C27CC">
        <w:rPr>
          <w:rFonts w:ascii="Tahoma" w:hAnsi="Tahoma" w:cs="Tahoma"/>
          <w:sz w:val="32"/>
          <w:szCs w:val="32"/>
        </w:rPr>
        <w:t xml:space="preserve"> травма занимает второе место.</w:t>
      </w:r>
    </w:p>
    <w:p w:rsidR="008C41A8" w:rsidRDefault="008C41A8" w:rsidP="008C41A8">
      <w:pPr>
        <w:rPr>
          <w:rFonts w:ascii="Tahoma" w:hAnsi="Tahoma" w:cs="Tahoma"/>
          <w:b/>
          <w:sz w:val="32"/>
          <w:szCs w:val="32"/>
        </w:rPr>
      </w:pPr>
      <w:r w:rsidRPr="00664C5D">
        <w:rPr>
          <w:rFonts w:ascii="Tahoma" w:hAnsi="Tahoma" w:cs="Tahoma"/>
          <w:b/>
          <w:sz w:val="32"/>
          <w:szCs w:val="32"/>
        </w:rPr>
        <w:t>Причины вывиха надколенника</w:t>
      </w:r>
    </w:p>
    <w:p w:rsidR="008C41A8" w:rsidRPr="00621544" w:rsidRDefault="008C41A8" w:rsidP="008C41A8">
      <w:pPr>
        <w:rPr>
          <w:rFonts w:ascii="Tahoma" w:hAnsi="Tahoma" w:cs="Tahoma"/>
          <w:sz w:val="32"/>
          <w:szCs w:val="32"/>
        </w:rPr>
      </w:pPr>
      <w:r w:rsidRPr="00621544">
        <w:rPr>
          <w:rFonts w:ascii="Tahoma" w:hAnsi="Tahoma" w:cs="Tahoma"/>
          <w:sz w:val="32"/>
          <w:szCs w:val="32"/>
        </w:rPr>
        <w:t>Основными причинами такого патологического состояния являются анатомические особенности и</w:t>
      </w:r>
      <w:r>
        <w:rPr>
          <w:rFonts w:ascii="Tahoma" w:hAnsi="Tahoma" w:cs="Tahoma"/>
          <w:sz w:val="32"/>
          <w:szCs w:val="32"/>
        </w:rPr>
        <w:t xml:space="preserve"> (или)</w:t>
      </w:r>
      <w:r w:rsidRPr="00621544">
        <w:rPr>
          <w:rFonts w:ascii="Tahoma" w:hAnsi="Tahoma" w:cs="Tahoma"/>
          <w:sz w:val="32"/>
          <w:szCs w:val="32"/>
        </w:rPr>
        <w:t xml:space="preserve"> функциональная несо</w:t>
      </w:r>
      <w:r>
        <w:rPr>
          <w:rFonts w:ascii="Tahoma" w:hAnsi="Tahoma" w:cs="Tahoma"/>
          <w:sz w:val="32"/>
          <w:szCs w:val="32"/>
        </w:rPr>
        <w:t>с</w:t>
      </w:r>
      <w:r w:rsidRPr="00621544">
        <w:rPr>
          <w:rFonts w:ascii="Tahoma" w:hAnsi="Tahoma" w:cs="Tahoma"/>
          <w:sz w:val="32"/>
          <w:szCs w:val="32"/>
        </w:rPr>
        <w:t>тоятельность структур коленного сустава:</w:t>
      </w:r>
    </w:p>
    <w:p w:rsidR="008C41A8" w:rsidRPr="00621544" w:rsidRDefault="008C41A8" w:rsidP="008C41A8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слабая внутренняя удерживающая связка;</w:t>
      </w:r>
      <w:r w:rsidRPr="00621544">
        <w:rPr>
          <w:rFonts w:ascii="Tahoma" w:hAnsi="Tahoma" w:cs="Tahoma"/>
          <w:sz w:val="32"/>
          <w:szCs w:val="32"/>
        </w:rPr>
        <w:t xml:space="preserve"> </w:t>
      </w:r>
    </w:p>
    <w:p w:rsidR="008C41A8" w:rsidRPr="00621544" w:rsidRDefault="008C41A8" w:rsidP="008C41A8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неразвитые мышцы бедра;</w:t>
      </w:r>
      <w:r w:rsidRPr="00621544">
        <w:rPr>
          <w:rFonts w:ascii="Tahoma" w:hAnsi="Tahoma" w:cs="Tahoma"/>
          <w:sz w:val="32"/>
          <w:szCs w:val="32"/>
        </w:rPr>
        <w:t xml:space="preserve"> </w:t>
      </w:r>
    </w:p>
    <w:p w:rsidR="008C41A8" w:rsidRPr="00621544" w:rsidRDefault="008C41A8" w:rsidP="008C41A8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621544">
        <w:rPr>
          <w:rFonts w:ascii="Tahoma" w:hAnsi="Tahoma" w:cs="Tahoma"/>
          <w:sz w:val="32"/>
          <w:szCs w:val="32"/>
        </w:rPr>
        <w:t>дис</w:t>
      </w:r>
      <w:r>
        <w:rPr>
          <w:rFonts w:ascii="Tahoma" w:hAnsi="Tahoma" w:cs="Tahoma"/>
          <w:sz w:val="32"/>
          <w:szCs w:val="32"/>
        </w:rPr>
        <w:t>плазия мыщелков бедренной кости;</w:t>
      </w:r>
    </w:p>
    <w:p w:rsidR="008C41A8" w:rsidRPr="00621544" w:rsidRDefault="008C41A8" w:rsidP="008C41A8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высокое положение надколенника;</w:t>
      </w:r>
    </w:p>
    <w:p w:rsidR="008C41A8" w:rsidRPr="00621544" w:rsidRDefault="008C41A8" w:rsidP="008C41A8">
      <w:pPr>
        <w:pStyle w:val="a3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621544">
        <w:rPr>
          <w:rFonts w:ascii="Tahoma" w:hAnsi="Tahoma" w:cs="Tahoma"/>
          <w:sz w:val="32"/>
          <w:szCs w:val="32"/>
        </w:rPr>
        <w:lastRenderedPageBreak/>
        <w:t xml:space="preserve">слабость или перенапряжение </w:t>
      </w:r>
      <w:proofErr w:type="spellStart"/>
      <w:r w:rsidRPr="00621544">
        <w:rPr>
          <w:rFonts w:ascii="Tahoma" w:hAnsi="Tahoma" w:cs="Tahoma"/>
          <w:sz w:val="32"/>
          <w:szCs w:val="32"/>
        </w:rPr>
        <w:t>удерживателей</w:t>
      </w:r>
      <w:proofErr w:type="spellEnd"/>
      <w:r w:rsidRPr="00621544">
        <w:rPr>
          <w:rFonts w:ascii="Tahoma" w:hAnsi="Tahoma" w:cs="Tahoma"/>
          <w:sz w:val="32"/>
          <w:szCs w:val="32"/>
        </w:rPr>
        <w:t xml:space="preserve"> надколенника.</w:t>
      </w:r>
    </w:p>
    <w:p w:rsidR="008C41A8" w:rsidRDefault="008C41A8" w:rsidP="008C41A8">
      <w:pPr>
        <w:rPr>
          <w:rFonts w:ascii="Tahoma" w:hAnsi="Tahoma" w:cs="Tahoma"/>
          <w:b/>
          <w:sz w:val="32"/>
          <w:szCs w:val="32"/>
        </w:rPr>
      </w:pPr>
      <w:r w:rsidRPr="00664C5D">
        <w:rPr>
          <w:rFonts w:ascii="Tahoma" w:hAnsi="Tahoma" w:cs="Tahoma"/>
          <w:b/>
          <w:sz w:val="32"/>
          <w:szCs w:val="32"/>
        </w:rPr>
        <w:t>Симптомы вывиха надколенника</w:t>
      </w:r>
    </w:p>
    <w:p w:rsidR="008C41A8" w:rsidRPr="000C27CC" w:rsidRDefault="008C41A8" w:rsidP="008C41A8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0C27CC">
        <w:rPr>
          <w:rFonts w:ascii="Tahoma" w:hAnsi="Tahoma" w:cs="Tahoma"/>
          <w:sz w:val="32"/>
          <w:szCs w:val="32"/>
        </w:rPr>
        <w:t>выраженные болевые ощущения в передней части коленного сустава</w:t>
      </w:r>
      <w:r>
        <w:rPr>
          <w:rFonts w:ascii="Tahoma" w:hAnsi="Tahoma" w:cs="Tahoma"/>
          <w:sz w:val="32"/>
          <w:szCs w:val="32"/>
        </w:rPr>
        <w:t>;</w:t>
      </w:r>
    </w:p>
    <w:p w:rsidR="008C41A8" w:rsidRPr="000C27CC" w:rsidRDefault="008C41A8" w:rsidP="008C41A8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0C27CC">
        <w:rPr>
          <w:rFonts w:ascii="Tahoma" w:hAnsi="Tahoma" w:cs="Tahoma"/>
          <w:sz w:val="32"/>
          <w:szCs w:val="32"/>
        </w:rPr>
        <w:t>ощущение нестабильности колена;</w:t>
      </w:r>
    </w:p>
    <w:p w:rsidR="008C41A8" w:rsidRPr="000C27CC" w:rsidRDefault="008C41A8" w:rsidP="008C41A8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0C27CC">
        <w:rPr>
          <w:rFonts w:ascii="Tahoma" w:hAnsi="Tahoma" w:cs="Tahoma"/>
          <w:sz w:val="32"/>
          <w:szCs w:val="32"/>
        </w:rPr>
        <w:t>характерные щелчки в момент сгибания или разгибания коленного сустав</w:t>
      </w:r>
      <w:r>
        <w:rPr>
          <w:rFonts w:ascii="Tahoma" w:hAnsi="Tahoma" w:cs="Tahoma"/>
          <w:sz w:val="32"/>
          <w:szCs w:val="32"/>
        </w:rPr>
        <w:t>а.</w:t>
      </w:r>
    </w:p>
    <w:p w:rsidR="008C41A8" w:rsidRPr="00621544" w:rsidRDefault="008C41A8" w:rsidP="008C41A8">
      <w:pPr>
        <w:rPr>
          <w:rFonts w:ascii="Tahoma" w:hAnsi="Tahoma" w:cs="Tahoma"/>
          <w:sz w:val="32"/>
          <w:szCs w:val="32"/>
        </w:rPr>
      </w:pPr>
      <w:r w:rsidRPr="00621544">
        <w:rPr>
          <w:rFonts w:ascii="Tahoma" w:hAnsi="Tahoma" w:cs="Tahoma"/>
          <w:sz w:val="32"/>
          <w:szCs w:val="32"/>
        </w:rPr>
        <w:t xml:space="preserve">К перечисленным выше симптомам могут добавляться явления </w:t>
      </w:r>
      <w:proofErr w:type="spellStart"/>
      <w:r w:rsidRPr="00621544">
        <w:rPr>
          <w:rFonts w:ascii="Tahoma" w:hAnsi="Tahoma" w:cs="Tahoma"/>
          <w:sz w:val="32"/>
          <w:szCs w:val="32"/>
        </w:rPr>
        <w:t>синовита</w:t>
      </w:r>
      <w:proofErr w:type="spellEnd"/>
      <w:r w:rsidRPr="00621544">
        <w:rPr>
          <w:rFonts w:ascii="Tahoma" w:hAnsi="Tahoma" w:cs="Tahoma"/>
          <w:sz w:val="32"/>
          <w:szCs w:val="32"/>
        </w:rPr>
        <w:t xml:space="preserve"> - скопления жидкости в коленном суставе.</w:t>
      </w:r>
    </w:p>
    <w:p w:rsidR="008C41A8" w:rsidRPr="00664C5D" w:rsidRDefault="008C41A8" w:rsidP="008C41A8">
      <w:pPr>
        <w:rPr>
          <w:rFonts w:ascii="Tahoma" w:hAnsi="Tahoma" w:cs="Tahoma"/>
          <w:sz w:val="32"/>
          <w:szCs w:val="32"/>
        </w:rPr>
      </w:pPr>
      <w:r w:rsidRPr="00664C5D">
        <w:rPr>
          <w:rFonts w:ascii="Tahoma" w:hAnsi="Tahoma" w:cs="Tahoma"/>
          <w:sz w:val="32"/>
          <w:szCs w:val="32"/>
        </w:rPr>
        <w:t xml:space="preserve">Врачи </w:t>
      </w:r>
      <w:r w:rsidRPr="00664C5D">
        <w:rPr>
          <w:rFonts w:ascii="Tahoma" w:hAnsi="Tahoma" w:cs="Tahoma"/>
          <w:b/>
          <w:sz w:val="32"/>
          <w:szCs w:val="32"/>
        </w:rPr>
        <w:t xml:space="preserve">центра ортопедии и травматологии ГКБ им. А.К. </w:t>
      </w:r>
      <w:proofErr w:type="spellStart"/>
      <w:r w:rsidRPr="00664C5D">
        <w:rPr>
          <w:rFonts w:ascii="Tahoma" w:hAnsi="Tahoma" w:cs="Tahoma"/>
          <w:b/>
          <w:sz w:val="32"/>
          <w:szCs w:val="32"/>
        </w:rPr>
        <w:t>Ерамишанцева</w:t>
      </w:r>
      <w:proofErr w:type="spellEnd"/>
      <w:r w:rsidRPr="00664C5D">
        <w:rPr>
          <w:rFonts w:ascii="Tahoma" w:hAnsi="Tahoma" w:cs="Tahoma"/>
          <w:sz w:val="32"/>
          <w:szCs w:val="32"/>
        </w:rPr>
        <w:t xml:space="preserve"> предлагают действенную экстренную и плановую помощь при вывихе надколенника. Владея б</w:t>
      </w:r>
      <w:r>
        <w:rPr>
          <w:rFonts w:ascii="Tahoma" w:hAnsi="Tahoma" w:cs="Tahoma"/>
          <w:sz w:val="32"/>
          <w:szCs w:val="32"/>
        </w:rPr>
        <w:t>ольшим клиническим опытом, д</w:t>
      </w:r>
      <w:r w:rsidRPr="00664C5D">
        <w:rPr>
          <w:rFonts w:ascii="Tahoma" w:hAnsi="Tahoma" w:cs="Tahoma"/>
          <w:sz w:val="32"/>
          <w:szCs w:val="32"/>
        </w:rPr>
        <w:t>олжными навыками,</w:t>
      </w:r>
      <w:r>
        <w:rPr>
          <w:rFonts w:ascii="Tahoma" w:hAnsi="Tahoma" w:cs="Tahoma"/>
          <w:sz w:val="32"/>
          <w:szCs w:val="32"/>
        </w:rPr>
        <w:t xml:space="preserve"> </w:t>
      </w:r>
      <w:r w:rsidRPr="00664C5D">
        <w:rPr>
          <w:rFonts w:ascii="Tahoma" w:hAnsi="Tahoma" w:cs="Tahoma"/>
          <w:sz w:val="32"/>
          <w:szCs w:val="32"/>
        </w:rPr>
        <w:t>возможностями со</w:t>
      </w:r>
      <w:r>
        <w:rPr>
          <w:rFonts w:ascii="Tahoma" w:hAnsi="Tahoma" w:cs="Tahoma"/>
          <w:sz w:val="32"/>
          <w:szCs w:val="32"/>
        </w:rPr>
        <w:t>временной диагностической и лечеб</w:t>
      </w:r>
      <w:r w:rsidRPr="00664C5D">
        <w:rPr>
          <w:rFonts w:ascii="Tahoma" w:hAnsi="Tahoma" w:cs="Tahoma"/>
          <w:sz w:val="32"/>
          <w:szCs w:val="32"/>
        </w:rPr>
        <w:t>ной базы о</w:t>
      </w:r>
      <w:r>
        <w:rPr>
          <w:rFonts w:ascii="Tahoma" w:hAnsi="Tahoma" w:cs="Tahoma"/>
          <w:sz w:val="32"/>
          <w:szCs w:val="32"/>
        </w:rPr>
        <w:t>б</w:t>
      </w:r>
      <w:r w:rsidRPr="00664C5D">
        <w:rPr>
          <w:rFonts w:ascii="Tahoma" w:hAnsi="Tahoma" w:cs="Tahoma"/>
          <w:sz w:val="32"/>
          <w:szCs w:val="32"/>
        </w:rPr>
        <w:t>еспечиваем опт</w:t>
      </w:r>
      <w:r>
        <w:rPr>
          <w:rFonts w:ascii="Tahoma" w:hAnsi="Tahoma" w:cs="Tahoma"/>
          <w:sz w:val="32"/>
          <w:szCs w:val="32"/>
        </w:rPr>
        <w:t>и</w:t>
      </w:r>
      <w:r w:rsidRPr="00664C5D">
        <w:rPr>
          <w:rFonts w:ascii="Tahoma" w:hAnsi="Tahoma" w:cs="Tahoma"/>
          <w:sz w:val="32"/>
          <w:szCs w:val="32"/>
        </w:rPr>
        <w:t>мальные</w:t>
      </w:r>
      <w:r>
        <w:rPr>
          <w:rFonts w:ascii="Tahoma" w:hAnsi="Tahoma" w:cs="Tahoma"/>
          <w:sz w:val="32"/>
          <w:szCs w:val="32"/>
        </w:rPr>
        <w:t xml:space="preserve"> сроки постановки диагноза, разраб</w:t>
      </w:r>
      <w:r w:rsidRPr="00664C5D">
        <w:rPr>
          <w:rFonts w:ascii="Tahoma" w:hAnsi="Tahoma" w:cs="Tahoma"/>
          <w:sz w:val="32"/>
          <w:szCs w:val="32"/>
        </w:rPr>
        <w:t>отки и применения комплекса лечения и реабилитации пац</w:t>
      </w:r>
      <w:r>
        <w:rPr>
          <w:rFonts w:ascii="Tahoma" w:hAnsi="Tahoma" w:cs="Tahoma"/>
          <w:sz w:val="32"/>
          <w:szCs w:val="32"/>
        </w:rPr>
        <w:t>и</w:t>
      </w:r>
      <w:r w:rsidRPr="00664C5D">
        <w:rPr>
          <w:rFonts w:ascii="Tahoma" w:hAnsi="Tahoma" w:cs="Tahoma"/>
          <w:sz w:val="32"/>
          <w:szCs w:val="32"/>
        </w:rPr>
        <w:t>ентов.</w:t>
      </w:r>
    </w:p>
    <w:p w:rsidR="008C41A8" w:rsidRDefault="008C41A8" w:rsidP="008C41A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В </w:t>
      </w:r>
      <w:r w:rsidRPr="00621544">
        <w:rPr>
          <w:rFonts w:ascii="Tahoma" w:hAnsi="Tahoma" w:cs="Tahoma"/>
          <w:b/>
          <w:sz w:val="32"/>
          <w:szCs w:val="32"/>
        </w:rPr>
        <w:t>диагностике вывиха надколенника</w:t>
      </w:r>
      <w:r>
        <w:rPr>
          <w:rFonts w:ascii="Tahoma" w:hAnsi="Tahoma" w:cs="Tahoma"/>
          <w:sz w:val="32"/>
          <w:szCs w:val="32"/>
        </w:rPr>
        <w:t xml:space="preserve"> применяются рентгенологические исследования в нескольких проекциях (</w:t>
      </w:r>
      <w:proofErr w:type="gramStart"/>
      <w:r w:rsidRPr="00664C5D">
        <w:rPr>
          <w:rFonts w:ascii="Tahoma" w:hAnsi="Tahoma" w:cs="Tahoma"/>
          <w:sz w:val="32"/>
          <w:szCs w:val="32"/>
        </w:rPr>
        <w:t>п</w:t>
      </w:r>
      <w:r>
        <w:rPr>
          <w:rFonts w:ascii="Tahoma" w:hAnsi="Tahoma" w:cs="Tahoma"/>
          <w:sz w:val="32"/>
          <w:szCs w:val="32"/>
        </w:rPr>
        <w:t>рямая</w:t>
      </w:r>
      <w:proofErr w:type="gramEnd"/>
      <w:r>
        <w:rPr>
          <w:rFonts w:ascii="Tahoma" w:hAnsi="Tahoma" w:cs="Tahoma"/>
          <w:sz w:val="32"/>
          <w:szCs w:val="32"/>
        </w:rPr>
        <w:t>, боковая, аксиальная). Они выполняются,</w:t>
      </w:r>
      <w:r w:rsidRPr="00664C5D">
        <w:rPr>
          <w:rFonts w:ascii="Tahoma" w:hAnsi="Tahoma" w:cs="Tahoma"/>
          <w:sz w:val="32"/>
          <w:szCs w:val="32"/>
        </w:rPr>
        <w:t xml:space="preserve"> под</w:t>
      </w:r>
      <w:r>
        <w:rPr>
          <w:rFonts w:ascii="Tahoma" w:hAnsi="Tahoma" w:cs="Tahoma"/>
          <w:sz w:val="32"/>
          <w:szCs w:val="32"/>
        </w:rPr>
        <w:t xml:space="preserve"> различным </w:t>
      </w:r>
      <w:r w:rsidRPr="00664C5D">
        <w:rPr>
          <w:rFonts w:ascii="Tahoma" w:hAnsi="Tahoma" w:cs="Tahoma"/>
          <w:sz w:val="32"/>
          <w:szCs w:val="32"/>
        </w:rPr>
        <w:t xml:space="preserve">углом </w:t>
      </w:r>
      <w:r>
        <w:rPr>
          <w:rFonts w:ascii="Tahoma" w:hAnsi="Tahoma" w:cs="Tahoma"/>
          <w:sz w:val="32"/>
          <w:szCs w:val="32"/>
        </w:rPr>
        <w:t>(</w:t>
      </w:r>
      <w:r w:rsidRPr="00664C5D">
        <w:rPr>
          <w:rFonts w:ascii="Tahoma" w:hAnsi="Tahoma" w:cs="Tahoma"/>
          <w:sz w:val="32"/>
          <w:szCs w:val="32"/>
        </w:rPr>
        <w:t>20 гр</w:t>
      </w:r>
      <w:r>
        <w:rPr>
          <w:rFonts w:ascii="Tahoma" w:hAnsi="Tahoma" w:cs="Tahoma"/>
          <w:sz w:val="32"/>
          <w:szCs w:val="32"/>
        </w:rPr>
        <w:t>.</w:t>
      </w:r>
      <w:r w:rsidRPr="00664C5D">
        <w:rPr>
          <w:rFonts w:ascii="Tahoma" w:hAnsi="Tahoma" w:cs="Tahoma"/>
          <w:sz w:val="32"/>
          <w:szCs w:val="32"/>
        </w:rPr>
        <w:t xml:space="preserve"> или 45 гр</w:t>
      </w:r>
      <w:r>
        <w:rPr>
          <w:rFonts w:ascii="Tahoma" w:hAnsi="Tahoma" w:cs="Tahoma"/>
          <w:sz w:val="32"/>
          <w:szCs w:val="32"/>
        </w:rPr>
        <w:t>.</w:t>
      </w:r>
      <w:r w:rsidRPr="00664C5D">
        <w:rPr>
          <w:rFonts w:ascii="Tahoma" w:hAnsi="Tahoma" w:cs="Tahoma"/>
          <w:sz w:val="32"/>
          <w:szCs w:val="32"/>
        </w:rPr>
        <w:t xml:space="preserve"> сгибания</w:t>
      </w:r>
      <w:r>
        <w:rPr>
          <w:rFonts w:ascii="Tahoma" w:hAnsi="Tahoma" w:cs="Tahoma"/>
          <w:sz w:val="32"/>
          <w:szCs w:val="32"/>
        </w:rPr>
        <w:t>)</w:t>
      </w:r>
      <w:r w:rsidRPr="00664C5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В последние годы для постановки диагноза часто применяются современные методики МРТ и КТ, дающие наиболее полную клиническую картину патологического состояния.</w:t>
      </w:r>
    </w:p>
    <w:p w:rsidR="008C41A8" w:rsidRPr="00664C5D" w:rsidRDefault="008C41A8" w:rsidP="008C41A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Применяются как консервативные, так и хирургические </w:t>
      </w:r>
      <w:r w:rsidRPr="000C27CC">
        <w:rPr>
          <w:rFonts w:ascii="Tahoma" w:hAnsi="Tahoma" w:cs="Tahoma"/>
          <w:b/>
          <w:sz w:val="32"/>
          <w:szCs w:val="32"/>
        </w:rPr>
        <w:t>методики лечения вывиха надколенника</w:t>
      </w:r>
      <w:r>
        <w:rPr>
          <w:rFonts w:ascii="Tahoma" w:hAnsi="Tahoma" w:cs="Tahoma"/>
          <w:sz w:val="32"/>
          <w:szCs w:val="32"/>
        </w:rPr>
        <w:t xml:space="preserve">. Врачи центра применяют для оперативной коррекции этого патологического состояния </w:t>
      </w:r>
      <w:proofErr w:type="spellStart"/>
      <w:r>
        <w:rPr>
          <w:rFonts w:ascii="Tahoma" w:hAnsi="Tahoma" w:cs="Tahoma"/>
          <w:sz w:val="32"/>
          <w:szCs w:val="32"/>
        </w:rPr>
        <w:t>артроскопические</w:t>
      </w:r>
      <w:proofErr w:type="spellEnd"/>
      <w:r>
        <w:rPr>
          <w:rFonts w:ascii="Tahoma" w:hAnsi="Tahoma" w:cs="Tahoma"/>
          <w:sz w:val="32"/>
          <w:szCs w:val="32"/>
        </w:rPr>
        <w:t xml:space="preserve"> вмешательства. Они отличаются малой </w:t>
      </w:r>
      <w:proofErr w:type="spellStart"/>
      <w:r>
        <w:rPr>
          <w:rFonts w:ascii="Tahoma" w:hAnsi="Tahoma" w:cs="Tahoma"/>
          <w:sz w:val="32"/>
          <w:szCs w:val="32"/>
        </w:rPr>
        <w:t>травматичностью</w:t>
      </w:r>
      <w:proofErr w:type="spellEnd"/>
      <w:r>
        <w:rPr>
          <w:rFonts w:ascii="Tahoma" w:hAnsi="Tahoma" w:cs="Tahoma"/>
          <w:sz w:val="32"/>
          <w:szCs w:val="32"/>
        </w:rPr>
        <w:t xml:space="preserve">, малой </w:t>
      </w:r>
      <w:proofErr w:type="spellStart"/>
      <w:r>
        <w:rPr>
          <w:rFonts w:ascii="Tahoma" w:hAnsi="Tahoma" w:cs="Tahoma"/>
          <w:sz w:val="32"/>
          <w:szCs w:val="32"/>
        </w:rPr>
        <w:t>инвазивностью</w:t>
      </w:r>
      <w:proofErr w:type="spellEnd"/>
      <w:r>
        <w:rPr>
          <w:rFonts w:ascii="Tahoma" w:hAnsi="Tahoma" w:cs="Tahoma"/>
          <w:sz w:val="32"/>
          <w:szCs w:val="32"/>
        </w:rPr>
        <w:t xml:space="preserve">, коротким сроком восстановления пациента. </w:t>
      </w:r>
      <w:r>
        <w:rPr>
          <w:rFonts w:ascii="Tahoma" w:hAnsi="Tahoma" w:cs="Tahoma"/>
          <w:sz w:val="32"/>
          <w:szCs w:val="32"/>
        </w:rPr>
        <w:lastRenderedPageBreak/>
        <w:t xml:space="preserve">После операции показано нахождение коленного сустава в </w:t>
      </w:r>
      <w:proofErr w:type="spellStart"/>
      <w:r>
        <w:rPr>
          <w:rFonts w:ascii="Tahoma" w:hAnsi="Tahoma" w:cs="Tahoma"/>
          <w:sz w:val="32"/>
          <w:szCs w:val="32"/>
        </w:rPr>
        <w:t>ортезе</w:t>
      </w:r>
      <w:proofErr w:type="spellEnd"/>
      <w:r>
        <w:rPr>
          <w:rFonts w:ascii="Tahoma" w:hAnsi="Tahoma" w:cs="Tahoma"/>
          <w:sz w:val="32"/>
          <w:szCs w:val="32"/>
        </w:rPr>
        <w:t xml:space="preserve"> с прохождением курса реабилитации. Он обязателен. По статистике до 50% успеха в восстановлении пациентов после такой травмы зависит именно от реабилитационных мероприятий, которые в нашем отделении начинаются сразу после проведенного вмешательства.</w:t>
      </w:r>
    </w:p>
    <w:p w:rsidR="008C41A8" w:rsidRPr="000452C7" w:rsidRDefault="008C41A8" w:rsidP="008C41A8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2034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,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уник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по</w:t>
      </w:r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proofErr w:type="spellStart"/>
      <w:r w:rsidRPr="00C41FCC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0452C7">
        <w:rPr>
          <w:rFonts w:ascii="Tahoma" w:hAnsi="Tahoma" w:cs="Tahoma"/>
          <w:b/>
          <w:color w:val="FF0000"/>
          <w:sz w:val="32"/>
          <w:szCs w:val="32"/>
        </w:rPr>
        <w:t>.</w:t>
      </w:r>
      <w:r w:rsidRPr="00C41FCC">
        <w:rPr>
          <w:rFonts w:ascii="Tahoma" w:hAnsi="Tahoma" w:cs="Tahoma"/>
          <w:b/>
          <w:color w:val="FF0000"/>
          <w:sz w:val="32"/>
          <w:szCs w:val="32"/>
        </w:rPr>
        <w:t>р</w:t>
      </w:r>
      <w:proofErr w:type="gramEnd"/>
      <w:r w:rsidRPr="00C41FCC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0452C7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8C41A8" w:rsidRPr="000452C7" w:rsidRDefault="008C41A8" w:rsidP="008C41A8">
      <w:pPr>
        <w:rPr>
          <w:rFonts w:ascii="Tahoma" w:hAnsi="Tahoma" w:cs="Tahoma"/>
          <w:color w:val="FF0000"/>
          <w:sz w:val="32"/>
          <w:szCs w:val="32"/>
        </w:rPr>
      </w:pPr>
    </w:p>
    <w:p w:rsidR="00730DE9" w:rsidRDefault="00730DE9"/>
    <w:sectPr w:rsidR="0073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46B1"/>
    <w:multiLevelType w:val="hybridMultilevel"/>
    <w:tmpl w:val="95820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8D2B09"/>
    <w:multiLevelType w:val="hybridMultilevel"/>
    <w:tmpl w:val="5C1A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41A8"/>
    <w:rsid w:val="00730DE9"/>
    <w:rsid w:val="008C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2469</Characters>
  <Application>Microsoft Office Word</Application>
  <DocSecurity>0</DocSecurity>
  <Lines>58</Lines>
  <Paragraphs>13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2019-02-15T17:52:00Z</dcterms:created>
  <dcterms:modified xsi:type="dcterms:W3CDTF">2019-02-15T17:54:00Z</dcterms:modified>
</cp:coreProperties>
</file>