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4" w:rsidRDefault="005E6F64" w:rsidP="005E6F64">
      <w:pPr>
        <w:pStyle w:val="1"/>
        <w:rPr>
          <w:sz w:val="28"/>
        </w:rPr>
      </w:pPr>
      <w:bookmarkStart w:id="0" w:name="_GoBack"/>
      <w:bookmarkEnd w:id="0"/>
      <w:r>
        <w:rPr>
          <w:sz w:val="28"/>
        </w:rPr>
        <w:t>ДОГОВОР КУПЛИ-ПРОДАЖИ КВАРТИРЫ</w:t>
      </w:r>
    </w:p>
    <w:p w:rsidR="005E6F64" w:rsidRDefault="005E6F64" w:rsidP="005E6F64">
      <w:pPr>
        <w:rPr>
          <w:lang w:eastAsia="ar-SA"/>
        </w:rPr>
      </w:pPr>
    </w:p>
    <w:p w:rsidR="005E6F64" w:rsidRDefault="005E6F64" w:rsidP="005E6F64">
      <w:pPr>
        <w:widowControl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Республика Хакасия, </w:t>
      </w:r>
      <w:proofErr w:type="spellStart"/>
      <w:r>
        <w:rPr>
          <w:i/>
          <w:iCs/>
          <w:sz w:val="28"/>
          <w:szCs w:val="28"/>
        </w:rPr>
        <w:t>Ширинский</w:t>
      </w:r>
      <w:proofErr w:type="spellEnd"/>
      <w:r>
        <w:rPr>
          <w:i/>
          <w:iCs/>
          <w:sz w:val="28"/>
          <w:szCs w:val="28"/>
        </w:rPr>
        <w:t xml:space="preserve"> район, 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. </w:t>
      </w:r>
      <w:proofErr w:type="gramStart"/>
      <w:r>
        <w:rPr>
          <w:i/>
          <w:iCs/>
          <w:sz w:val="28"/>
          <w:szCs w:val="28"/>
        </w:rPr>
        <w:t>Коммунар</w:t>
      </w:r>
      <w:proofErr w:type="gramEnd"/>
      <w:r>
        <w:rPr>
          <w:i/>
          <w:iCs/>
          <w:sz w:val="28"/>
          <w:szCs w:val="28"/>
        </w:rPr>
        <w:t xml:space="preserve">,                                             </w:t>
      </w:r>
      <w:r>
        <w:rPr>
          <w:i/>
          <w:sz w:val="28"/>
          <w:szCs w:val="28"/>
        </w:rPr>
        <w:t>четырнадцатое февраля две тысячи девятнадцатого года</w:t>
      </w:r>
    </w:p>
    <w:p w:rsidR="005E6F64" w:rsidRDefault="005E6F64" w:rsidP="005E6F64">
      <w:pPr>
        <w:tabs>
          <w:tab w:val="right" w:pos="9639"/>
        </w:tabs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нижеподписавшиеся: </w:t>
      </w:r>
      <w:r>
        <w:rPr>
          <w:b/>
          <w:sz w:val="28"/>
          <w:szCs w:val="28"/>
        </w:rPr>
        <w:t>Петрова Галина Николаевна</w:t>
      </w:r>
      <w:r>
        <w:rPr>
          <w:sz w:val="28"/>
          <w:szCs w:val="28"/>
        </w:rPr>
        <w:t>, 9 февраля 1953 года рождения, место рождения: гор. Рава-Русская Львовской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Украина, пол женский, паспорт РФ 95 01 163627, выдан </w:t>
      </w:r>
      <w:proofErr w:type="spellStart"/>
      <w:r>
        <w:rPr>
          <w:sz w:val="28"/>
          <w:szCs w:val="28"/>
        </w:rPr>
        <w:t>Ширинским</w:t>
      </w:r>
      <w:proofErr w:type="spellEnd"/>
      <w:r>
        <w:rPr>
          <w:sz w:val="28"/>
          <w:szCs w:val="28"/>
        </w:rPr>
        <w:t xml:space="preserve"> РОВД МВД Республики Хакасия 6 декабря 2001г., код подразделения 192-010, зарегистрированная по адресу: </w:t>
      </w:r>
      <w:r>
        <w:rPr>
          <w:bCs/>
          <w:sz w:val="28"/>
          <w:szCs w:val="28"/>
        </w:rPr>
        <w:t xml:space="preserve">Республика Хакасия, </w:t>
      </w:r>
      <w:proofErr w:type="spellStart"/>
      <w:r>
        <w:rPr>
          <w:bCs/>
          <w:sz w:val="28"/>
          <w:szCs w:val="28"/>
        </w:rPr>
        <w:t>Ширинский</w:t>
      </w:r>
      <w:proofErr w:type="spellEnd"/>
      <w:r>
        <w:rPr>
          <w:bCs/>
          <w:sz w:val="28"/>
          <w:szCs w:val="28"/>
        </w:rPr>
        <w:t xml:space="preserve"> район, п. </w:t>
      </w:r>
      <w:proofErr w:type="gramStart"/>
      <w:r>
        <w:rPr>
          <w:bCs/>
          <w:sz w:val="28"/>
          <w:szCs w:val="28"/>
        </w:rPr>
        <w:t>Коммунар, ул. 50 лет ВЛКСМ, дом 12, кв. 1,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 лице  </w:t>
      </w:r>
      <w:r>
        <w:rPr>
          <w:b/>
          <w:bCs/>
          <w:sz w:val="28"/>
          <w:szCs w:val="28"/>
        </w:rPr>
        <w:t>Петровой  Екатерины Викторовны</w:t>
      </w:r>
      <w:r>
        <w:rPr>
          <w:sz w:val="28"/>
          <w:szCs w:val="28"/>
        </w:rPr>
        <w:t>, 2 апреля 1988</w:t>
      </w:r>
      <w:r>
        <w:rPr>
          <w:bCs/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место рождения: с. Солнечное Усть-Абаканского района Красноярского края, пол женский, паспорт РФ 95 11 771574, выдан Отделением УФМС России по Республике Хакасия в </w:t>
      </w:r>
      <w:proofErr w:type="spellStart"/>
      <w:r>
        <w:rPr>
          <w:sz w:val="28"/>
          <w:szCs w:val="28"/>
        </w:rPr>
        <w:t>Ширинском</w:t>
      </w:r>
      <w:proofErr w:type="spellEnd"/>
      <w:r>
        <w:rPr>
          <w:sz w:val="28"/>
          <w:szCs w:val="28"/>
        </w:rPr>
        <w:t xml:space="preserve"> районе 06.10.2011г., код подразделения 190-007, </w:t>
      </w:r>
      <w:r>
        <w:rPr>
          <w:bCs/>
          <w:sz w:val="28"/>
          <w:szCs w:val="28"/>
        </w:rPr>
        <w:t>зарегистрированной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адресу:</w:t>
      </w:r>
      <w:proofErr w:type="gramEnd"/>
      <w:r>
        <w:rPr>
          <w:bCs/>
          <w:sz w:val="28"/>
          <w:szCs w:val="28"/>
        </w:rPr>
        <w:t xml:space="preserve"> Республика Хакасия, </w:t>
      </w:r>
      <w:proofErr w:type="spellStart"/>
      <w:r>
        <w:rPr>
          <w:bCs/>
          <w:sz w:val="28"/>
          <w:szCs w:val="28"/>
        </w:rPr>
        <w:t>Ширинский</w:t>
      </w:r>
      <w:proofErr w:type="spellEnd"/>
      <w:r>
        <w:rPr>
          <w:bCs/>
          <w:sz w:val="28"/>
          <w:szCs w:val="28"/>
        </w:rPr>
        <w:t xml:space="preserve">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Коммунар</w:t>
      </w:r>
      <w:proofErr w:type="gramEnd"/>
      <w:r>
        <w:rPr>
          <w:bCs/>
          <w:sz w:val="28"/>
          <w:szCs w:val="28"/>
        </w:rPr>
        <w:t>, ул. Титова, дом 2В, кв. 1,</w:t>
      </w:r>
      <w:r>
        <w:rPr>
          <w:sz w:val="28"/>
          <w:szCs w:val="28"/>
        </w:rPr>
        <w:t xml:space="preserve">действующей на основании доверенности № 24 АА 3459228, от 26 декабря 2018 года, заверенная нотариусом И.В. </w:t>
      </w:r>
      <w:proofErr w:type="spellStart"/>
      <w:r>
        <w:rPr>
          <w:sz w:val="28"/>
          <w:szCs w:val="28"/>
        </w:rPr>
        <w:t>Путинцевой</w:t>
      </w:r>
      <w:proofErr w:type="spellEnd"/>
      <w:r>
        <w:rPr>
          <w:sz w:val="28"/>
          <w:szCs w:val="28"/>
        </w:rPr>
        <w:t xml:space="preserve">, именуемый   в дальнейшем  </w:t>
      </w:r>
      <w:r>
        <w:rPr>
          <w:b/>
          <w:sz w:val="28"/>
          <w:szCs w:val="28"/>
        </w:rPr>
        <w:t>«ПРОДАВЕЦ»</w:t>
      </w:r>
      <w:r>
        <w:rPr>
          <w:sz w:val="28"/>
          <w:szCs w:val="28"/>
        </w:rPr>
        <w:t xml:space="preserve">, и </w:t>
      </w:r>
    </w:p>
    <w:p w:rsidR="005E6F64" w:rsidRDefault="005E6F64" w:rsidP="005E6F64">
      <w:pPr>
        <w:tabs>
          <w:tab w:val="right" w:pos="9639"/>
        </w:tabs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bCs/>
          <w:sz w:val="28"/>
          <w:szCs w:val="28"/>
        </w:rPr>
        <w:t xml:space="preserve">ражданин РФ </w:t>
      </w:r>
      <w:proofErr w:type="spellStart"/>
      <w:r>
        <w:rPr>
          <w:b/>
          <w:bCs/>
          <w:sz w:val="28"/>
          <w:szCs w:val="28"/>
        </w:rPr>
        <w:t>Брыкин</w:t>
      </w:r>
      <w:proofErr w:type="spellEnd"/>
      <w:r>
        <w:rPr>
          <w:b/>
          <w:bCs/>
          <w:sz w:val="28"/>
          <w:szCs w:val="28"/>
        </w:rPr>
        <w:t xml:space="preserve"> Александр Александрович</w:t>
      </w:r>
      <w:r>
        <w:rPr>
          <w:bCs/>
          <w:sz w:val="28"/>
          <w:szCs w:val="28"/>
        </w:rPr>
        <w:t xml:space="preserve">, 15 апреля 1988 года рождения, место рождения: пос. Коммунар </w:t>
      </w:r>
      <w:proofErr w:type="spellStart"/>
      <w:r>
        <w:rPr>
          <w:bCs/>
          <w:sz w:val="28"/>
          <w:szCs w:val="28"/>
        </w:rPr>
        <w:t>Ширинского</w:t>
      </w:r>
      <w:proofErr w:type="spellEnd"/>
      <w:r>
        <w:rPr>
          <w:bCs/>
          <w:sz w:val="28"/>
          <w:szCs w:val="28"/>
        </w:rPr>
        <w:t xml:space="preserve"> района Красноярского края, пол мужской, паспорт РФ 04 08 548402, выдан ТП в МКР </w:t>
      </w:r>
      <w:proofErr w:type="spellStart"/>
      <w:r>
        <w:rPr>
          <w:bCs/>
          <w:sz w:val="28"/>
          <w:szCs w:val="28"/>
        </w:rPr>
        <w:t>Взлетка</w:t>
      </w:r>
      <w:proofErr w:type="spellEnd"/>
      <w:r>
        <w:rPr>
          <w:bCs/>
          <w:sz w:val="28"/>
          <w:szCs w:val="28"/>
        </w:rPr>
        <w:t xml:space="preserve"> Отдела УФМС России по Красноярскому краю в Советском районе города Красноярска 22.05.2008г., код подразделения 240-005, зарегистрированный по адресу: </w:t>
      </w:r>
      <w:proofErr w:type="gramStart"/>
      <w:r>
        <w:rPr>
          <w:bCs/>
          <w:sz w:val="28"/>
          <w:szCs w:val="28"/>
        </w:rPr>
        <w:t xml:space="preserve">Республика Хакасия, </w:t>
      </w:r>
      <w:proofErr w:type="spellStart"/>
      <w:r>
        <w:rPr>
          <w:bCs/>
          <w:sz w:val="28"/>
          <w:szCs w:val="28"/>
        </w:rPr>
        <w:t>Ширинский</w:t>
      </w:r>
      <w:proofErr w:type="spellEnd"/>
      <w:r>
        <w:rPr>
          <w:bCs/>
          <w:sz w:val="28"/>
          <w:szCs w:val="28"/>
        </w:rPr>
        <w:t xml:space="preserve"> район, с. Коммунар, ул. Комсомольская, дом 1, кв. 2, </w:t>
      </w:r>
      <w:r>
        <w:rPr>
          <w:sz w:val="28"/>
          <w:szCs w:val="28"/>
        </w:rPr>
        <w:t xml:space="preserve">именуемый в дальнейшем </w:t>
      </w:r>
      <w:r>
        <w:rPr>
          <w:b/>
          <w:sz w:val="28"/>
          <w:szCs w:val="28"/>
        </w:rPr>
        <w:t>«ПОКУПАТЕЛЬ»,</w:t>
      </w:r>
      <w:r>
        <w:rPr>
          <w:sz w:val="28"/>
          <w:szCs w:val="28"/>
        </w:rPr>
        <w:t xml:space="preserve"> с другой стороны, вместе именуемые </w:t>
      </w:r>
      <w:r>
        <w:rPr>
          <w:b/>
          <w:sz w:val="28"/>
          <w:szCs w:val="28"/>
        </w:rPr>
        <w:t>«СТОРОНЫ»,</w:t>
      </w:r>
      <w:proofErr w:type="gramEnd"/>
    </w:p>
    <w:p w:rsidR="005E6F64" w:rsidRDefault="005E6F64" w:rsidP="005E6F64">
      <w:pPr>
        <w:widowControl w:val="0"/>
        <w:ind w:firstLine="540"/>
        <w:jc w:val="both"/>
        <w:rPr>
          <w:sz w:val="28"/>
          <w:szCs w:val="28"/>
        </w:rPr>
      </w:pPr>
    </w:p>
    <w:p w:rsidR="005E6F64" w:rsidRDefault="005E6F64" w:rsidP="005E6F64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находясь в здравом уме, ясной памяти, действуя добровольно,</w:t>
      </w:r>
    </w:p>
    <w:p w:rsidR="005E6F64" w:rsidRDefault="005E6F64" w:rsidP="005E6F64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Заключили настоящий договор о нижеследующем:</w:t>
      </w:r>
    </w:p>
    <w:p w:rsidR="005E6F64" w:rsidRDefault="005E6F64" w:rsidP="005E6F64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E6F64" w:rsidRDefault="005E6F64" w:rsidP="005E6F64">
      <w:pPr>
        <w:numPr>
          <w:ilvl w:val="0"/>
          <w:numId w:val="1"/>
        </w:numPr>
        <w:suppressAutoHyphens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продал покупателю, а покупатель купил в собственность квартиру, расположенную по адресу: </w:t>
      </w:r>
      <w:proofErr w:type="gramStart"/>
      <w:r>
        <w:rPr>
          <w:b/>
          <w:bCs/>
          <w:sz w:val="28"/>
          <w:szCs w:val="28"/>
        </w:rPr>
        <w:t xml:space="preserve">Республика Хакасия, </w:t>
      </w:r>
      <w:proofErr w:type="spellStart"/>
      <w:r>
        <w:rPr>
          <w:b/>
          <w:bCs/>
          <w:sz w:val="28"/>
          <w:szCs w:val="28"/>
        </w:rPr>
        <w:t>Ширинский</w:t>
      </w:r>
      <w:proofErr w:type="spellEnd"/>
      <w:r>
        <w:rPr>
          <w:b/>
          <w:bCs/>
          <w:sz w:val="28"/>
          <w:szCs w:val="28"/>
        </w:rPr>
        <w:t xml:space="preserve"> район, с. Коммунар, ул. 50 лет ВЛКСМ, дом 12, кв. 1</w:t>
      </w:r>
      <w:r>
        <w:rPr>
          <w:sz w:val="28"/>
          <w:szCs w:val="28"/>
        </w:rPr>
        <w:t>, далее – «КВАРТИРА».</w:t>
      </w:r>
      <w:proofErr w:type="gramEnd"/>
    </w:p>
    <w:p w:rsidR="005E6F64" w:rsidRDefault="005E6F64" w:rsidP="005E6F64">
      <w:pPr>
        <w:numPr>
          <w:ilvl w:val="0"/>
          <w:numId w:val="1"/>
        </w:numPr>
        <w:suppressAutoHyphens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Указанная КВАРТИРА расположена на 1 (Первом) этаже, состоит из 3 (Трех) жилых комнат, имеет общую площадь 53,5 (пятьдесят три целых пять десятых)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КВАРТИРА принадлежит на праве собственности ПРОДАВЦУ на основании следующих документов: </w:t>
      </w:r>
      <w:proofErr w:type="gramStart"/>
      <w:r>
        <w:rPr>
          <w:bCs/>
          <w:sz w:val="28"/>
          <w:szCs w:val="28"/>
        </w:rPr>
        <w:t xml:space="preserve">Определение </w:t>
      </w:r>
      <w:proofErr w:type="spellStart"/>
      <w:r>
        <w:rPr>
          <w:bCs/>
          <w:sz w:val="28"/>
          <w:szCs w:val="28"/>
        </w:rPr>
        <w:t>Ширинского</w:t>
      </w:r>
      <w:proofErr w:type="spellEnd"/>
      <w:r>
        <w:rPr>
          <w:bCs/>
          <w:sz w:val="28"/>
          <w:szCs w:val="28"/>
        </w:rPr>
        <w:t xml:space="preserve"> районного суда Республики Хакасия от 18.02.2011 года, по делу № 2-58/2011, дата вступления в законную силу: 01.03.2011, Решение </w:t>
      </w:r>
      <w:proofErr w:type="spellStart"/>
      <w:r>
        <w:rPr>
          <w:bCs/>
          <w:sz w:val="28"/>
          <w:szCs w:val="28"/>
        </w:rPr>
        <w:t>Ширинского</w:t>
      </w:r>
      <w:proofErr w:type="spellEnd"/>
      <w:r>
        <w:rPr>
          <w:bCs/>
          <w:sz w:val="28"/>
          <w:szCs w:val="28"/>
        </w:rPr>
        <w:t xml:space="preserve"> районного суда Республики Хакасия от 13.01.2011, по делу № 2-58/2011, дата вступления в законную силу: 31.01.2011, </w:t>
      </w:r>
      <w:r>
        <w:rPr>
          <w:sz w:val="28"/>
          <w:szCs w:val="28"/>
        </w:rPr>
        <w:t>что подтверждается Свидетельством о государственной регистрации права, № 19 АА 349952, выданным Управлением Федеральной службы государственной регистрации, кадастра и картографии по Республике Хакасия «16</w:t>
      </w:r>
      <w:proofErr w:type="gramEnd"/>
      <w:r>
        <w:rPr>
          <w:sz w:val="28"/>
          <w:szCs w:val="28"/>
        </w:rPr>
        <w:t xml:space="preserve">» июня 2011 г., </w:t>
      </w:r>
      <w:r>
        <w:rPr>
          <w:bCs/>
          <w:sz w:val="28"/>
          <w:szCs w:val="28"/>
        </w:rPr>
        <w:t>о чем в Едином государственном реестре прав на недвижимое имущество и сделок с ним «16» июня 2011 года сделана запись регистрации № 19-19-07/009/2011-393.</w:t>
      </w:r>
    </w:p>
    <w:p w:rsidR="005E6F64" w:rsidRDefault="005E6F64" w:rsidP="005E6F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квартира </w:t>
      </w:r>
      <w:r>
        <w:rPr>
          <w:b/>
          <w:sz w:val="28"/>
          <w:szCs w:val="28"/>
        </w:rPr>
        <w:t>продана за   600 000 рублей</w:t>
      </w:r>
      <w:r>
        <w:rPr>
          <w:sz w:val="28"/>
          <w:szCs w:val="28"/>
        </w:rPr>
        <w:t>, уплачиваемых  Покупателем   Продавцу при подписании договора.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день подписания настоящего Договора в отчуждаемой КВАРТИРЕ никто не зарегистрирован по месту жительства и фактически не проживает, лиц, сохраняющих право пользования указанной КВАРТИРОЙ после ее приобретения ПОКУПАТЕЛЕМ, не имеется. По соглашению сторон настоящего Договора ПРОДАВЕЦ обязуется освободить указанную КВАРТИРУ от мебели и иного личного имущества и передать КВАРТИРУ ПОКУПАТЕЛЮ в течение 1 (Одного) дня, считая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государственной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по Республике Хакасия.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556 Гражданского кодекса Российской Федерации при передаче КВАРТИРЫ стороны обязуются составить и подписать в обязательном порядке передаточный акт в течение 1 (Одного) дня, считая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государственной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по Республике Хакасия. Уклонение одной из сторон от подписания передаточного акта считается отказом от исполнения обязанности передать имущество, либо принять его. 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содержанием 131, 161, 167, 209, 223, 288, 292, 433, 549-551, 556-558 ГК РФ, ст. 17, 18, 19, 30, 38 ЖК РФ стороны ознакомлены, ст. 34, 35 СК РФ, сторонами соблюдены. 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ПРОДАВЕЦ гарантирует, что до заключения настоящего Договора вышеуказанная КВАРТИРА никому не продана, не подарена, не заложена, свободна от проживания и иных прав и притязаний третьих лиц, в споре, под арестом или запрещением не состоит, рентой, арендой, наймом не обременена. 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обязуется передать указанную КВАРТИРУ в пригодном для проживания состоянии, укомплектованную исправным сантехническим, электротехническим и иным оборудованием, не обремененную задолженностями по квартплате, коммунальным платежам, оплате за электроэнергию. ПОКУПАТЕЛЬ КВАРТИРУ осмотрел, претензий по внешнему виду и качеству не имеет. 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заключению настоящего Договора оплачивает ПОКУПАТЕЛЬ. 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</w:t>
      </w:r>
      <w:r>
        <w:rPr>
          <w:sz w:val="28"/>
          <w:szCs w:val="28"/>
        </w:rPr>
        <w:t>.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и подписан в 3 (Трёх) экземплярах, имеющих равную юридическую силу, один из которых передается в Управление Федеральной службы государственной регистрации, кадастра и картографии по Республике Хакасия или иной орган, осуществляющий государственную регистрацию прав на недвижимое имущество и сделок с ним, второй выдается на руки ПРОДАВЦУ, третий - ПОКУПАТЕЛЮ.</w:t>
      </w:r>
    </w:p>
    <w:p w:rsidR="005E6F64" w:rsidRDefault="005E6F64" w:rsidP="005E6F64">
      <w:pPr>
        <w:numPr>
          <w:ilvl w:val="0"/>
          <w:numId w:val="1"/>
        </w:numPr>
        <w:suppressAutoHyphen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собственности по настоящему Договору подлежит обязательной государственной регистрации в Управлении Федеральной службы государственной регистрации, кадастра и картографии по Республике Хакасия или ином органе, осуществляющем государственную регистрацию прав на недвижимое имущество и сделок с ним.</w:t>
      </w:r>
    </w:p>
    <w:p w:rsidR="005E6F64" w:rsidRDefault="005E6F64" w:rsidP="005E6F64">
      <w:pPr>
        <w:pStyle w:val="31"/>
        <w:ind w:left="0" w:firstLine="0"/>
        <w:rPr>
          <w:i w:val="0"/>
          <w:iCs w:val="0"/>
          <w:sz w:val="28"/>
          <w:szCs w:val="28"/>
        </w:rPr>
      </w:pPr>
    </w:p>
    <w:p w:rsidR="005E6F64" w:rsidRDefault="005E6F64" w:rsidP="005E6F64">
      <w:pPr>
        <w:ind w:firstLine="0"/>
        <w:jc w:val="both"/>
        <w:rPr>
          <w:sz w:val="28"/>
          <w:szCs w:val="28"/>
        </w:rPr>
      </w:pPr>
    </w:p>
    <w:p w:rsidR="005E6F64" w:rsidRDefault="005E6F64" w:rsidP="005E6F64">
      <w:pPr>
        <w:jc w:val="both"/>
        <w:rPr>
          <w:sz w:val="28"/>
          <w:szCs w:val="28"/>
        </w:rPr>
      </w:pPr>
    </w:p>
    <w:p w:rsidR="005E6F64" w:rsidRDefault="005E6F64" w:rsidP="005E6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СТОРОН:</w:t>
      </w:r>
    </w:p>
    <w:p w:rsidR="005E6F64" w:rsidRDefault="005E6F64" w:rsidP="005E6F64">
      <w:pPr>
        <w:jc w:val="both"/>
        <w:rPr>
          <w:sz w:val="28"/>
          <w:szCs w:val="28"/>
        </w:rPr>
      </w:pPr>
    </w:p>
    <w:p w:rsidR="005E6F64" w:rsidRDefault="005E6F64" w:rsidP="005E6F64">
      <w:pPr>
        <w:ind w:left="65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Продавец_______________________________________Петрова</w:t>
      </w:r>
      <w:proofErr w:type="spellEnd"/>
      <w:r>
        <w:rPr>
          <w:sz w:val="28"/>
          <w:szCs w:val="28"/>
        </w:rPr>
        <w:t xml:space="preserve"> Е.В.                           </w:t>
      </w:r>
    </w:p>
    <w:p w:rsidR="005E6F64" w:rsidRDefault="005E6F64" w:rsidP="005E6F64">
      <w:pPr>
        <w:ind w:left="652" w:firstLine="0"/>
        <w:jc w:val="both"/>
        <w:rPr>
          <w:sz w:val="28"/>
          <w:szCs w:val="28"/>
        </w:rPr>
      </w:pPr>
    </w:p>
    <w:p w:rsidR="005E6F64" w:rsidRDefault="005E6F64" w:rsidP="005E6F64">
      <w:pPr>
        <w:ind w:left="65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</w:t>
      </w:r>
      <w:r>
        <w:rPr>
          <w:iCs/>
          <w:sz w:val="28"/>
          <w:szCs w:val="28"/>
        </w:rPr>
        <w:t>_____________________________________</w:t>
      </w:r>
      <w:proofErr w:type="spellStart"/>
      <w:r>
        <w:rPr>
          <w:iCs/>
          <w:sz w:val="28"/>
          <w:szCs w:val="28"/>
        </w:rPr>
        <w:t>Брыкин</w:t>
      </w:r>
      <w:proofErr w:type="spellEnd"/>
      <w:r>
        <w:rPr>
          <w:iCs/>
          <w:sz w:val="28"/>
          <w:szCs w:val="28"/>
        </w:rPr>
        <w:t xml:space="preserve"> А.А.</w:t>
      </w:r>
    </w:p>
    <w:p w:rsidR="002658AC" w:rsidRDefault="002658AC"/>
    <w:sectPr w:rsidR="0026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TT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606"/>
    <w:multiLevelType w:val="hybridMultilevel"/>
    <w:tmpl w:val="EB4C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75"/>
    <w:rsid w:val="002658AC"/>
    <w:rsid w:val="005E6F64"/>
    <w:rsid w:val="00B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64"/>
    <w:pPr>
      <w:spacing w:before="160" w:after="0"/>
      <w:ind w:firstLine="652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F64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F64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5E6F64"/>
    <w:pPr>
      <w:widowControl w:val="0"/>
      <w:suppressAutoHyphens/>
      <w:spacing w:before="0" w:line="240" w:lineRule="auto"/>
      <w:ind w:firstLine="540"/>
      <w:jc w:val="both"/>
    </w:pPr>
    <w:rPr>
      <w:rFonts w:ascii="PragmaticaCTT" w:eastAsia="Times New Roman" w:hAnsi="PragmaticaCTT"/>
      <w:sz w:val="22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E6F64"/>
    <w:rPr>
      <w:rFonts w:ascii="PragmaticaCTT" w:eastAsia="Times New Roman" w:hAnsi="PragmaticaCTT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5E6F64"/>
    <w:pPr>
      <w:suppressAutoHyphens/>
      <w:spacing w:before="0" w:line="240" w:lineRule="auto"/>
      <w:ind w:left="360" w:firstLine="348"/>
      <w:jc w:val="both"/>
    </w:pPr>
    <w:rPr>
      <w:rFonts w:eastAsia="Times New Roman"/>
      <w:b/>
      <w:bCs/>
      <w:i/>
      <w:iCs/>
      <w:sz w:val="19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64"/>
    <w:pPr>
      <w:spacing w:before="160" w:after="0"/>
      <w:ind w:firstLine="652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F64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F64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5E6F64"/>
    <w:pPr>
      <w:widowControl w:val="0"/>
      <w:suppressAutoHyphens/>
      <w:spacing w:before="0" w:line="240" w:lineRule="auto"/>
      <w:ind w:firstLine="540"/>
      <w:jc w:val="both"/>
    </w:pPr>
    <w:rPr>
      <w:rFonts w:ascii="PragmaticaCTT" w:eastAsia="Times New Roman" w:hAnsi="PragmaticaCTT"/>
      <w:sz w:val="22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E6F64"/>
    <w:rPr>
      <w:rFonts w:ascii="PragmaticaCTT" w:eastAsia="Times New Roman" w:hAnsi="PragmaticaCTT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5E6F64"/>
    <w:pPr>
      <w:suppressAutoHyphens/>
      <w:spacing w:before="0" w:line="240" w:lineRule="auto"/>
      <w:ind w:left="360" w:firstLine="348"/>
      <w:jc w:val="both"/>
    </w:pPr>
    <w:rPr>
      <w:rFonts w:eastAsia="Times New Roman"/>
      <w:b/>
      <w:bCs/>
      <w:i/>
      <w:iCs/>
      <w:sz w:val="19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3</cp:revision>
  <dcterms:created xsi:type="dcterms:W3CDTF">2019-02-14T07:53:00Z</dcterms:created>
  <dcterms:modified xsi:type="dcterms:W3CDTF">2019-02-14T07:54:00Z</dcterms:modified>
</cp:coreProperties>
</file>