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94" w:rsidRPr="008A4A94" w:rsidRDefault="008A4A94" w:rsidP="008A4A94">
      <w:pPr>
        <w:pStyle w:val="a3"/>
        <w:spacing w:before="0" w:beforeAutospacing="0" w:afterAutospacing="0"/>
        <w:jc w:val="center"/>
        <w:rPr>
          <w:b/>
          <w:sz w:val="28"/>
          <w:szCs w:val="28"/>
        </w:rPr>
      </w:pPr>
      <w:r w:rsidRPr="008A4A94">
        <w:rPr>
          <w:b/>
          <w:sz w:val="28"/>
          <w:szCs w:val="28"/>
        </w:rPr>
        <w:t>Общество с ограниченной ответственностью «ВИС»</w:t>
      </w: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655200, Республика Хакасия                                Главе Республики Хакасия</w:t>
      </w: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Шира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Курортная</w:t>
      </w:r>
      <w:proofErr w:type="gramEnd"/>
      <w:r>
        <w:rPr>
          <w:sz w:val="28"/>
          <w:szCs w:val="28"/>
        </w:rPr>
        <w:t>, 13                                    Председателю правительства</w:t>
      </w:r>
    </w:p>
    <w:p w:rsidR="008A4A94" w:rsidRP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8A4A94">
        <w:rPr>
          <w:sz w:val="28"/>
          <w:szCs w:val="28"/>
        </w:rPr>
        <w:t>. +79134447929</w:t>
      </w:r>
      <w:r>
        <w:rPr>
          <w:sz w:val="28"/>
          <w:szCs w:val="28"/>
        </w:rPr>
        <w:t xml:space="preserve">                                                  Коновалову В.О.</w:t>
      </w: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8A4A94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hyperlink r:id="rId5" w:history="1">
        <w:r w:rsidRPr="00055DAD">
          <w:rPr>
            <w:rStyle w:val="a4"/>
            <w:sz w:val="28"/>
            <w:szCs w:val="28"/>
            <w:lang w:val="en-US"/>
          </w:rPr>
          <w:t>vis05-62@mail.ru</w:t>
        </w:r>
      </w:hyperlink>
      <w:r>
        <w:rPr>
          <w:sz w:val="28"/>
          <w:szCs w:val="28"/>
          <w:lang w:val="en-US"/>
        </w:rPr>
        <w:t>.</w:t>
      </w: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</w:p>
    <w:p w:rsidR="008A4A94" w:rsidRPr="008A4A94" w:rsidRDefault="008A4A94" w:rsidP="008A4A94">
      <w:pPr>
        <w:pStyle w:val="a3"/>
        <w:spacing w:before="0" w:beforeAutospacing="0" w:afterAutospacing="0"/>
        <w:jc w:val="center"/>
        <w:rPr>
          <w:b/>
          <w:sz w:val="28"/>
          <w:szCs w:val="28"/>
        </w:rPr>
      </w:pPr>
      <w:r w:rsidRPr="008A4A94">
        <w:rPr>
          <w:b/>
          <w:sz w:val="28"/>
          <w:szCs w:val="28"/>
        </w:rPr>
        <w:t>ОБРАЩЕНИЕ</w:t>
      </w:r>
    </w:p>
    <w:p w:rsidR="008A4A94" w:rsidRPr="008A4A94" w:rsidRDefault="008A4A94" w:rsidP="008A4A94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 xml:space="preserve">С 2009 года, на территории муниципального образования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район, ООО «ВИС» осуществляет, утилизацию и захоронение ТБО. Земельный участок был предоставлен ООО «ВИС» на основании договора аренды земельного участка межд</w:t>
      </w:r>
      <w:proofErr w:type="gramStart"/>
      <w:r w:rsidRPr="008A4A94">
        <w:rPr>
          <w:sz w:val="28"/>
          <w:szCs w:val="28"/>
        </w:rPr>
        <w:t>у ООО</w:t>
      </w:r>
      <w:proofErr w:type="gramEnd"/>
      <w:r w:rsidRPr="008A4A94">
        <w:rPr>
          <w:sz w:val="28"/>
          <w:szCs w:val="28"/>
        </w:rPr>
        <w:t xml:space="preserve"> «ВИС» и Администрацией муниципального образования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район.</w:t>
      </w:r>
    </w:p>
    <w:p w:rsidR="008A4A94" w:rsidRPr="008A4A94" w:rsidRDefault="008A4A94" w:rsidP="008A4A94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№ </w:t>
      </w:r>
      <w:r w:rsidRPr="008A4A94">
        <w:rPr>
          <w:sz w:val="28"/>
          <w:szCs w:val="28"/>
        </w:rPr>
        <w:t>230 Предварительное согласов</w:t>
      </w:r>
      <w:r>
        <w:rPr>
          <w:sz w:val="28"/>
          <w:szCs w:val="28"/>
        </w:rPr>
        <w:t>ание выбора земельного участка д</w:t>
      </w:r>
      <w:r w:rsidRPr="008A4A94">
        <w:rPr>
          <w:sz w:val="28"/>
          <w:szCs w:val="28"/>
        </w:rPr>
        <w:t xml:space="preserve">ля строительства полигона твердых бытовых отходов поселков </w:t>
      </w:r>
      <w:proofErr w:type="spellStart"/>
      <w:r w:rsidRPr="008A4A94">
        <w:rPr>
          <w:sz w:val="28"/>
          <w:szCs w:val="28"/>
        </w:rPr>
        <w:t>Шира</w:t>
      </w:r>
      <w:proofErr w:type="spellEnd"/>
      <w:r w:rsidRPr="008A4A94">
        <w:rPr>
          <w:sz w:val="28"/>
          <w:szCs w:val="28"/>
        </w:rPr>
        <w:t>, Жемчужный, Колодезный, распол</w:t>
      </w:r>
      <w:r>
        <w:rPr>
          <w:sz w:val="28"/>
          <w:szCs w:val="28"/>
        </w:rPr>
        <w:t xml:space="preserve">оженный в </w:t>
      </w:r>
      <w:proofErr w:type="spellStart"/>
      <w:r>
        <w:rPr>
          <w:sz w:val="28"/>
          <w:szCs w:val="28"/>
        </w:rPr>
        <w:t>Ширинском</w:t>
      </w:r>
      <w:proofErr w:type="spellEnd"/>
      <w:r>
        <w:rPr>
          <w:sz w:val="28"/>
          <w:szCs w:val="28"/>
        </w:rPr>
        <w:t xml:space="preserve"> районе в 5 к</w:t>
      </w:r>
      <w:r w:rsidRPr="008A4A94">
        <w:rPr>
          <w:sz w:val="28"/>
          <w:szCs w:val="28"/>
        </w:rPr>
        <w:t xml:space="preserve">илометрах северо-восточнее поселка </w:t>
      </w:r>
      <w:proofErr w:type="spellStart"/>
      <w:r w:rsidRPr="008A4A94">
        <w:rPr>
          <w:sz w:val="28"/>
          <w:szCs w:val="28"/>
        </w:rPr>
        <w:t>Шира</w:t>
      </w:r>
      <w:proofErr w:type="spellEnd"/>
      <w:r w:rsidRPr="008A4A94">
        <w:rPr>
          <w:sz w:val="28"/>
          <w:szCs w:val="28"/>
        </w:rPr>
        <w:t xml:space="preserve"> и севернее трассы </w:t>
      </w:r>
      <w:proofErr w:type="spellStart"/>
      <w:r w:rsidRPr="008A4A94">
        <w:rPr>
          <w:sz w:val="28"/>
          <w:szCs w:val="28"/>
        </w:rPr>
        <w:t>Шира</w:t>
      </w:r>
      <w:proofErr w:type="spellEnd"/>
      <w:r w:rsidRPr="008A4A94">
        <w:rPr>
          <w:sz w:val="28"/>
          <w:szCs w:val="28"/>
        </w:rPr>
        <w:t xml:space="preserve"> - Абакан на расстоянии 1 км. Было заключение экспертной комиссии государственной экологической эксперт</w:t>
      </w:r>
      <w:r>
        <w:rPr>
          <w:sz w:val="28"/>
          <w:szCs w:val="28"/>
        </w:rPr>
        <w:t>изы для строительства полигона т</w:t>
      </w:r>
      <w:r w:rsidRPr="008A4A94">
        <w:rPr>
          <w:sz w:val="28"/>
          <w:szCs w:val="28"/>
        </w:rPr>
        <w:t>вердых бытовых отходов. Экспер</w:t>
      </w:r>
      <w:r>
        <w:rPr>
          <w:sz w:val="28"/>
          <w:szCs w:val="28"/>
        </w:rPr>
        <w:t>тное заключение о соответствие г</w:t>
      </w:r>
      <w:r w:rsidRPr="008A4A94">
        <w:rPr>
          <w:sz w:val="28"/>
          <w:szCs w:val="28"/>
        </w:rPr>
        <w:t>осударственным санитарно-эпидемиологическим правилам и нормативам представляющих потенциальную опасность для человека видов деятельности, работы, услуг.</w:t>
      </w:r>
    </w:p>
    <w:p w:rsidR="008A4A94" w:rsidRPr="008A4A94" w:rsidRDefault="008A4A94" w:rsidP="008A4A94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>На этом земельном участке был построен полигон твердых бытовых отходов. Технический паспорт комплекса нежи</w:t>
      </w:r>
      <w:r>
        <w:rPr>
          <w:sz w:val="28"/>
          <w:szCs w:val="28"/>
        </w:rPr>
        <w:t>лых зданий, строений, сооружений</w:t>
      </w:r>
      <w:r w:rsidRPr="008A4A94">
        <w:rPr>
          <w:sz w:val="28"/>
          <w:szCs w:val="28"/>
        </w:rPr>
        <w:t xml:space="preserve">, полигон для размещения твердых бытовых отходов </w:t>
      </w:r>
      <w:proofErr w:type="gramStart"/>
      <w:r w:rsidRPr="008A4A94">
        <w:rPr>
          <w:sz w:val="28"/>
          <w:szCs w:val="28"/>
        </w:rPr>
        <w:t>в</w:t>
      </w:r>
      <w:proofErr w:type="gramEnd"/>
      <w:r w:rsidRPr="008A4A94">
        <w:rPr>
          <w:sz w:val="28"/>
          <w:szCs w:val="28"/>
        </w:rPr>
        <w:t xml:space="preserve"> с. </w:t>
      </w:r>
      <w:proofErr w:type="spellStart"/>
      <w:r w:rsidRPr="008A4A94">
        <w:rPr>
          <w:sz w:val="28"/>
          <w:szCs w:val="28"/>
        </w:rPr>
        <w:t>Шира</w:t>
      </w:r>
      <w:proofErr w:type="spellEnd"/>
      <w:r w:rsidRPr="008A4A94">
        <w:rPr>
          <w:sz w:val="28"/>
          <w:szCs w:val="28"/>
        </w:rPr>
        <w:t xml:space="preserve">.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 6 июля 2011 год.</w:t>
      </w:r>
    </w:p>
    <w:p w:rsidR="008A4A94" w:rsidRPr="008A4A94" w:rsidRDefault="008A4A94" w:rsidP="008A4A94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№</w:t>
      </w:r>
      <w:r w:rsidRPr="008A4A94">
        <w:rPr>
          <w:sz w:val="28"/>
          <w:szCs w:val="28"/>
        </w:rPr>
        <w:t xml:space="preserve"> 1 Приемки законченного строительства объекта от 1 августа 2011 года. Вновь построенный полигон для размещения твердых бытовых отходов в п. </w:t>
      </w:r>
      <w:proofErr w:type="spellStart"/>
      <w:r w:rsidRPr="008A4A94">
        <w:rPr>
          <w:sz w:val="28"/>
          <w:szCs w:val="28"/>
        </w:rPr>
        <w:t>Шира</w:t>
      </w:r>
      <w:proofErr w:type="spellEnd"/>
      <w:r w:rsidRPr="008A4A94">
        <w:rPr>
          <w:sz w:val="28"/>
          <w:szCs w:val="28"/>
        </w:rPr>
        <w:t xml:space="preserve">,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 площадью 150</w:t>
      </w:r>
      <w:r w:rsidR="00B071FF">
        <w:rPr>
          <w:sz w:val="28"/>
          <w:szCs w:val="28"/>
        </w:rPr>
        <w:t> </w:t>
      </w:r>
      <w:r w:rsidRPr="008A4A94">
        <w:rPr>
          <w:sz w:val="28"/>
          <w:szCs w:val="28"/>
        </w:rPr>
        <w:t>000</w:t>
      </w:r>
      <w:r w:rsidR="00B071FF">
        <w:rPr>
          <w:sz w:val="28"/>
          <w:szCs w:val="28"/>
        </w:rPr>
        <w:t xml:space="preserve"> кв. м.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 xml:space="preserve">16 сентября 2011 года, по договору купли продажи свое право </w:t>
      </w:r>
      <w:proofErr w:type="gramStart"/>
      <w:r w:rsidRPr="008A4A94">
        <w:rPr>
          <w:sz w:val="28"/>
          <w:szCs w:val="28"/>
        </w:rPr>
        <w:t>на</w:t>
      </w:r>
      <w:proofErr w:type="gramEnd"/>
      <w:r w:rsidRPr="008A4A94">
        <w:rPr>
          <w:sz w:val="28"/>
          <w:szCs w:val="28"/>
        </w:rPr>
        <w:t xml:space="preserve"> земельный участок, расположенный по адресу: Республика Хакасия,</w:t>
      </w:r>
    </w:p>
    <w:p w:rsidR="008A4A94" w:rsidRP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район, в 3,5 км северо-восточнее с. </w:t>
      </w:r>
      <w:proofErr w:type="spellStart"/>
      <w:r w:rsidRPr="008A4A94">
        <w:rPr>
          <w:sz w:val="28"/>
          <w:szCs w:val="28"/>
        </w:rPr>
        <w:t>Шира</w:t>
      </w:r>
      <w:proofErr w:type="spellEnd"/>
      <w:r w:rsidRPr="008A4A94">
        <w:rPr>
          <w:sz w:val="28"/>
          <w:szCs w:val="28"/>
        </w:rPr>
        <w:t xml:space="preserve"> с левой стороны автодороги </w:t>
      </w:r>
      <w:proofErr w:type="spellStart"/>
      <w:r w:rsidRPr="008A4A94">
        <w:rPr>
          <w:sz w:val="28"/>
          <w:szCs w:val="28"/>
        </w:rPr>
        <w:t>Шира</w:t>
      </w:r>
      <w:proofErr w:type="spellEnd"/>
      <w:r w:rsidRPr="008A4A94">
        <w:rPr>
          <w:sz w:val="28"/>
          <w:szCs w:val="28"/>
        </w:rPr>
        <w:t xml:space="preserve"> - Новоселово зарегистрировал </w:t>
      </w:r>
      <w:proofErr w:type="spellStart"/>
      <w:r w:rsidRPr="008A4A94">
        <w:rPr>
          <w:sz w:val="28"/>
          <w:szCs w:val="28"/>
        </w:rPr>
        <w:t>Двигун</w:t>
      </w:r>
      <w:proofErr w:type="spellEnd"/>
      <w:r w:rsidRPr="008A4A94">
        <w:rPr>
          <w:sz w:val="28"/>
          <w:szCs w:val="28"/>
        </w:rPr>
        <w:t xml:space="preserve"> П.С. , что подтверждается свидетельством о государственной регистрации.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lastRenderedPageBreak/>
        <w:t xml:space="preserve">20 сентября 2011 года, на данном земельном участке регистрирует свое имущество Администрация муниципального образования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 xml:space="preserve">Согласно </w:t>
      </w:r>
      <w:r w:rsidR="00B071FF">
        <w:rPr>
          <w:sz w:val="28"/>
          <w:szCs w:val="28"/>
        </w:rPr>
        <w:t xml:space="preserve">данных регистрации на земельном участке были </w:t>
      </w:r>
      <w:r w:rsidRPr="008A4A94">
        <w:rPr>
          <w:sz w:val="28"/>
          <w:szCs w:val="28"/>
        </w:rPr>
        <w:t xml:space="preserve">зарегистрированы: административное бытовое здание, пожарный резервуар, уборная, навес, площадка заправки техники, трубчатый переезд, гараж, нагорный канал, траншея для захоронения ТБО. После регистрации данного имущества Администрация муниципального образования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район, заключает договор аренды муниципального имущества с ООО «ВИС».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proofErr w:type="spellStart"/>
      <w:r w:rsidRPr="008A4A94">
        <w:rPr>
          <w:sz w:val="28"/>
          <w:szCs w:val="28"/>
        </w:rPr>
        <w:t>Двигун</w:t>
      </w:r>
      <w:proofErr w:type="spellEnd"/>
      <w:r w:rsidRPr="008A4A94">
        <w:rPr>
          <w:sz w:val="28"/>
          <w:szCs w:val="28"/>
        </w:rPr>
        <w:t xml:space="preserve"> П.С. как собственник земельного участка начинает взыскивать с администрации муниципального образования арендную плату за пользование земельным участком в размере 13230</w:t>
      </w:r>
      <w:r w:rsidR="00B071FF">
        <w:rPr>
          <w:sz w:val="28"/>
          <w:szCs w:val="28"/>
        </w:rPr>
        <w:t>0 рублей в месяц,</w:t>
      </w:r>
      <w:r w:rsidRPr="008A4A94">
        <w:rPr>
          <w:sz w:val="28"/>
          <w:szCs w:val="28"/>
        </w:rPr>
        <w:t xml:space="preserve"> определенную Управлением технической инвентаризации Республики Хакасия.</w:t>
      </w:r>
    </w:p>
    <w:p w:rsidR="008A4A94" w:rsidRPr="008A4A94" w:rsidRDefault="00B071FF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4A94" w:rsidRPr="008A4A94">
        <w:rPr>
          <w:sz w:val="28"/>
          <w:szCs w:val="28"/>
        </w:rPr>
        <w:t xml:space="preserve"> 2017 году, управление имущества администрации </w:t>
      </w:r>
      <w:proofErr w:type="spellStart"/>
      <w:r w:rsidR="008A4A94" w:rsidRPr="008A4A94">
        <w:rPr>
          <w:sz w:val="28"/>
          <w:szCs w:val="28"/>
        </w:rPr>
        <w:t>Ширинского</w:t>
      </w:r>
      <w:proofErr w:type="spellEnd"/>
      <w:r w:rsidR="008A4A94" w:rsidRPr="008A4A94">
        <w:rPr>
          <w:sz w:val="28"/>
          <w:szCs w:val="28"/>
        </w:rPr>
        <w:t xml:space="preserve"> района в лице </w:t>
      </w:r>
      <w:proofErr w:type="spellStart"/>
      <w:r w:rsidR="008A4A94" w:rsidRPr="008A4A94">
        <w:rPr>
          <w:sz w:val="28"/>
          <w:szCs w:val="28"/>
        </w:rPr>
        <w:t>Рядчикова</w:t>
      </w:r>
      <w:proofErr w:type="spellEnd"/>
      <w:r w:rsidR="008A4A94" w:rsidRPr="008A4A94">
        <w:rPr>
          <w:sz w:val="28"/>
          <w:szCs w:val="28"/>
        </w:rPr>
        <w:t xml:space="preserve"> Д.В. и ООО «ВИС» заключен новый договор аренды муниципального имущества полигона ТБО, в котором предусмотрена обязанность ООО «ВИС», заключить договор аренды земельного участка с собственником земельного </w:t>
      </w:r>
      <w:proofErr w:type="gramStart"/>
      <w:r w:rsidR="008A4A94" w:rsidRPr="008A4A94">
        <w:rPr>
          <w:sz w:val="28"/>
          <w:szCs w:val="28"/>
        </w:rPr>
        <w:t>участка</w:t>
      </w:r>
      <w:proofErr w:type="gramEnd"/>
      <w:r w:rsidR="008A4A94" w:rsidRPr="008A4A94">
        <w:rPr>
          <w:sz w:val="28"/>
          <w:szCs w:val="28"/>
        </w:rPr>
        <w:t xml:space="preserve"> на котором расположен полигон ТБО, то есть с </w:t>
      </w:r>
      <w:proofErr w:type="spellStart"/>
      <w:r w:rsidR="008A4A94" w:rsidRPr="008A4A94">
        <w:rPr>
          <w:sz w:val="28"/>
          <w:szCs w:val="28"/>
        </w:rPr>
        <w:t>Двигуном</w:t>
      </w:r>
      <w:proofErr w:type="spellEnd"/>
      <w:r w:rsidR="008A4A94" w:rsidRPr="008A4A94">
        <w:rPr>
          <w:sz w:val="28"/>
          <w:szCs w:val="28"/>
        </w:rPr>
        <w:t xml:space="preserve"> П.С. ООО «ВИС» неоднократно направляет </w:t>
      </w:r>
      <w:proofErr w:type="spellStart"/>
      <w:r w:rsidR="008A4A94" w:rsidRPr="008A4A94">
        <w:rPr>
          <w:sz w:val="28"/>
          <w:szCs w:val="28"/>
        </w:rPr>
        <w:t>Двигуну</w:t>
      </w:r>
      <w:proofErr w:type="spellEnd"/>
      <w:r w:rsidR="008A4A94" w:rsidRPr="008A4A94">
        <w:rPr>
          <w:sz w:val="28"/>
          <w:szCs w:val="28"/>
        </w:rPr>
        <w:t xml:space="preserve"> П.С. ходатайства с предложением заключить договор аренды земельного участка, расположенный по адресу: Республика Хакасия, </w:t>
      </w:r>
      <w:proofErr w:type="spellStart"/>
      <w:r w:rsidR="008A4A94" w:rsidRPr="008A4A94">
        <w:rPr>
          <w:sz w:val="28"/>
          <w:szCs w:val="28"/>
        </w:rPr>
        <w:t>Ширинский</w:t>
      </w:r>
      <w:proofErr w:type="spellEnd"/>
      <w:r w:rsidR="008A4A94" w:rsidRPr="008A4A94">
        <w:rPr>
          <w:sz w:val="28"/>
          <w:szCs w:val="28"/>
        </w:rPr>
        <w:t xml:space="preserve"> район, в 3,5 км І северо-восточнее с. </w:t>
      </w:r>
      <w:proofErr w:type="spellStart"/>
      <w:r w:rsidR="008A4A94" w:rsidRPr="008A4A94">
        <w:rPr>
          <w:sz w:val="28"/>
          <w:szCs w:val="28"/>
        </w:rPr>
        <w:t>Шира</w:t>
      </w:r>
      <w:proofErr w:type="spellEnd"/>
      <w:r w:rsidR="008A4A94" w:rsidRPr="008A4A94">
        <w:rPr>
          <w:sz w:val="28"/>
          <w:szCs w:val="28"/>
        </w:rPr>
        <w:t xml:space="preserve"> с левой стороны автодороги </w:t>
      </w:r>
      <w:proofErr w:type="spellStart"/>
      <w:r w:rsidR="008A4A94" w:rsidRPr="008A4A94">
        <w:rPr>
          <w:sz w:val="28"/>
          <w:szCs w:val="28"/>
        </w:rPr>
        <w:t>Шира</w:t>
      </w:r>
      <w:proofErr w:type="spellEnd"/>
      <w:r w:rsidR="008A4A94" w:rsidRPr="008A4A94">
        <w:rPr>
          <w:sz w:val="28"/>
          <w:szCs w:val="28"/>
        </w:rPr>
        <w:t xml:space="preserve"> - Новоселово, на что </w:t>
      </w:r>
      <w:proofErr w:type="spellStart"/>
      <w:r w:rsidR="008A4A94" w:rsidRPr="008A4A94">
        <w:rPr>
          <w:sz w:val="28"/>
          <w:szCs w:val="28"/>
        </w:rPr>
        <w:t>Двигун</w:t>
      </w:r>
      <w:proofErr w:type="spellEnd"/>
      <w:r w:rsidR="008A4A94" w:rsidRPr="008A4A94">
        <w:rPr>
          <w:sz w:val="28"/>
          <w:szCs w:val="28"/>
        </w:rPr>
        <w:t xml:space="preserve"> П.С, отвечает отказом, мотивируя тем, что данный договор будет нарушать действующее законодательство.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8A4A94">
        <w:rPr>
          <w:sz w:val="28"/>
          <w:szCs w:val="28"/>
        </w:rPr>
        <w:t xml:space="preserve">В 2018 году, в результате внеплановой проверки </w:t>
      </w:r>
      <w:proofErr w:type="spellStart"/>
      <w:r w:rsidRPr="008A4A94">
        <w:rPr>
          <w:sz w:val="28"/>
          <w:szCs w:val="28"/>
        </w:rPr>
        <w:t>Росприроднадзора</w:t>
      </w:r>
      <w:proofErr w:type="spellEnd"/>
      <w:r w:rsidRPr="008A4A94">
        <w:rPr>
          <w:sz w:val="28"/>
          <w:szCs w:val="28"/>
        </w:rPr>
        <w:t xml:space="preserve"> ООО «ВИС», было привлечено к административной ответственности по ст. 14.1 КоАП РФ, и назначено наказа</w:t>
      </w:r>
      <w:r w:rsidR="00B071FF">
        <w:rPr>
          <w:sz w:val="28"/>
          <w:szCs w:val="28"/>
        </w:rPr>
        <w:t xml:space="preserve">ние в виде штрафа в размере 100 </w:t>
      </w:r>
      <w:r w:rsidRPr="008A4A94">
        <w:rPr>
          <w:sz w:val="28"/>
          <w:szCs w:val="28"/>
        </w:rPr>
        <w:t xml:space="preserve">000 </w:t>
      </w:r>
      <w:proofErr w:type="spellStart"/>
      <w:r w:rsidRPr="008A4A94">
        <w:rPr>
          <w:sz w:val="28"/>
          <w:szCs w:val="28"/>
        </w:rPr>
        <w:t>т.р</w:t>
      </w:r>
      <w:proofErr w:type="spellEnd"/>
      <w:r w:rsidRPr="008A4A94">
        <w:rPr>
          <w:sz w:val="28"/>
          <w:szCs w:val="28"/>
        </w:rPr>
        <w:t>. по причине не внесения Полигона ТБО в реестр ГРОРО, в связи с отсутствием прав на земельный участок для захоронения ТБО.</w:t>
      </w:r>
      <w:proofErr w:type="gramEnd"/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>В связи с отсутствием регистрации в ГОРОРО и переполнением первой траншеи не представляется возможности в приеме отходов.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 xml:space="preserve">В настоящее время </w:t>
      </w:r>
      <w:proofErr w:type="spellStart"/>
      <w:r w:rsidRPr="008A4A94">
        <w:rPr>
          <w:sz w:val="28"/>
          <w:szCs w:val="28"/>
        </w:rPr>
        <w:t>Двигун</w:t>
      </w:r>
      <w:proofErr w:type="spellEnd"/>
      <w:r w:rsidRPr="008A4A94">
        <w:rPr>
          <w:sz w:val="28"/>
          <w:szCs w:val="28"/>
        </w:rPr>
        <w:t xml:space="preserve"> П.С. обратился в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районный суд с исковым заявлением о признании имущества администрации самовольными строениями и последующим сносом муниципального имущества расположенного на земельном участке принадлежащем </w:t>
      </w:r>
      <w:proofErr w:type="spellStart"/>
      <w:r w:rsidRPr="008A4A94">
        <w:rPr>
          <w:sz w:val="28"/>
          <w:szCs w:val="28"/>
        </w:rPr>
        <w:t>Двигуну</w:t>
      </w:r>
      <w:proofErr w:type="spellEnd"/>
      <w:r w:rsidRPr="008A4A94">
        <w:rPr>
          <w:sz w:val="28"/>
          <w:szCs w:val="28"/>
        </w:rPr>
        <w:t xml:space="preserve"> П.С.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 xml:space="preserve">Так же обратился в </w:t>
      </w:r>
      <w:proofErr w:type="spellStart"/>
      <w:r w:rsidRPr="008A4A94">
        <w:rPr>
          <w:sz w:val="28"/>
          <w:szCs w:val="28"/>
        </w:rPr>
        <w:t>Ширинский</w:t>
      </w:r>
      <w:proofErr w:type="spellEnd"/>
      <w:r w:rsidRPr="008A4A94">
        <w:rPr>
          <w:sz w:val="28"/>
          <w:szCs w:val="28"/>
        </w:rPr>
        <w:t xml:space="preserve"> районный суд с заявлением о Взыскании денежных средств с ООО «ВИС» за пользования земельным участком за 2017 год в сумме 132300 рублей в месяц, что само по себе может привести к банкротству предприятия.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>Деятельность по захоронению отходов является регулируемой, утверждаются тарифы по услугам захоронения комитетом по тарифам.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lastRenderedPageBreak/>
        <w:t xml:space="preserve">Согласно договору аренды от 17 июля 2017 года между Управлением муниципальным имуществом администрации муниципального образования </w:t>
      </w:r>
      <w:proofErr w:type="spellStart"/>
      <w:r w:rsidRPr="008A4A94">
        <w:rPr>
          <w:sz w:val="28"/>
          <w:szCs w:val="28"/>
        </w:rPr>
        <w:t>Ширинского</w:t>
      </w:r>
      <w:proofErr w:type="spellEnd"/>
      <w:r w:rsidRPr="008A4A94">
        <w:rPr>
          <w:sz w:val="28"/>
          <w:szCs w:val="28"/>
        </w:rPr>
        <w:t xml:space="preserve"> района арендная плата составляла 783 250 рублей в год.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 xml:space="preserve">Уважаемый Валентин Олегович, ООО «ВИС» просит Вас разобраться в сложившейся ситуации, так как у ООО «ВИС», нет возможности привести все необходимые документы на полигон в соответствие </w:t>
      </w:r>
      <w:proofErr w:type="gramStart"/>
      <w:r w:rsidRPr="008A4A94">
        <w:rPr>
          <w:sz w:val="28"/>
          <w:szCs w:val="28"/>
        </w:rPr>
        <w:t>в</w:t>
      </w:r>
      <w:proofErr w:type="gramEnd"/>
      <w:r w:rsidRPr="008A4A94">
        <w:rPr>
          <w:sz w:val="28"/>
          <w:szCs w:val="28"/>
        </w:rPr>
        <w:t xml:space="preserve"> </w:t>
      </w:r>
      <w:proofErr w:type="gramStart"/>
      <w:r w:rsidRPr="008A4A94">
        <w:rPr>
          <w:sz w:val="28"/>
          <w:szCs w:val="28"/>
        </w:rPr>
        <w:t>действующим</w:t>
      </w:r>
      <w:proofErr w:type="gramEnd"/>
      <w:r w:rsidRPr="008A4A94">
        <w:rPr>
          <w:sz w:val="28"/>
          <w:szCs w:val="28"/>
        </w:rPr>
        <w:t xml:space="preserve"> законодательство</w:t>
      </w:r>
      <w:r w:rsidR="00B071FF">
        <w:rPr>
          <w:sz w:val="28"/>
          <w:szCs w:val="28"/>
        </w:rPr>
        <w:t>м, а значит в</w:t>
      </w:r>
      <w:r w:rsidRPr="008A4A94">
        <w:rPr>
          <w:sz w:val="28"/>
          <w:szCs w:val="28"/>
        </w:rPr>
        <w:t>ключить полигон в ТБО в реестр ГРОРО.</w:t>
      </w:r>
    </w:p>
    <w:p w:rsidR="008A4A94" w:rsidRPr="008A4A94" w:rsidRDefault="008A4A94" w:rsidP="00B071FF">
      <w:pPr>
        <w:pStyle w:val="a3"/>
        <w:spacing w:before="0" w:beforeAutospacing="0" w:afterAutospacing="0"/>
        <w:ind w:firstLine="708"/>
        <w:jc w:val="both"/>
        <w:rPr>
          <w:sz w:val="28"/>
          <w:szCs w:val="28"/>
        </w:rPr>
      </w:pPr>
      <w:r w:rsidRPr="008A4A94">
        <w:rPr>
          <w:sz w:val="28"/>
          <w:szCs w:val="28"/>
        </w:rPr>
        <w:t>ООО «ВИС» просит решить</w:t>
      </w:r>
      <w:r w:rsidR="00B071FF">
        <w:rPr>
          <w:sz w:val="28"/>
          <w:szCs w:val="28"/>
        </w:rPr>
        <w:t xml:space="preserve"> вопрос с земельным </w:t>
      </w:r>
      <w:proofErr w:type="gramStart"/>
      <w:r w:rsidR="00B071FF">
        <w:rPr>
          <w:sz w:val="28"/>
          <w:szCs w:val="28"/>
        </w:rPr>
        <w:t>участком</w:t>
      </w:r>
      <w:proofErr w:type="gramEnd"/>
      <w:r w:rsidR="00B071FF">
        <w:rPr>
          <w:sz w:val="28"/>
          <w:szCs w:val="28"/>
        </w:rPr>
        <w:t xml:space="preserve"> на</w:t>
      </w:r>
      <w:r w:rsidRPr="008A4A94">
        <w:rPr>
          <w:sz w:val="28"/>
          <w:szCs w:val="28"/>
        </w:rPr>
        <w:t xml:space="preserve"> котором расположен полигон ТБО путем выкупа земельного участка в муниципальную собственность.</w:t>
      </w:r>
    </w:p>
    <w:p w:rsidR="00B071FF" w:rsidRDefault="00B071FF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</w:p>
    <w:p w:rsidR="008A4A94" w:rsidRPr="008A4A94" w:rsidRDefault="008A4A94" w:rsidP="008A4A94">
      <w:pPr>
        <w:pStyle w:val="a3"/>
        <w:spacing w:before="0" w:beforeAutospacing="0" w:afterAutospacing="0"/>
        <w:jc w:val="both"/>
        <w:rPr>
          <w:sz w:val="28"/>
          <w:szCs w:val="28"/>
        </w:rPr>
      </w:pPr>
      <w:r w:rsidRPr="008A4A94">
        <w:rPr>
          <w:sz w:val="28"/>
          <w:szCs w:val="28"/>
        </w:rPr>
        <w:t>Генеральный директор ООО «ВИС</w:t>
      </w:r>
      <w:r w:rsidR="00B071FF">
        <w:rPr>
          <w:sz w:val="28"/>
          <w:szCs w:val="28"/>
        </w:rPr>
        <w:t xml:space="preserve">»                                            </w:t>
      </w:r>
      <w:bookmarkStart w:id="0" w:name="_GoBack"/>
      <w:bookmarkEnd w:id="0"/>
      <w:r w:rsidRPr="008A4A94">
        <w:rPr>
          <w:sz w:val="28"/>
          <w:szCs w:val="28"/>
        </w:rPr>
        <w:t>В.</w:t>
      </w:r>
      <w:r w:rsidR="00B071FF">
        <w:rPr>
          <w:sz w:val="28"/>
          <w:szCs w:val="28"/>
        </w:rPr>
        <w:t xml:space="preserve"> </w:t>
      </w:r>
      <w:r w:rsidRPr="008A4A94">
        <w:rPr>
          <w:sz w:val="28"/>
          <w:szCs w:val="28"/>
        </w:rPr>
        <w:t>И.</w:t>
      </w:r>
      <w:r w:rsidR="00B071FF">
        <w:rPr>
          <w:sz w:val="28"/>
          <w:szCs w:val="28"/>
        </w:rPr>
        <w:t xml:space="preserve"> </w:t>
      </w:r>
      <w:proofErr w:type="spellStart"/>
      <w:r w:rsidRPr="008A4A94">
        <w:rPr>
          <w:sz w:val="28"/>
          <w:szCs w:val="28"/>
        </w:rPr>
        <w:t>Светачев</w:t>
      </w:r>
      <w:proofErr w:type="spellEnd"/>
    </w:p>
    <w:p w:rsidR="005100AB" w:rsidRDefault="005100AB"/>
    <w:sectPr w:rsidR="005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C"/>
    <w:rsid w:val="0013342C"/>
    <w:rsid w:val="005100AB"/>
    <w:rsid w:val="008A4A94"/>
    <w:rsid w:val="00B0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05-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2019-01-23T12:39:00Z</dcterms:created>
  <dcterms:modified xsi:type="dcterms:W3CDTF">2019-01-23T12:56:00Z</dcterms:modified>
</cp:coreProperties>
</file>