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12D" w:rsidRDefault="0086312D" w:rsidP="0086312D">
      <w:pPr>
        <w:rPr>
          <w:rFonts w:ascii="Tahoma" w:hAnsi="Tahoma" w:cs="Tahoma"/>
          <w:color w:val="FF0000"/>
          <w:sz w:val="32"/>
          <w:szCs w:val="32"/>
        </w:rPr>
      </w:pPr>
      <w:r>
        <w:fldChar w:fldCharType="begin"/>
      </w:r>
      <w:r>
        <w:instrText xml:space="preserve"> HYPERLINK "https://medihost.ru/glossary/diseases/otoskleroz_391" </w:instrText>
      </w:r>
      <w:r>
        <w:fldChar w:fldCharType="separate"/>
      </w:r>
      <w:r>
        <w:rPr>
          <w:rStyle w:val="a4"/>
        </w:rPr>
        <w:t>https://medihost.ru/glossary/diseases/otoskleroz_391</w:t>
      </w:r>
      <w:r>
        <w:fldChar w:fldCharType="end"/>
      </w:r>
    </w:p>
    <w:p w:rsidR="0086312D" w:rsidRPr="00990E97" w:rsidRDefault="0086312D" w:rsidP="0086312D">
      <w:pPr>
        <w:rPr>
          <w:rFonts w:ascii="Tahoma" w:hAnsi="Tahoma" w:cs="Tahoma"/>
          <w:color w:val="FF0000"/>
          <w:sz w:val="32"/>
          <w:szCs w:val="32"/>
        </w:rPr>
      </w:pPr>
      <w:r>
        <w:rPr>
          <w:rFonts w:ascii="Tahoma" w:hAnsi="Tahoma" w:cs="Tahoma"/>
          <w:color w:val="FF0000"/>
          <w:sz w:val="32"/>
          <w:szCs w:val="32"/>
        </w:rPr>
        <w:t>О</w:t>
      </w:r>
      <w:r w:rsidRPr="00990E97">
        <w:rPr>
          <w:rFonts w:ascii="Tahoma" w:hAnsi="Tahoma" w:cs="Tahoma"/>
          <w:color w:val="FF0000"/>
          <w:sz w:val="32"/>
          <w:szCs w:val="32"/>
        </w:rPr>
        <w:t>тосклероз</w:t>
      </w:r>
    </w:p>
    <w:p w:rsidR="0086312D" w:rsidRDefault="0086312D" w:rsidP="0086312D">
      <w:pPr>
        <w:rPr>
          <w:rFonts w:ascii="Tahoma" w:eastAsia="Times New Roman" w:hAnsi="Tahoma" w:cs="Tahoma"/>
          <w:sz w:val="32"/>
          <w:szCs w:val="32"/>
        </w:rPr>
      </w:pPr>
      <w:r>
        <w:rPr>
          <w:rFonts w:ascii="Tahoma" w:eastAsia="Times New Roman" w:hAnsi="Tahoma" w:cs="Tahoma"/>
          <w:sz w:val="32"/>
          <w:szCs w:val="32"/>
        </w:rPr>
        <w:t>Отосклерозом называют недуг внутреннего уха, характеризующийся дистрофическими и склеротическими изменениями на отдельно взятом участке. Характерно то, что недуг протекает с масштабным разрастанием соединительной и костной ткани. Патологический процесс в основном протекает в костном лабиринте. Недуг страшен развитием тугоухости.</w:t>
      </w:r>
    </w:p>
    <w:p w:rsidR="0086312D" w:rsidRDefault="0086312D" w:rsidP="0086312D">
      <w:pPr>
        <w:rPr>
          <w:rFonts w:ascii="Tahoma" w:eastAsia="Times New Roman" w:hAnsi="Tahoma" w:cs="Tahoma"/>
          <w:sz w:val="32"/>
          <w:szCs w:val="32"/>
        </w:rPr>
      </w:pPr>
      <w:r>
        <w:rPr>
          <w:rFonts w:ascii="Tahoma" w:eastAsia="Times New Roman" w:hAnsi="Tahoma" w:cs="Tahoma"/>
          <w:sz w:val="32"/>
          <w:szCs w:val="32"/>
        </w:rPr>
        <w:t>По данным статистики отосклерозом страдают в основном женщины. Их процент от общего количества случаев заболеваемости этим недугом составляет 75-80%. Всего на планете данных заболеванием страдает 1% населения. Чаще всего недуг поражает людей молодого возраста (25-30лет).</w:t>
      </w:r>
    </w:p>
    <w:p w:rsidR="0086312D" w:rsidRDefault="0086312D" w:rsidP="0086312D">
      <w:pPr>
        <w:rPr>
          <w:rFonts w:ascii="Tahoma" w:eastAsia="Times New Roman" w:hAnsi="Tahoma" w:cs="Tahoma"/>
          <w:b/>
          <w:sz w:val="32"/>
          <w:szCs w:val="32"/>
        </w:rPr>
      </w:pPr>
      <w:r w:rsidRPr="00E83FBD">
        <w:rPr>
          <w:rFonts w:ascii="Tahoma" w:hAnsi="Tahoma" w:cs="Tahoma"/>
          <w:b/>
          <w:sz w:val="32"/>
          <w:szCs w:val="32"/>
        </w:rPr>
        <w:t xml:space="preserve">Причины </w:t>
      </w:r>
      <w:r w:rsidRPr="00E83FBD">
        <w:rPr>
          <w:rFonts w:ascii="Tahoma" w:eastAsia="Times New Roman" w:hAnsi="Tahoma" w:cs="Tahoma"/>
          <w:b/>
          <w:sz w:val="32"/>
          <w:szCs w:val="32"/>
        </w:rPr>
        <w:t>отосклероза</w:t>
      </w:r>
    </w:p>
    <w:p w:rsidR="0086312D" w:rsidRDefault="0086312D" w:rsidP="0086312D">
      <w:pPr>
        <w:rPr>
          <w:rFonts w:ascii="Tahoma" w:eastAsia="Times New Roman" w:hAnsi="Tahoma" w:cs="Tahoma"/>
          <w:sz w:val="32"/>
          <w:szCs w:val="32"/>
        </w:rPr>
      </w:pPr>
      <w:r w:rsidRPr="00465E24">
        <w:rPr>
          <w:rFonts w:ascii="Tahoma" w:eastAsia="Times New Roman" w:hAnsi="Tahoma" w:cs="Tahoma"/>
          <w:sz w:val="32"/>
          <w:szCs w:val="32"/>
        </w:rPr>
        <w:t>Среди многих теорий развития отосклероза наибольшее предпочтение отдается наследственной теории.</w:t>
      </w:r>
      <w:r>
        <w:rPr>
          <w:rFonts w:ascii="Tahoma" w:eastAsia="Times New Roman" w:hAnsi="Tahoma" w:cs="Tahoma"/>
          <w:sz w:val="32"/>
          <w:szCs w:val="32"/>
        </w:rPr>
        <w:t xml:space="preserve"> В пользу именно этой теории говорит наиболее часто встречающиеся генетические отклонения примерно у 40% больных данным недугом. Также часто наблюдается и семейный характер этого заболевания.</w:t>
      </w:r>
    </w:p>
    <w:p w:rsidR="0086312D" w:rsidRDefault="0086312D" w:rsidP="0086312D">
      <w:pPr>
        <w:rPr>
          <w:rFonts w:ascii="Tahoma" w:eastAsia="Times New Roman" w:hAnsi="Tahoma" w:cs="Tahoma"/>
          <w:sz w:val="32"/>
          <w:szCs w:val="32"/>
        </w:rPr>
      </w:pPr>
      <w:r>
        <w:rPr>
          <w:rFonts w:ascii="Tahoma" w:eastAsia="Times New Roman" w:hAnsi="Tahoma" w:cs="Tahoma"/>
          <w:sz w:val="32"/>
          <w:szCs w:val="32"/>
        </w:rPr>
        <w:t>Метаболические и эндокринные нарушения, наступающие в момент беременности (как известно, отосклероз часто развивается у беременных)</w:t>
      </w:r>
      <w:proofErr w:type="gramStart"/>
      <w:r>
        <w:rPr>
          <w:rFonts w:ascii="Tahoma" w:eastAsia="Times New Roman" w:hAnsi="Tahoma" w:cs="Tahoma"/>
          <w:sz w:val="32"/>
          <w:szCs w:val="32"/>
        </w:rPr>
        <w:t xml:space="preserve"> ,</w:t>
      </w:r>
      <w:proofErr w:type="gramEnd"/>
      <w:r>
        <w:rPr>
          <w:rFonts w:ascii="Tahoma" w:eastAsia="Times New Roman" w:hAnsi="Tahoma" w:cs="Tahoma"/>
          <w:sz w:val="32"/>
          <w:szCs w:val="32"/>
        </w:rPr>
        <w:t>натолкнули ученых на мысль о том, что отосклероз провоцируется гормональными нарушениями. Замечена связь между дисфункциями паращитовидных желез и щитовидной железы и развитием отосклероза.</w:t>
      </w:r>
    </w:p>
    <w:p w:rsidR="0086312D" w:rsidRPr="00465E24" w:rsidRDefault="0086312D" w:rsidP="0086312D">
      <w:pPr>
        <w:rPr>
          <w:rFonts w:ascii="Tahoma" w:hAnsi="Tahoma" w:cs="Tahoma"/>
          <w:sz w:val="32"/>
          <w:szCs w:val="32"/>
        </w:rPr>
      </w:pPr>
      <w:r>
        <w:rPr>
          <w:rFonts w:ascii="Tahoma" w:eastAsia="Times New Roman" w:hAnsi="Tahoma" w:cs="Tahoma"/>
          <w:sz w:val="32"/>
          <w:szCs w:val="32"/>
        </w:rPr>
        <w:lastRenderedPageBreak/>
        <w:t>Существует также и инфекционная теория развития отосклероза. Провокатором запуска склеротического процесса в ухе может послужить корь.</w:t>
      </w:r>
    </w:p>
    <w:p w:rsidR="0086312D" w:rsidRDefault="0086312D" w:rsidP="0086312D">
      <w:pPr>
        <w:rPr>
          <w:rFonts w:ascii="Tahoma" w:eastAsia="Times New Roman" w:hAnsi="Tahoma" w:cs="Tahoma"/>
          <w:b/>
          <w:sz w:val="32"/>
          <w:szCs w:val="32"/>
        </w:rPr>
      </w:pPr>
      <w:r w:rsidRPr="0013407C">
        <w:rPr>
          <w:rFonts w:ascii="Tahoma" w:hAnsi="Tahoma" w:cs="Tahoma"/>
          <w:b/>
          <w:sz w:val="32"/>
          <w:szCs w:val="32"/>
        </w:rPr>
        <w:t>Виды</w:t>
      </w:r>
      <w:r w:rsidRPr="00E83FBD">
        <w:rPr>
          <w:rFonts w:ascii="Tahoma" w:eastAsia="Times New Roman" w:hAnsi="Tahoma" w:cs="Tahoma"/>
          <w:b/>
          <w:sz w:val="32"/>
          <w:szCs w:val="32"/>
        </w:rPr>
        <w:t xml:space="preserve"> отосклероза</w:t>
      </w:r>
      <w:r>
        <w:rPr>
          <w:rFonts w:ascii="Tahoma" w:eastAsia="Times New Roman" w:hAnsi="Tahoma" w:cs="Tahoma"/>
          <w:b/>
          <w:sz w:val="32"/>
          <w:szCs w:val="32"/>
        </w:rPr>
        <w:t>. Классификация</w:t>
      </w:r>
    </w:p>
    <w:p w:rsidR="0086312D" w:rsidRPr="00E83FBD" w:rsidRDefault="0086312D" w:rsidP="0086312D">
      <w:pPr>
        <w:rPr>
          <w:rFonts w:ascii="Tahoma" w:eastAsia="Times New Roman" w:hAnsi="Tahoma" w:cs="Tahoma"/>
          <w:sz w:val="32"/>
          <w:szCs w:val="32"/>
        </w:rPr>
      </w:pPr>
      <w:r w:rsidRPr="00E83FBD">
        <w:rPr>
          <w:rFonts w:ascii="Tahoma" w:eastAsia="Times New Roman" w:hAnsi="Tahoma" w:cs="Tahoma"/>
          <w:sz w:val="32"/>
          <w:szCs w:val="32"/>
        </w:rPr>
        <w:t>Классификацию</w:t>
      </w:r>
      <w:r>
        <w:rPr>
          <w:rFonts w:ascii="Tahoma" w:eastAsia="Times New Roman" w:hAnsi="Tahoma" w:cs="Tahoma"/>
          <w:sz w:val="32"/>
          <w:szCs w:val="32"/>
        </w:rPr>
        <w:t xml:space="preserve"> </w:t>
      </w:r>
      <w:r w:rsidRPr="00E83FBD">
        <w:rPr>
          <w:rFonts w:ascii="Tahoma" w:eastAsia="Times New Roman" w:hAnsi="Tahoma" w:cs="Tahoma"/>
          <w:sz w:val="32"/>
          <w:szCs w:val="32"/>
        </w:rPr>
        <w:t>этого недуга ведут в зависимости от</w:t>
      </w:r>
      <w:r>
        <w:rPr>
          <w:rFonts w:ascii="Tahoma" w:eastAsia="Times New Roman" w:hAnsi="Tahoma" w:cs="Tahoma"/>
          <w:sz w:val="32"/>
          <w:szCs w:val="32"/>
        </w:rPr>
        <w:t xml:space="preserve"> </w:t>
      </w:r>
      <w:r w:rsidRPr="00E83FBD">
        <w:rPr>
          <w:rFonts w:ascii="Tahoma" w:eastAsia="Times New Roman" w:hAnsi="Tahoma" w:cs="Tahoma"/>
          <w:sz w:val="32"/>
          <w:szCs w:val="32"/>
        </w:rPr>
        <w:t>нарушений звуковосприятия и звукопроведения.</w:t>
      </w:r>
      <w:r>
        <w:rPr>
          <w:rFonts w:ascii="Tahoma" w:eastAsia="Times New Roman" w:hAnsi="Tahoma" w:cs="Tahoma"/>
          <w:sz w:val="32"/>
          <w:szCs w:val="32"/>
        </w:rPr>
        <w:t xml:space="preserve"> На ее основе выделяют три формы:</w:t>
      </w:r>
    </w:p>
    <w:p w:rsidR="0086312D" w:rsidRPr="002D6788" w:rsidRDefault="0086312D" w:rsidP="0086312D">
      <w:pPr>
        <w:pStyle w:val="a3"/>
        <w:numPr>
          <w:ilvl w:val="0"/>
          <w:numId w:val="2"/>
        </w:numPr>
        <w:rPr>
          <w:rFonts w:ascii="Tahoma" w:eastAsia="Times New Roman" w:hAnsi="Tahoma" w:cs="Tahoma"/>
          <w:sz w:val="32"/>
          <w:szCs w:val="32"/>
        </w:rPr>
      </w:pPr>
      <w:proofErr w:type="spellStart"/>
      <w:r w:rsidRPr="002D6788">
        <w:rPr>
          <w:rFonts w:ascii="Tahoma" w:eastAsia="Times New Roman" w:hAnsi="Tahoma" w:cs="Tahoma"/>
          <w:i/>
          <w:sz w:val="32"/>
          <w:szCs w:val="32"/>
        </w:rPr>
        <w:t>Кохлеарный</w:t>
      </w:r>
      <w:proofErr w:type="spellEnd"/>
      <w:r w:rsidRPr="002D6788">
        <w:rPr>
          <w:rFonts w:ascii="Tahoma" w:eastAsia="Times New Roman" w:hAnsi="Tahoma" w:cs="Tahoma"/>
          <w:i/>
          <w:sz w:val="32"/>
          <w:szCs w:val="32"/>
        </w:rPr>
        <w:t xml:space="preserve"> отосклероз. </w:t>
      </w:r>
      <w:r w:rsidRPr="002D6788">
        <w:rPr>
          <w:rFonts w:ascii="Tahoma" w:eastAsia="Times New Roman" w:hAnsi="Tahoma" w:cs="Tahoma"/>
          <w:sz w:val="32"/>
          <w:szCs w:val="32"/>
        </w:rPr>
        <w:t>Характеризуется значительными нарушениями со стороны звуковосприятия. Проведенное хирургическое лечение этой формы приводит к</w:t>
      </w:r>
      <w:r>
        <w:rPr>
          <w:rFonts w:ascii="Tahoma" w:eastAsia="Times New Roman" w:hAnsi="Tahoma" w:cs="Tahoma"/>
          <w:sz w:val="32"/>
          <w:szCs w:val="32"/>
        </w:rPr>
        <w:t xml:space="preserve"> </w:t>
      </w:r>
      <w:r w:rsidRPr="002D6788">
        <w:rPr>
          <w:rFonts w:ascii="Tahoma" w:eastAsia="Times New Roman" w:hAnsi="Tahoma" w:cs="Tahoma"/>
          <w:sz w:val="32"/>
          <w:szCs w:val="32"/>
        </w:rPr>
        <w:t xml:space="preserve">восстановлению слуха на уровне костного проведения, </w:t>
      </w:r>
      <w:proofErr w:type="gramStart"/>
      <w:r w:rsidRPr="002D6788">
        <w:rPr>
          <w:rFonts w:ascii="Tahoma" w:eastAsia="Times New Roman" w:hAnsi="Tahoma" w:cs="Tahoma"/>
          <w:sz w:val="32"/>
          <w:szCs w:val="32"/>
        </w:rPr>
        <w:t>но</w:t>
      </w:r>
      <w:proofErr w:type="gramEnd"/>
      <w:r w:rsidRPr="002D6788">
        <w:rPr>
          <w:rFonts w:ascii="Tahoma" w:eastAsia="Times New Roman" w:hAnsi="Tahoma" w:cs="Tahoma"/>
          <w:sz w:val="32"/>
          <w:szCs w:val="32"/>
        </w:rPr>
        <w:t xml:space="preserve"> к сожалени</w:t>
      </w:r>
      <w:r>
        <w:rPr>
          <w:rFonts w:ascii="Tahoma" w:eastAsia="Times New Roman" w:hAnsi="Tahoma" w:cs="Tahoma"/>
          <w:sz w:val="32"/>
          <w:szCs w:val="32"/>
        </w:rPr>
        <w:t>ю</w:t>
      </w:r>
      <w:r w:rsidRPr="002D6788">
        <w:rPr>
          <w:rFonts w:ascii="Tahoma" w:eastAsia="Times New Roman" w:hAnsi="Tahoma" w:cs="Tahoma"/>
          <w:sz w:val="32"/>
          <w:szCs w:val="32"/>
        </w:rPr>
        <w:t>, уровень восстановления недостаточен для общения.</w:t>
      </w:r>
    </w:p>
    <w:p w:rsidR="0086312D" w:rsidRPr="002D6788" w:rsidRDefault="0086312D" w:rsidP="0086312D">
      <w:pPr>
        <w:pStyle w:val="a3"/>
        <w:numPr>
          <w:ilvl w:val="0"/>
          <w:numId w:val="2"/>
        </w:numPr>
        <w:rPr>
          <w:rFonts w:ascii="Tahoma" w:eastAsia="Times New Roman" w:hAnsi="Tahoma" w:cs="Tahoma"/>
          <w:sz w:val="32"/>
          <w:szCs w:val="32"/>
        </w:rPr>
      </w:pPr>
      <w:proofErr w:type="spellStart"/>
      <w:r w:rsidRPr="002D6788">
        <w:rPr>
          <w:rFonts w:ascii="Tahoma" w:eastAsia="Times New Roman" w:hAnsi="Tahoma" w:cs="Tahoma"/>
          <w:i/>
          <w:sz w:val="32"/>
          <w:szCs w:val="32"/>
        </w:rPr>
        <w:t>Кондуктивный</w:t>
      </w:r>
      <w:proofErr w:type="spellEnd"/>
      <w:r w:rsidRPr="002D6788">
        <w:rPr>
          <w:rFonts w:ascii="Tahoma" w:eastAsia="Times New Roman" w:hAnsi="Tahoma" w:cs="Tahoma"/>
          <w:i/>
          <w:sz w:val="32"/>
          <w:szCs w:val="32"/>
        </w:rPr>
        <w:t xml:space="preserve"> отосклероз. </w:t>
      </w:r>
      <w:r w:rsidRPr="002D6788">
        <w:rPr>
          <w:rFonts w:ascii="Tahoma" w:eastAsia="Times New Roman" w:hAnsi="Tahoma" w:cs="Tahoma"/>
          <w:sz w:val="32"/>
          <w:szCs w:val="32"/>
        </w:rPr>
        <w:t>Характеризуется протеканием только лишь с нарушением звукопроведения</w:t>
      </w:r>
      <w:r>
        <w:rPr>
          <w:rFonts w:ascii="Tahoma" w:eastAsia="Times New Roman" w:hAnsi="Tahoma" w:cs="Tahoma"/>
          <w:sz w:val="32"/>
          <w:szCs w:val="32"/>
        </w:rPr>
        <w:t xml:space="preserve">. </w:t>
      </w:r>
      <w:proofErr w:type="spellStart"/>
      <w:r>
        <w:rPr>
          <w:rFonts w:ascii="Tahoma" w:eastAsia="Times New Roman" w:hAnsi="Tahoma" w:cs="Tahoma"/>
          <w:sz w:val="32"/>
          <w:szCs w:val="32"/>
        </w:rPr>
        <w:t>П</w:t>
      </w:r>
      <w:r w:rsidRPr="002D6788">
        <w:rPr>
          <w:rFonts w:ascii="Tahoma" w:eastAsia="Times New Roman" w:hAnsi="Tahoma" w:cs="Tahoma"/>
          <w:sz w:val="32"/>
          <w:szCs w:val="32"/>
        </w:rPr>
        <w:t>рогностически</w:t>
      </w:r>
      <w:proofErr w:type="spellEnd"/>
      <w:r w:rsidRPr="002D6788">
        <w:rPr>
          <w:rFonts w:ascii="Tahoma" w:eastAsia="Times New Roman" w:hAnsi="Tahoma" w:cs="Tahoma"/>
          <w:sz w:val="32"/>
          <w:szCs w:val="32"/>
        </w:rPr>
        <w:t xml:space="preserve"> наиболее благоприятен. Вовремя проведенное хирургическое лечение этой формы приводит к полному восстановлению слуха.</w:t>
      </w:r>
    </w:p>
    <w:p w:rsidR="0086312D" w:rsidRPr="002D6788" w:rsidRDefault="0086312D" w:rsidP="0086312D">
      <w:pPr>
        <w:pStyle w:val="a3"/>
        <w:numPr>
          <w:ilvl w:val="0"/>
          <w:numId w:val="2"/>
        </w:numPr>
        <w:rPr>
          <w:rFonts w:ascii="Tahoma" w:eastAsia="Times New Roman" w:hAnsi="Tahoma" w:cs="Tahoma"/>
          <w:sz w:val="32"/>
          <w:szCs w:val="32"/>
        </w:rPr>
      </w:pPr>
      <w:r w:rsidRPr="002D6788">
        <w:rPr>
          <w:rFonts w:ascii="Tahoma" w:eastAsia="Times New Roman" w:hAnsi="Tahoma" w:cs="Tahoma"/>
          <w:i/>
          <w:sz w:val="32"/>
          <w:szCs w:val="32"/>
        </w:rPr>
        <w:t>Смешанный отосклероз.</w:t>
      </w:r>
      <w:r w:rsidRPr="002D6788">
        <w:rPr>
          <w:rFonts w:ascii="Tahoma" w:eastAsia="Times New Roman" w:hAnsi="Tahoma" w:cs="Tahoma"/>
          <w:sz w:val="32"/>
          <w:szCs w:val="32"/>
        </w:rPr>
        <w:t xml:space="preserve"> Характеризуется </w:t>
      </w:r>
      <w:proofErr w:type="gramStart"/>
      <w:r w:rsidRPr="002D6788">
        <w:rPr>
          <w:rFonts w:ascii="Tahoma" w:eastAsia="Times New Roman" w:hAnsi="Tahoma" w:cs="Tahoma"/>
          <w:sz w:val="32"/>
          <w:szCs w:val="32"/>
        </w:rPr>
        <w:t>протеканием</w:t>
      </w:r>
      <w:proofErr w:type="gramEnd"/>
      <w:r w:rsidRPr="002D6788">
        <w:rPr>
          <w:rFonts w:ascii="Tahoma" w:eastAsia="Times New Roman" w:hAnsi="Tahoma" w:cs="Tahoma"/>
          <w:sz w:val="32"/>
          <w:szCs w:val="32"/>
        </w:rPr>
        <w:t xml:space="preserve"> к</w:t>
      </w:r>
      <w:r>
        <w:rPr>
          <w:rFonts w:ascii="Tahoma" w:eastAsia="Times New Roman" w:hAnsi="Tahoma" w:cs="Tahoma"/>
          <w:sz w:val="32"/>
          <w:szCs w:val="32"/>
        </w:rPr>
        <w:t>а</w:t>
      </w:r>
      <w:r w:rsidRPr="002D6788">
        <w:rPr>
          <w:rFonts w:ascii="Tahoma" w:eastAsia="Times New Roman" w:hAnsi="Tahoma" w:cs="Tahoma"/>
          <w:sz w:val="32"/>
          <w:szCs w:val="32"/>
        </w:rPr>
        <w:t>к с нарушениями звукопроведения, так и звуковосприятия. Проведенное хирургическое лечение этой формы приводит к</w:t>
      </w:r>
      <w:r>
        <w:rPr>
          <w:rFonts w:ascii="Tahoma" w:eastAsia="Times New Roman" w:hAnsi="Tahoma" w:cs="Tahoma"/>
          <w:sz w:val="32"/>
          <w:szCs w:val="32"/>
        </w:rPr>
        <w:t xml:space="preserve"> </w:t>
      </w:r>
      <w:r w:rsidRPr="002D6788">
        <w:rPr>
          <w:rFonts w:ascii="Tahoma" w:eastAsia="Times New Roman" w:hAnsi="Tahoma" w:cs="Tahoma"/>
          <w:sz w:val="32"/>
          <w:szCs w:val="32"/>
        </w:rPr>
        <w:t>восстановлению слуха на уровне костного проведения.</w:t>
      </w:r>
    </w:p>
    <w:p w:rsidR="0086312D" w:rsidRDefault="0086312D" w:rsidP="0086312D">
      <w:pPr>
        <w:rPr>
          <w:rFonts w:ascii="Tahoma" w:eastAsia="Times New Roman" w:hAnsi="Tahoma" w:cs="Tahoma"/>
          <w:b/>
          <w:sz w:val="32"/>
          <w:szCs w:val="32"/>
        </w:rPr>
      </w:pPr>
      <w:r w:rsidRPr="0013407C">
        <w:rPr>
          <w:rFonts w:ascii="Tahoma" w:hAnsi="Tahoma" w:cs="Tahoma"/>
          <w:b/>
          <w:sz w:val="32"/>
          <w:szCs w:val="32"/>
        </w:rPr>
        <w:t>Симптомы</w:t>
      </w:r>
      <w:r w:rsidRPr="00E83FBD">
        <w:rPr>
          <w:rFonts w:ascii="Tahoma" w:eastAsia="Times New Roman" w:hAnsi="Tahoma" w:cs="Tahoma"/>
          <w:b/>
          <w:sz w:val="32"/>
          <w:szCs w:val="32"/>
        </w:rPr>
        <w:t xml:space="preserve"> отосклероза</w:t>
      </w:r>
    </w:p>
    <w:p w:rsidR="0086312D" w:rsidRDefault="0086312D" w:rsidP="0086312D">
      <w:pPr>
        <w:rPr>
          <w:rFonts w:ascii="Tahoma" w:eastAsia="Times New Roman" w:hAnsi="Tahoma" w:cs="Tahoma"/>
          <w:sz w:val="32"/>
          <w:szCs w:val="32"/>
        </w:rPr>
      </w:pPr>
      <w:r w:rsidRPr="00465E24">
        <w:rPr>
          <w:rFonts w:ascii="Tahoma" w:eastAsia="Times New Roman" w:hAnsi="Tahoma" w:cs="Tahoma"/>
          <w:sz w:val="32"/>
          <w:szCs w:val="32"/>
        </w:rPr>
        <w:t>Среди основных симптомов отосклероза</w:t>
      </w:r>
      <w:r>
        <w:rPr>
          <w:rFonts w:ascii="Tahoma" w:eastAsia="Times New Roman" w:hAnsi="Tahoma" w:cs="Tahoma"/>
          <w:sz w:val="32"/>
          <w:szCs w:val="32"/>
        </w:rPr>
        <w:t>, первые проявления которого протекают бессимптомно, незаметно, следует упомянуть:</w:t>
      </w:r>
    </w:p>
    <w:p w:rsidR="0086312D" w:rsidRPr="002D6788" w:rsidRDefault="0086312D" w:rsidP="0086312D">
      <w:pPr>
        <w:pStyle w:val="a3"/>
        <w:numPr>
          <w:ilvl w:val="0"/>
          <w:numId w:val="1"/>
        </w:numPr>
        <w:rPr>
          <w:rFonts w:ascii="Tahoma" w:eastAsia="Times New Roman" w:hAnsi="Tahoma" w:cs="Tahoma"/>
          <w:sz w:val="32"/>
          <w:szCs w:val="32"/>
        </w:rPr>
      </w:pPr>
      <w:r w:rsidRPr="002D6788">
        <w:rPr>
          <w:rFonts w:ascii="Tahoma" w:eastAsia="Times New Roman" w:hAnsi="Tahoma" w:cs="Tahoma"/>
          <w:i/>
          <w:sz w:val="32"/>
          <w:szCs w:val="32"/>
        </w:rPr>
        <w:t>Шумы в ухе.</w:t>
      </w:r>
      <w:r w:rsidRPr="002D6788">
        <w:rPr>
          <w:rFonts w:ascii="Tahoma" w:eastAsia="Times New Roman" w:hAnsi="Tahoma" w:cs="Tahoma"/>
          <w:sz w:val="32"/>
          <w:szCs w:val="32"/>
        </w:rPr>
        <w:t xml:space="preserve"> </w:t>
      </w:r>
      <w:r>
        <w:rPr>
          <w:rFonts w:ascii="Tahoma" w:eastAsia="Times New Roman" w:hAnsi="Tahoma" w:cs="Tahoma"/>
          <w:sz w:val="32"/>
          <w:szCs w:val="32"/>
        </w:rPr>
        <w:t>Этот</w:t>
      </w:r>
      <w:r w:rsidRPr="002D6788">
        <w:rPr>
          <w:rFonts w:ascii="Tahoma" w:eastAsia="Times New Roman" w:hAnsi="Tahoma" w:cs="Tahoma"/>
          <w:sz w:val="32"/>
          <w:szCs w:val="32"/>
        </w:rPr>
        <w:t xml:space="preserve"> симптом наблюдается в 80% случаев заболевания. Выраженность шума в ушах не зависит от</w:t>
      </w:r>
      <w:r>
        <w:rPr>
          <w:rFonts w:ascii="Tahoma" w:eastAsia="Times New Roman" w:hAnsi="Tahoma" w:cs="Tahoma"/>
          <w:sz w:val="32"/>
          <w:szCs w:val="32"/>
        </w:rPr>
        <w:t xml:space="preserve"> </w:t>
      </w:r>
      <w:r w:rsidRPr="002D6788">
        <w:rPr>
          <w:rFonts w:ascii="Tahoma" w:eastAsia="Times New Roman" w:hAnsi="Tahoma" w:cs="Tahoma"/>
          <w:sz w:val="32"/>
          <w:szCs w:val="32"/>
        </w:rPr>
        <w:t xml:space="preserve">степени тугоухости. Пациенты характеризуют этот шум, </w:t>
      </w:r>
      <w:r w:rsidRPr="002D6788">
        <w:rPr>
          <w:rFonts w:ascii="Tahoma" w:eastAsia="Times New Roman" w:hAnsi="Tahoma" w:cs="Tahoma"/>
          <w:sz w:val="32"/>
          <w:szCs w:val="32"/>
        </w:rPr>
        <w:lastRenderedPageBreak/>
        <w:t xml:space="preserve">как шум листвы. Шумы при этом недуге связаны с метаболическими и </w:t>
      </w:r>
      <w:proofErr w:type="spellStart"/>
      <w:r w:rsidRPr="002D6788">
        <w:rPr>
          <w:rFonts w:ascii="Tahoma" w:eastAsia="Times New Roman" w:hAnsi="Tahoma" w:cs="Tahoma"/>
          <w:sz w:val="32"/>
          <w:szCs w:val="32"/>
        </w:rPr>
        <w:t>циркуляторными</w:t>
      </w:r>
      <w:proofErr w:type="spellEnd"/>
      <w:r w:rsidRPr="002D6788">
        <w:rPr>
          <w:rFonts w:ascii="Tahoma" w:eastAsia="Times New Roman" w:hAnsi="Tahoma" w:cs="Tahoma"/>
          <w:sz w:val="32"/>
          <w:szCs w:val="32"/>
        </w:rPr>
        <w:t xml:space="preserve"> изменениями в улитке.</w:t>
      </w:r>
    </w:p>
    <w:p w:rsidR="0086312D" w:rsidRPr="002D6788" w:rsidRDefault="0086312D" w:rsidP="0086312D">
      <w:pPr>
        <w:pStyle w:val="a3"/>
        <w:numPr>
          <w:ilvl w:val="0"/>
          <w:numId w:val="1"/>
        </w:numPr>
        <w:rPr>
          <w:rFonts w:ascii="Tahoma" w:eastAsia="Times New Roman" w:hAnsi="Tahoma" w:cs="Tahoma"/>
          <w:i/>
          <w:sz w:val="32"/>
          <w:szCs w:val="32"/>
        </w:rPr>
      </w:pPr>
      <w:r w:rsidRPr="002D6788">
        <w:rPr>
          <w:rFonts w:ascii="Tahoma" w:eastAsia="Times New Roman" w:hAnsi="Tahoma" w:cs="Tahoma"/>
          <w:i/>
          <w:sz w:val="32"/>
          <w:szCs w:val="32"/>
        </w:rPr>
        <w:t xml:space="preserve">Тугоухость. </w:t>
      </w:r>
      <w:r w:rsidRPr="002D6788">
        <w:rPr>
          <w:rFonts w:ascii="Tahoma" w:eastAsia="Times New Roman" w:hAnsi="Tahoma" w:cs="Tahoma"/>
          <w:sz w:val="32"/>
          <w:szCs w:val="32"/>
        </w:rPr>
        <w:t xml:space="preserve">Развивается этот симптом постепенно. Снижение слуха сначала малозаметно. Для такой тугоухости характерно плохое восприятие низких тонов при сохранении восприятия или даже при повышении восприятия высоких тонов. Больные говорят, что речь мужчин они не понимают. А женскую и детскую речь они слышат хорошо. В шумной обстановке наблюдается мнимое улучшение слуха (так </w:t>
      </w:r>
      <w:proofErr w:type="gramStart"/>
      <w:r w:rsidRPr="002D6788">
        <w:rPr>
          <w:rFonts w:ascii="Tahoma" w:eastAsia="Times New Roman" w:hAnsi="Tahoma" w:cs="Tahoma"/>
          <w:sz w:val="32"/>
          <w:szCs w:val="32"/>
        </w:rPr>
        <w:t>называемый</w:t>
      </w:r>
      <w:proofErr w:type="gramEnd"/>
      <w:r w:rsidRPr="002D6788">
        <w:rPr>
          <w:rFonts w:ascii="Tahoma" w:eastAsia="Times New Roman" w:hAnsi="Tahoma" w:cs="Tahoma"/>
          <w:sz w:val="32"/>
          <w:szCs w:val="32"/>
        </w:rPr>
        <w:t xml:space="preserve"> </w:t>
      </w:r>
      <w:proofErr w:type="spellStart"/>
      <w:r w:rsidRPr="002D6788">
        <w:rPr>
          <w:rFonts w:ascii="Tahoma" w:eastAsia="Times New Roman" w:hAnsi="Tahoma" w:cs="Tahoma"/>
          <w:sz w:val="32"/>
          <w:szCs w:val="32"/>
        </w:rPr>
        <w:t>паракузис</w:t>
      </w:r>
      <w:proofErr w:type="spellEnd"/>
      <w:r w:rsidRPr="002D6788">
        <w:rPr>
          <w:rFonts w:ascii="Tahoma" w:eastAsia="Times New Roman" w:hAnsi="Tahoma" w:cs="Tahoma"/>
          <w:sz w:val="32"/>
          <w:szCs w:val="32"/>
        </w:rPr>
        <w:t xml:space="preserve"> Виллиса). С развитием болезни и низкие и высокие тона </w:t>
      </w:r>
      <w:proofErr w:type="gramStart"/>
      <w:r w:rsidRPr="002D6788">
        <w:rPr>
          <w:rFonts w:ascii="Tahoma" w:eastAsia="Times New Roman" w:hAnsi="Tahoma" w:cs="Tahoma"/>
          <w:sz w:val="32"/>
          <w:szCs w:val="32"/>
        </w:rPr>
        <w:t>начинают</w:t>
      </w:r>
      <w:proofErr w:type="gramEnd"/>
      <w:r w:rsidRPr="002D6788">
        <w:rPr>
          <w:rFonts w:ascii="Tahoma" w:eastAsia="Times New Roman" w:hAnsi="Tahoma" w:cs="Tahoma"/>
          <w:sz w:val="32"/>
          <w:szCs w:val="32"/>
        </w:rPr>
        <w:t xml:space="preserve"> воспринимаются все хуже. Тугоухость при отосклерозе не регрессирует. Она лишь только усугубляется.</w:t>
      </w:r>
    </w:p>
    <w:p w:rsidR="0086312D" w:rsidRPr="002D6788" w:rsidRDefault="0086312D" w:rsidP="0086312D">
      <w:pPr>
        <w:pStyle w:val="a3"/>
        <w:numPr>
          <w:ilvl w:val="0"/>
          <w:numId w:val="1"/>
        </w:numPr>
        <w:rPr>
          <w:rFonts w:ascii="Tahoma" w:eastAsia="Times New Roman" w:hAnsi="Tahoma" w:cs="Tahoma"/>
          <w:i/>
          <w:sz w:val="32"/>
          <w:szCs w:val="32"/>
        </w:rPr>
      </w:pPr>
      <w:r w:rsidRPr="002D6788">
        <w:rPr>
          <w:rFonts w:ascii="Tahoma" w:eastAsia="Times New Roman" w:hAnsi="Tahoma" w:cs="Tahoma"/>
          <w:i/>
          <w:sz w:val="32"/>
          <w:szCs w:val="32"/>
        </w:rPr>
        <w:t>Головокружения.</w:t>
      </w:r>
    </w:p>
    <w:p w:rsidR="0086312D" w:rsidRPr="002D6788" w:rsidRDefault="0086312D" w:rsidP="0086312D">
      <w:pPr>
        <w:pStyle w:val="a3"/>
        <w:numPr>
          <w:ilvl w:val="0"/>
          <w:numId w:val="1"/>
        </w:numPr>
        <w:rPr>
          <w:rFonts w:ascii="Tahoma" w:eastAsia="Times New Roman" w:hAnsi="Tahoma" w:cs="Tahoma"/>
          <w:i/>
          <w:sz w:val="32"/>
          <w:szCs w:val="32"/>
        </w:rPr>
      </w:pPr>
      <w:r w:rsidRPr="002D6788">
        <w:rPr>
          <w:rFonts w:ascii="Tahoma" w:eastAsia="Times New Roman" w:hAnsi="Tahoma" w:cs="Tahoma"/>
          <w:i/>
          <w:sz w:val="32"/>
          <w:szCs w:val="32"/>
        </w:rPr>
        <w:t>Боль в ухе.</w:t>
      </w:r>
    </w:p>
    <w:p w:rsidR="0086312D" w:rsidRPr="002D6788" w:rsidRDefault="0086312D" w:rsidP="0086312D">
      <w:pPr>
        <w:pStyle w:val="a3"/>
        <w:numPr>
          <w:ilvl w:val="0"/>
          <w:numId w:val="1"/>
        </w:numPr>
        <w:rPr>
          <w:rFonts w:ascii="Tahoma" w:hAnsi="Tahoma" w:cs="Tahoma"/>
          <w:i/>
          <w:sz w:val="32"/>
          <w:szCs w:val="32"/>
        </w:rPr>
      </w:pPr>
      <w:r w:rsidRPr="002D6788">
        <w:rPr>
          <w:rFonts w:ascii="Tahoma" w:eastAsia="Times New Roman" w:hAnsi="Tahoma" w:cs="Tahoma"/>
          <w:i/>
          <w:sz w:val="32"/>
          <w:szCs w:val="32"/>
        </w:rPr>
        <w:t>Неврастенический синдром.</w:t>
      </w:r>
    </w:p>
    <w:p w:rsidR="0086312D" w:rsidRDefault="0086312D" w:rsidP="0086312D">
      <w:pPr>
        <w:rPr>
          <w:rFonts w:ascii="Tahoma" w:eastAsia="Times New Roman" w:hAnsi="Tahoma" w:cs="Tahoma"/>
          <w:b/>
          <w:sz w:val="32"/>
          <w:szCs w:val="32"/>
        </w:rPr>
      </w:pPr>
      <w:r w:rsidRPr="0013407C">
        <w:rPr>
          <w:rFonts w:ascii="Tahoma" w:hAnsi="Tahoma" w:cs="Tahoma"/>
          <w:b/>
          <w:sz w:val="32"/>
          <w:szCs w:val="32"/>
        </w:rPr>
        <w:br/>
        <w:t>Диагностика</w:t>
      </w:r>
      <w:r w:rsidRPr="00E83FBD">
        <w:rPr>
          <w:rFonts w:ascii="Tahoma" w:eastAsia="Times New Roman" w:hAnsi="Tahoma" w:cs="Tahoma"/>
          <w:b/>
          <w:sz w:val="32"/>
          <w:szCs w:val="32"/>
        </w:rPr>
        <w:t xml:space="preserve"> отосклероза</w:t>
      </w:r>
    </w:p>
    <w:p w:rsidR="0086312D" w:rsidRDefault="0086312D" w:rsidP="0086312D">
      <w:pPr>
        <w:rPr>
          <w:rFonts w:ascii="Tahoma" w:hAnsi="Tahoma" w:cs="Tahoma"/>
          <w:sz w:val="32"/>
          <w:szCs w:val="32"/>
        </w:rPr>
      </w:pPr>
      <w:r w:rsidRPr="00C87208">
        <w:rPr>
          <w:rFonts w:ascii="Tahoma" w:eastAsia="Times New Roman" w:hAnsi="Tahoma" w:cs="Tahoma"/>
          <w:sz w:val="32"/>
          <w:szCs w:val="32"/>
        </w:rPr>
        <w:t>Диагноз ставится отоларингологом. Важно дифференцировать его от других причин</w:t>
      </w:r>
      <w:r>
        <w:rPr>
          <w:rFonts w:ascii="Tahoma" w:eastAsia="Times New Roman" w:hAnsi="Tahoma" w:cs="Tahoma"/>
          <w:sz w:val="32"/>
          <w:szCs w:val="32"/>
        </w:rPr>
        <w:t>,</w:t>
      </w:r>
      <w:r w:rsidRPr="00C87208">
        <w:rPr>
          <w:rFonts w:ascii="Tahoma" w:eastAsia="Times New Roman" w:hAnsi="Tahoma" w:cs="Tahoma"/>
          <w:sz w:val="32"/>
          <w:szCs w:val="32"/>
        </w:rPr>
        <w:t xml:space="preserve"> приводя</w:t>
      </w:r>
      <w:r>
        <w:rPr>
          <w:rFonts w:ascii="Tahoma" w:eastAsia="Times New Roman" w:hAnsi="Tahoma" w:cs="Tahoma"/>
          <w:sz w:val="32"/>
          <w:szCs w:val="32"/>
        </w:rPr>
        <w:t>щих к развитию тугоухости и шуму</w:t>
      </w:r>
      <w:r w:rsidRPr="00C87208">
        <w:rPr>
          <w:rFonts w:ascii="Tahoma" w:eastAsia="Times New Roman" w:hAnsi="Tahoma" w:cs="Tahoma"/>
          <w:sz w:val="32"/>
          <w:szCs w:val="32"/>
        </w:rPr>
        <w:t xml:space="preserve"> в ушах. Для дифференциальной диагностики применяют отоск</w:t>
      </w:r>
      <w:r>
        <w:rPr>
          <w:rFonts w:ascii="Tahoma" w:eastAsia="Times New Roman" w:hAnsi="Tahoma" w:cs="Tahoma"/>
          <w:sz w:val="32"/>
          <w:szCs w:val="32"/>
        </w:rPr>
        <w:t>опию и тщательное визуальное иссл</w:t>
      </w:r>
      <w:r w:rsidRPr="00C87208">
        <w:rPr>
          <w:rFonts w:ascii="Tahoma" w:eastAsia="Times New Roman" w:hAnsi="Tahoma" w:cs="Tahoma"/>
          <w:sz w:val="32"/>
          <w:szCs w:val="32"/>
        </w:rPr>
        <w:t>е</w:t>
      </w:r>
      <w:r>
        <w:rPr>
          <w:rFonts w:ascii="Tahoma" w:eastAsia="Times New Roman" w:hAnsi="Tahoma" w:cs="Tahoma"/>
          <w:sz w:val="32"/>
          <w:szCs w:val="32"/>
        </w:rPr>
        <w:t>д</w:t>
      </w:r>
      <w:r w:rsidRPr="00C87208">
        <w:rPr>
          <w:rFonts w:ascii="Tahoma" w:eastAsia="Times New Roman" w:hAnsi="Tahoma" w:cs="Tahoma"/>
          <w:sz w:val="32"/>
          <w:szCs w:val="32"/>
        </w:rPr>
        <w:t>ования уха.</w:t>
      </w:r>
      <w:r>
        <w:rPr>
          <w:rFonts w:ascii="Tahoma" w:eastAsia="Times New Roman" w:hAnsi="Tahoma" w:cs="Tahoma"/>
          <w:sz w:val="32"/>
          <w:szCs w:val="32"/>
        </w:rPr>
        <w:t xml:space="preserve"> </w:t>
      </w:r>
      <w:r w:rsidRPr="00C87208">
        <w:rPr>
          <w:rFonts w:ascii="Tahoma" w:hAnsi="Tahoma" w:cs="Tahoma"/>
          <w:sz w:val="32"/>
          <w:szCs w:val="32"/>
        </w:rPr>
        <w:t>Также отосклероз диагностируют с применением следующих исследований:</w:t>
      </w:r>
      <w:r w:rsidRPr="00C87208">
        <w:rPr>
          <w:rFonts w:ascii="Tahoma" w:hAnsi="Tahoma" w:cs="Tahoma"/>
          <w:sz w:val="32"/>
          <w:szCs w:val="32"/>
        </w:rPr>
        <w:br/>
      </w:r>
    </w:p>
    <w:p w:rsidR="0086312D" w:rsidRPr="00C87208" w:rsidRDefault="0086312D" w:rsidP="0086312D">
      <w:pPr>
        <w:pStyle w:val="a3"/>
        <w:numPr>
          <w:ilvl w:val="0"/>
          <w:numId w:val="3"/>
        </w:numPr>
        <w:rPr>
          <w:rFonts w:ascii="Tahoma" w:hAnsi="Tahoma" w:cs="Tahoma"/>
          <w:sz w:val="32"/>
          <w:szCs w:val="32"/>
        </w:rPr>
      </w:pPr>
      <w:r w:rsidRPr="00C87208">
        <w:rPr>
          <w:rFonts w:ascii="Tahoma" w:hAnsi="Tahoma" w:cs="Tahoma"/>
          <w:sz w:val="32"/>
          <w:szCs w:val="32"/>
        </w:rPr>
        <w:t>аудиометрия;</w:t>
      </w:r>
    </w:p>
    <w:p w:rsidR="0086312D" w:rsidRPr="00C87208" w:rsidRDefault="0086312D" w:rsidP="0086312D">
      <w:pPr>
        <w:pStyle w:val="a3"/>
        <w:numPr>
          <w:ilvl w:val="0"/>
          <w:numId w:val="3"/>
        </w:numPr>
        <w:rPr>
          <w:rFonts w:ascii="Tahoma" w:hAnsi="Tahoma" w:cs="Tahoma"/>
          <w:sz w:val="32"/>
          <w:szCs w:val="32"/>
        </w:rPr>
      </w:pPr>
      <w:r w:rsidRPr="00C87208">
        <w:rPr>
          <w:rFonts w:ascii="Tahoma" w:hAnsi="Tahoma" w:cs="Tahoma"/>
          <w:sz w:val="32"/>
          <w:szCs w:val="32"/>
        </w:rPr>
        <w:t>исследование с камертоном;</w:t>
      </w:r>
    </w:p>
    <w:p w:rsidR="0086312D" w:rsidRDefault="0086312D" w:rsidP="0086312D">
      <w:pPr>
        <w:pStyle w:val="a3"/>
        <w:numPr>
          <w:ilvl w:val="0"/>
          <w:numId w:val="3"/>
        </w:numPr>
        <w:rPr>
          <w:rFonts w:ascii="Tahoma" w:hAnsi="Tahoma" w:cs="Tahoma"/>
          <w:sz w:val="32"/>
          <w:szCs w:val="32"/>
        </w:rPr>
      </w:pPr>
      <w:r w:rsidRPr="00C87208">
        <w:rPr>
          <w:rFonts w:ascii="Tahoma" w:hAnsi="Tahoma" w:cs="Tahoma"/>
          <w:sz w:val="32"/>
          <w:szCs w:val="32"/>
        </w:rPr>
        <w:t xml:space="preserve">пороговая </w:t>
      </w:r>
      <w:r>
        <w:rPr>
          <w:rFonts w:ascii="Tahoma" w:hAnsi="Tahoma" w:cs="Tahoma"/>
          <w:sz w:val="32"/>
          <w:szCs w:val="32"/>
        </w:rPr>
        <w:t>аудиометрия;</w:t>
      </w:r>
    </w:p>
    <w:p w:rsidR="0086312D" w:rsidRPr="00C87208" w:rsidRDefault="0086312D" w:rsidP="0086312D">
      <w:pPr>
        <w:pStyle w:val="a3"/>
        <w:numPr>
          <w:ilvl w:val="0"/>
          <w:numId w:val="3"/>
        </w:numPr>
        <w:rPr>
          <w:rFonts w:ascii="Tahoma" w:hAnsi="Tahoma" w:cs="Tahoma"/>
          <w:sz w:val="32"/>
          <w:szCs w:val="32"/>
        </w:rPr>
      </w:pPr>
      <w:r w:rsidRPr="00C87208">
        <w:rPr>
          <w:rFonts w:ascii="Tahoma" w:hAnsi="Tahoma" w:cs="Tahoma"/>
          <w:sz w:val="32"/>
          <w:szCs w:val="32"/>
        </w:rPr>
        <w:t xml:space="preserve">акустическая </w:t>
      </w:r>
      <w:proofErr w:type="spellStart"/>
      <w:r w:rsidRPr="00C87208">
        <w:rPr>
          <w:rFonts w:ascii="Tahoma" w:hAnsi="Tahoma" w:cs="Tahoma"/>
          <w:sz w:val="32"/>
          <w:szCs w:val="32"/>
        </w:rPr>
        <w:t>импедансометрия</w:t>
      </w:r>
      <w:proofErr w:type="spellEnd"/>
      <w:r w:rsidRPr="00C87208">
        <w:rPr>
          <w:rFonts w:ascii="Tahoma" w:hAnsi="Tahoma" w:cs="Tahoma"/>
          <w:sz w:val="32"/>
          <w:szCs w:val="32"/>
        </w:rPr>
        <w:t>;</w:t>
      </w:r>
    </w:p>
    <w:p w:rsidR="0086312D" w:rsidRPr="00C87208" w:rsidRDefault="0086312D" w:rsidP="0086312D">
      <w:pPr>
        <w:pStyle w:val="a3"/>
        <w:numPr>
          <w:ilvl w:val="0"/>
          <w:numId w:val="3"/>
        </w:numPr>
        <w:rPr>
          <w:rFonts w:ascii="Tahoma" w:hAnsi="Tahoma" w:cs="Tahoma"/>
          <w:sz w:val="32"/>
          <w:szCs w:val="32"/>
        </w:rPr>
      </w:pPr>
      <w:r w:rsidRPr="00C87208">
        <w:rPr>
          <w:rFonts w:ascii="Tahoma" w:hAnsi="Tahoma" w:cs="Tahoma"/>
          <w:sz w:val="32"/>
          <w:szCs w:val="32"/>
        </w:rPr>
        <w:lastRenderedPageBreak/>
        <w:t>вестибуломе</w:t>
      </w:r>
      <w:r>
        <w:rPr>
          <w:rFonts w:ascii="Tahoma" w:hAnsi="Tahoma" w:cs="Tahoma"/>
          <w:sz w:val="32"/>
          <w:szCs w:val="32"/>
        </w:rPr>
        <w:t>т</w:t>
      </w:r>
      <w:r w:rsidRPr="00C87208">
        <w:rPr>
          <w:rFonts w:ascii="Tahoma" w:hAnsi="Tahoma" w:cs="Tahoma"/>
          <w:sz w:val="32"/>
          <w:szCs w:val="32"/>
        </w:rPr>
        <w:t>рия;</w:t>
      </w:r>
    </w:p>
    <w:p w:rsidR="0086312D" w:rsidRPr="00C87208" w:rsidRDefault="0086312D" w:rsidP="0086312D">
      <w:pPr>
        <w:pStyle w:val="a3"/>
        <w:numPr>
          <w:ilvl w:val="0"/>
          <w:numId w:val="3"/>
        </w:numPr>
        <w:rPr>
          <w:rFonts w:ascii="Tahoma" w:hAnsi="Tahoma" w:cs="Tahoma"/>
          <w:sz w:val="32"/>
          <w:szCs w:val="32"/>
        </w:rPr>
      </w:pPr>
      <w:r w:rsidRPr="00C87208">
        <w:rPr>
          <w:rFonts w:ascii="Tahoma" w:hAnsi="Tahoma" w:cs="Tahoma"/>
          <w:sz w:val="32"/>
          <w:szCs w:val="32"/>
        </w:rPr>
        <w:t xml:space="preserve">КТ черепа. </w:t>
      </w:r>
    </w:p>
    <w:p w:rsidR="0086312D" w:rsidRPr="00C87208" w:rsidRDefault="0086312D" w:rsidP="0086312D">
      <w:pPr>
        <w:rPr>
          <w:rFonts w:ascii="Tahoma" w:hAnsi="Tahoma" w:cs="Tahoma"/>
          <w:sz w:val="32"/>
          <w:szCs w:val="32"/>
        </w:rPr>
      </w:pPr>
      <w:r w:rsidRPr="00C87208">
        <w:rPr>
          <w:rFonts w:ascii="Tahoma" w:hAnsi="Tahoma" w:cs="Tahoma"/>
          <w:sz w:val="32"/>
          <w:szCs w:val="32"/>
        </w:rPr>
        <w:t>Последнее исследование позволяет</w:t>
      </w:r>
      <w:r>
        <w:rPr>
          <w:rFonts w:ascii="Tahoma" w:hAnsi="Tahoma" w:cs="Tahoma"/>
          <w:sz w:val="32"/>
          <w:szCs w:val="32"/>
        </w:rPr>
        <w:t xml:space="preserve"> </w:t>
      </w:r>
      <w:r w:rsidRPr="00C87208">
        <w:rPr>
          <w:rFonts w:ascii="Tahoma" w:hAnsi="Tahoma" w:cs="Tahoma"/>
          <w:sz w:val="32"/>
          <w:szCs w:val="32"/>
        </w:rPr>
        <w:t>наиболее информативно визуализировать очаги отосклероза.</w:t>
      </w:r>
    </w:p>
    <w:p w:rsidR="0086312D" w:rsidRPr="00C87208" w:rsidRDefault="0086312D" w:rsidP="0086312D">
      <w:pPr>
        <w:rPr>
          <w:rFonts w:ascii="Tahoma" w:hAnsi="Tahoma" w:cs="Tahoma"/>
          <w:sz w:val="32"/>
          <w:szCs w:val="32"/>
        </w:rPr>
      </w:pPr>
      <w:r>
        <w:rPr>
          <w:rFonts w:ascii="Tahoma" w:hAnsi="Tahoma" w:cs="Tahoma"/>
          <w:sz w:val="32"/>
          <w:szCs w:val="32"/>
        </w:rPr>
        <w:t>При р</w:t>
      </w:r>
      <w:r w:rsidRPr="00C87208">
        <w:rPr>
          <w:rFonts w:ascii="Tahoma" w:hAnsi="Tahoma" w:cs="Tahoma"/>
          <w:sz w:val="32"/>
          <w:szCs w:val="32"/>
        </w:rPr>
        <w:t>а</w:t>
      </w:r>
      <w:r>
        <w:rPr>
          <w:rFonts w:ascii="Tahoma" w:hAnsi="Tahoma" w:cs="Tahoma"/>
          <w:sz w:val="32"/>
          <w:szCs w:val="32"/>
        </w:rPr>
        <w:t>звитии головокруж</w:t>
      </w:r>
      <w:r w:rsidRPr="00C87208">
        <w:rPr>
          <w:rFonts w:ascii="Tahoma" w:hAnsi="Tahoma" w:cs="Tahoma"/>
          <w:sz w:val="32"/>
          <w:szCs w:val="32"/>
        </w:rPr>
        <w:t>ения могут прибегать к профессиональной помощи</w:t>
      </w:r>
      <w:r>
        <w:rPr>
          <w:rFonts w:ascii="Tahoma" w:hAnsi="Tahoma" w:cs="Tahoma"/>
          <w:sz w:val="32"/>
          <w:szCs w:val="32"/>
        </w:rPr>
        <w:t xml:space="preserve"> </w:t>
      </w:r>
      <w:r w:rsidRPr="00C87208">
        <w:rPr>
          <w:rFonts w:ascii="Tahoma" w:hAnsi="Tahoma" w:cs="Tahoma"/>
          <w:sz w:val="32"/>
          <w:szCs w:val="32"/>
        </w:rPr>
        <w:t>таких специалистов</w:t>
      </w:r>
      <w:r>
        <w:rPr>
          <w:rFonts w:ascii="Tahoma" w:hAnsi="Tahoma" w:cs="Tahoma"/>
          <w:sz w:val="32"/>
          <w:szCs w:val="32"/>
        </w:rPr>
        <w:t>,</w:t>
      </w:r>
      <w:r w:rsidRPr="00C87208">
        <w:rPr>
          <w:rFonts w:ascii="Tahoma" w:hAnsi="Tahoma" w:cs="Tahoma"/>
          <w:sz w:val="32"/>
          <w:szCs w:val="32"/>
        </w:rPr>
        <w:t xml:space="preserve"> как </w:t>
      </w:r>
      <w:proofErr w:type="spellStart"/>
      <w:r w:rsidRPr="00C87208">
        <w:rPr>
          <w:rFonts w:ascii="Tahoma" w:hAnsi="Tahoma" w:cs="Tahoma"/>
          <w:sz w:val="32"/>
          <w:szCs w:val="32"/>
        </w:rPr>
        <w:t>вестибулолог</w:t>
      </w:r>
      <w:proofErr w:type="spellEnd"/>
      <w:r w:rsidRPr="00C87208">
        <w:rPr>
          <w:rFonts w:ascii="Tahoma" w:hAnsi="Tahoma" w:cs="Tahoma"/>
          <w:sz w:val="32"/>
          <w:szCs w:val="32"/>
        </w:rPr>
        <w:t xml:space="preserve"> и </w:t>
      </w:r>
      <w:proofErr w:type="spellStart"/>
      <w:r w:rsidRPr="00C87208">
        <w:rPr>
          <w:rFonts w:ascii="Tahoma" w:hAnsi="Tahoma" w:cs="Tahoma"/>
          <w:sz w:val="32"/>
          <w:szCs w:val="32"/>
        </w:rPr>
        <w:t>отоневролог</w:t>
      </w:r>
      <w:proofErr w:type="spellEnd"/>
      <w:r w:rsidRPr="00C87208">
        <w:rPr>
          <w:rFonts w:ascii="Tahoma" w:hAnsi="Tahoma" w:cs="Tahoma"/>
          <w:sz w:val="32"/>
          <w:szCs w:val="32"/>
        </w:rPr>
        <w:t>.</w:t>
      </w:r>
    </w:p>
    <w:p w:rsidR="0086312D" w:rsidRPr="00E83FBD" w:rsidRDefault="0086312D" w:rsidP="0086312D">
      <w:pPr>
        <w:rPr>
          <w:rFonts w:ascii="Tahoma" w:hAnsi="Tahoma" w:cs="Tahoma"/>
          <w:b/>
          <w:sz w:val="32"/>
          <w:szCs w:val="32"/>
        </w:rPr>
      </w:pPr>
      <w:r w:rsidRPr="0013407C">
        <w:rPr>
          <w:rFonts w:ascii="Tahoma" w:hAnsi="Tahoma" w:cs="Tahoma"/>
          <w:b/>
          <w:sz w:val="32"/>
          <w:szCs w:val="32"/>
        </w:rPr>
        <w:t>Лечение</w:t>
      </w:r>
      <w:r w:rsidRPr="00E83FBD">
        <w:rPr>
          <w:rFonts w:ascii="Tahoma" w:eastAsia="Times New Roman" w:hAnsi="Tahoma" w:cs="Tahoma"/>
          <w:b/>
          <w:sz w:val="32"/>
          <w:szCs w:val="32"/>
        </w:rPr>
        <w:t xml:space="preserve"> отосклероза</w:t>
      </w:r>
    </w:p>
    <w:p w:rsidR="0086312D" w:rsidRPr="00C87208" w:rsidRDefault="0086312D" w:rsidP="0086312D">
      <w:pPr>
        <w:rPr>
          <w:rFonts w:ascii="Tahoma" w:hAnsi="Tahoma" w:cs="Tahoma"/>
          <w:sz w:val="32"/>
          <w:szCs w:val="32"/>
        </w:rPr>
      </w:pPr>
      <w:r w:rsidRPr="00C87208">
        <w:rPr>
          <w:rFonts w:ascii="Tahoma" w:hAnsi="Tahoma" w:cs="Tahoma"/>
          <w:sz w:val="32"/>
          <w:szCs w:val="32"/>
        </w:rPr>
        <w:t xml:space="preserve">Лечение </w:t>
      </w:r>
      <w:r>
        <w:rPr>
          <w:rFonts w:ascii="Tahoma" w:hAnsi="Tahoma" w:cs="Tahoma"/>
          <w:sz w:val="32"/>
          <w:szCs w:val="32"/>
        </w:rPr>
        <w:t>эт</w:t>
      </w:r>
      <w:r w:rsidRPr="00C87208">
        <w:rPr>
          <w:rFonts w:ascii="Tahoma" w:hAnsi="Tahoma" w:cs="Tahoma"/>
          <w:sz w:val="32"/>
          <w:szCs w:val="32"/>
        </w:rPr>
        <w:t xml:space="preserve">ого недуга в основном хирургическое. Оно будет направлено на улучшение передачи звуковых колебаний со слуховых косточек на структуру лабиринта. Операция не будет </w:t>
      </w:r>
      <w:proofErr w:type="gramStart"/>
      <w:r w:rsidRPr="00C87208">
        <w:rPr>
          <w:rFonts w:ascii="Tahoma" w:hAnsi="Tahoma" w:cs="Tahoma"/>
          <w:sz w:val="32"/>
          <w:szCs w:val="32"/>
        </w:rPr>
        <w:t>проводится</w:t>
      </w:r>
      <w:proofErr w:type="gramEnd"/>
      <w:r>
        <w:rPr>
          <w:rFonts w:ascii="Tahoma" w:hAnsi="Tahoma" w:cs="Tahoma"/>
          <w:sz w:val="32"/>
          <w:szCs w:val="32"/>
        </w:rPr>
        <w:t>,</w:t>
      </w:r>
      <w:r w:rsidRPr="00C87208">
        <w:rPr>
          <w:rFonts w:ascii="Tahoma" w:hAnsi="Tahoma" w:cs="Tahoma"/>
          <w:sz w:val="32"/>
          <w:szCs w:val="32"/>
        </w:rPr>
        <w:t xml:space="preserve"> пока в ухе не будет остановлен отосклеротически</w:t>
      </w:r>
      <w:r>
        <w:rPr>
          <w:rFonts w:ascii="Tahoma" w:hAnsi="Tahoma" w:cs="Tahoma"/>
          <w:sz w:val="32"/>
          <w:szCs w:val="32"/>
        </w:rPr>
        <w:t>й</w:t>
      </w:r>
      <w:r w:rsidRPr="00C87208">
        <w:rPr>
          <w:rFonts w:ascii="Tahoma" w:hAnsi="Tahoma" w:cs="Tahoma"/>
          <w:sz w:val="32"/>
          <w:szCs w:val="32"/>
        </w:rPr>
        <w:t xml:space="preserve"> процесс.</w:t>
      </w:r>
    </w:p>
    <w:p w:rsidR="0086312D" w:rsidRPr="00C87208" w:rsidRDefault="0086312D" w:rsidP="0086312D">
      <w:pPr>
        <w:rPr>
          <w:rFonts w:ascii="Tahoma" w:hAnsi="Tahoma" w:cs="Tahoma"/>
          <w:sz w:val="32"/>
          <w:szCs w:val="32"/>
        </w:rPr>
      </w:pPr>
      <w:r w:rsidRPr="00C87208">
        <w:rPr>
          <w:rFonts w:ascii="Tahoma" w:hAnsi="Tahoma" w:cs="Tahoma"/>
          <w:sz w:val="32"/>
          <w:szCs w:val="32"/>
        </w:rPr>
        <w:t xml:space="preserve">При развитии смешанного или </w:t>
      </w:r>
      <w:proofErr w:type="spellStart"/>
      <w:r w:rsidRPr="00C87208">
        <w:rPr>
          <w:rFonts w:ascii="Tahoma" w:hAnsi="Tahoma" w:cs="Tahoma"/>
          <w:sz w:val="32"/>
          <w:szCs w:val="32"/>
        </w:rPr>
        <w:t>кохлеарного</w:t>
      </w:r>
      <w:proofErr w:type="spellEnd"/>
      <w:r w:rsidRPr="00C87208">
        <w:rPr>
          <w:rFonts w:ascii="Tahoma" w:hAnsi="Tahoma" w:cs="Tahoma"/>
          <w:sz w:val="32"/>
          <w:szCs w:val="32"/>
        </w:rPr>
        <w:t xml:space="preserve"> отосклероза как альтернатива хирургическому лечению или же как дополнение к нему может применяться </w:t>
      </w:r>
      <w:proofErr w:type="spellStart"/>
      <w:r w:rsidRPr="00C87208">
        <w:rPr>
          <w:rFonts w:ascii="Tahoma" w:hAnsi="Tahoma" w:cs="Tahoma"/>
          <w:sz w:val="32"/>
          <w:szCs w:val="32"/>
        </w:rPr>
        <w:t>слухопротезирование</w:t>
      </w:r>
      <w:proofErr w:type="spellEnd"/>
      <w:r w:rsidRPr="00C87208">
        <w:rPr>
          <w:rFonts w:ascii="Tahoma" w:hAnsi="Tahoma" w:cs="Tahoma"/>
          <w:sz w:val="32"/>
          <w:szCs w:val="32"/>
        </w:rPr>
        <w:t>.</w:t>
      </w:r>
    </w:p>
    <w:p w:rsidR="0086312D" w:rsidRPr="00FB7FF3" w:rsidRDefault="0086312D" w:rsidP="0086312D">
      <w:pPr>
        <w:rPr>
          <w:rFonts w:ascii="Tahoma" w:eastAsia="Times New Roman" w:hAnsi="Tahoma" w:cs="Tahoma"/>
          <w:sz w:val="32"/>
          <w:szCs w:val="32"/>
        </w:rPr>
      </w:pPr>
      <w:r>
        <w:rPr>
          <w:rFonts w:ascii="Tahoma" w:eastAsia="Times New Roman" w:hAnsi="Tahoma" w:cs="Tahoma"/>
          <w:sz w:val="32"/>
          <w:szCs w:val="32"/>
        </w:rPr>
        <w:t xml:space="preserve">3811, уник по </w:t>
      </w:r>
      <w:proofErr w:type="spellStart"/>
      <w:r>
        <w:rPr>
          <w:rFonts w:ascii="Tahoma" w:eastAsia="Times New Roman" w:hAnsi="Tahoma" w:cs="Tahoma"/>
          <w:sz w:val="32"/>
          <w:szCs w:val="32"/>
        </w:rPr>
        <w:t>Адвего</w:t>
      </w:r>
      <w:proofErr w:type="spellEnd"/>
      <w:r>
        <w:rPr>
          <w:rFonts w:ascii="Tahoma" w:eastAsia="Times New Roman" w:hAnsi="Tahoma" w:cs="Tahoma"/>
          <w:sz w:val="32"/>
          <w:szCs w:val="32"/>
        </w:rPr>
        <w:t xml:space="preserve"> с 4 </w:t>
      </w:r>
      <w:proofErr w:type="spellStart"/>
      <w:r>
        <w:rPr>
          <w:rFonts w:ascii="Tahoma" w:eastAsia="Times New Roman" w:hAnsi="Tahoma" w:cs="Tahoma"/>
          <w:sz w:val="32"/>
          <w:szCs w:val="32"/>
        </w:rPr>
        <w:t>шинглом</w:t>
      </w:r>
      <w:proofErr w:type="spellEnd"/>
      <w:r>
        <w:rPr>
          <w:rFonts w:ascii="Tahoma" w:eastAsia="Times New Roman" w:hAnsi="Tahoma" w:cs="Tahoma"/>
          <w:sz w:val="32"/>
          <w:szCs w:val="32"/>
        </w:rPr>
        <w:t xml:space="preserve"> 91%</w:t>
      </w:r>
    </w:p>
    <w:p w:rsidR="0086312D" w:rsidRPr="0013407C" w:rsidRDefault="0086312D" w:rsidP="0086312D">
      <w:pPr>
        <w:rPr>
          <w:rFonts w:ascii="Tahoma" w:hAnsi="Tahoma" w:cs="Tahoma"/>
          <w:b/>
          <w:sz w:val="32"/>
          <w:szCs w:val="32"/>
        </w:rPr>
      </w:pPr>
    </w:p>
    <w:p w:rsidR="0086312D" w:rsidRPr="00341366" w:rsidRDefault="0086312D" w:rsidP="0086312D">
      <w:pPr>
        <w:rPr>
          <w:rFonts w:ascii="Tahoma" w:hAnsi="Tahoma" w:cs="Tahoma"/>
          <w:sz w:val="32"/>
          <w:szCs w:val="32"/>
        </w:rPr>
      </w:pPr>
    </w:p>
    <w:p w:rsidR="00C168CC" w:rsidRDefault="00C168CC"/>
    <w:sectPr w:rsidR="00C168CC" w:rsidSect="003E65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9135C"/>
    <w:multiLevelType w:val="hybridMultilevel"/>
    <w:tmpl w:val="A5F40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75582F"/>
    <w:multiLevelType w:val="hybridMultilevel"/>
    <w:tmpl w:val="79123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4C20D65"/>
    <w:multiLevelType w:val="hybridMultilevel"/>
    <w:tmpl w:val="3870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86312D"/>
    <w:rsid w:val="0086312D"/>
    <w:rsid w:val="00C16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12D"/>
    <w:pPr>
      <w:ind w:left="720"/>
      <w:contextualSpacing/>
    </w:pPr>
  </w:style>
  <w:style w:type="character" w:styleId="a4">
    <w:name w:val="Hyperlink"/>
    <w:basedOn w:val="a0"/>
    <w:uiPriority w:val="99"/>
    <w:semiHidden/>
    <w:unhideWhenUsed/>
    <w:rsid w:val="008631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2019-04-26T15:51:00Z</dcterms:created>
  <dcterms:modified xsi:type="dcterms:W3CDTF">2019-04-26T15:56:00Z</dcterms:modified>
</cp:coreProperties>
</file>