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3C2E" w:rsidRPr="00B11864" w:rsidRDefault="00B11864" w:rsidP="00B11864">
      <w:r w:rsidRPr="00B11864">
        <w:t xml:space="preserve">h1 </w:t>
      </w:r>
      <w:r w:rsidR="00437325" w:rsidRPr="00B11864">
        <w:rPr>
          <w:rStyle w:val="10"/>
        </w:rPr>
        <w:t xml:space="preserve">125. </w:t>
      </w:r>
      <w:r w:rsidR="00437325" w:rsidRPr="00B11864">
        <w:rPr>
          <w:rStyle w:val="10"/>
          <w:color w:val="FF0000"/>
        </w:rPr>
        <w:t>Лечение зубов под микроскопом</w:t>
      </w:r>
      <w:r w:rsidR="00437325" w:rsidRPr="00B11864">
        <w:rPr>
          <w:rStyle w:val="10"/>
        </w:rPr>
        <w:t xml:space="preserve"> – описание</w:t>
      </w:r>
      <w:r w:rsidR="00437325" w:rsidRPr="00B11864">
        <w:t xml:space="preserve"> </w:t>
      </w:r>
    </w:p>
    <w:p w:rsidR="004D011A" w:rsidRDefault="006F2CB5" w:rsidP="004D011A">
      <w:pPr>
        <w:pStyle w:val="a3"/>
        <w:jc w:val="both"/>
      </w:pPr>
      <w:r>
        <w:rPr>
          <w:color w:val="FF0000"/>
        </w:rPr>
        <w:t>Л</w:t>
      </w:r>
      <w:r w:rsidRPr="00B11864">
        <w:rPr>
          <w:color w:val="FF0000"/>
        </w:rPr>
        <w:t>ечение корней зубов под микроскопо</w:t>
      </w:r>
      <w:r>
        <w:rPr>
          <w:color w:val="FF0000"/>
        </w:rPr>
        <w:t>м</w:t>
      </w:r>
      <w:r>
        <w:t xml:space="preserve"> – сравнительно новая, но уже популярная диагностическая и лечебная методика. </w:t>
      </w:r>
      <w:r w:rsidR="004D011A">
        <w:t xml:space="preserve">Здоровые красивые зубы – украшение улыбки, которая, в свою очередь, придает любому лицу привлекательность и очарование. </w:t>
      </w:r>
      <w:r w:rsidR="0084054E">
        <w:t>Е</w:t>
      </w:r>
      <w:r w:rsidR="004D011A">
        <w:t xml:space="preserve">ще не так давно поход к </w:t>
      </w:r>
      <w:r w:rsidR="0084054E">
        <w:t>стоматологу у многих людей вызывал страх, т</w:t>
      </w:r>
      <w:r w:rsidR="004D011A">
        <w:t>еперь бояться нечего. Инновационные диагностические и лечебные методики</w:t>
      </w:r>
      <w:r w:rsidR="0084054E">
        <w:t xml:space="preserve">, в том числе и </w:t>
      </w:r>
      <w:proofErr w:type="gramStart"/>
      <w:r w:rsidR="0084054E">
        <w:t>указанная</w:t>
      </w:r>
      <w:proofErr w:type="gramEnd"/>
      <w:r w:rsidR="0084054E">
        <w:t>,</w:t>
      </w:r>
      <w:r w:rsidR="004D011A">
        <w:t xml:space="preserve"> сделали пребывание пациента в кресле врача комфортным, а главное действенным. </w:t>
      </w:r>
    </w:p>
    <w:p w:rsidR="00EC56D7" w:rsidRDefault="00EC56D7" w:rsidP="00B11864">
      <w:pPr>
        <w:pStyle w:val="a3"/>
        <w:rPr>
          <w:rFonts w:cs="Times New Roman"/>
          <w:sz w:val="24"/>
          <w:szCs w:val="24"/>
        </w:rPr>
      </w:pPr>
    </w:p>
    <w:p w:rsidR="00EC56D7" w:rsidRDefault="00EC56D7" w:rsidP="00EC56D7">
      <w:r w:rsidRPr="00EC56D7">
        <w:t>С</w:t>
      </w:r>
      <w:r>
        <w:t>одержание</w:t>
      </w:r>
    </w:p>
    <w:p w:rsidR="00EC56D7" w:rsidRDefault="00EC56D7" w:rsidP="00EC56D7">
      <w:pPr>
        <w:pStyle w:val="a9"/>
        <w:numPr>
          <w:ilvl w:val="0"/>
          <w:numId w:val="5"/>
        </w:numPr>
      </w:pPr>
      <w:r>
        <w:t>Вступление</w:t>
      </w:r>
    </w:p>
    <w:p w:rsidR="00EC56D7" w:rsidRDefault="00EC56D7" w:rsidP="00EC56D7">
      <w:pPr>
        <w:pStyle w:val="a9"/>
        <w:numPr>
          <w:ilvl w:val="0"/>
          <w:numId w:val="5"/>
        </w:numPr>
      </w:pPr>
      <w:r>
        <w:t>Стоматологический микроскоп</w:t>
      </w:r>
    </w:p>
    <w:p w:rsidR="00EC56D7" w:rsidRDefault="00EC56D7" w:rsidP="00EC56D7">
      <w:pPr>
        <w:pStyle w:val="a9"/>
        <w:numPr>
          <w:ilvl w:val="0"/>
          <w:numId w:val="5"/>
        </w:numPr>
      </w:pPr>
      <w:r>
        <w:t>Показания</w:t>
      </w:r>
      <w:r w:rsidR="00D5327B">
        <w:t xml:space="preserve"> и п</w:t>
      </w:r>
      <w:r>
        <w:t>ротивопоказания</w:t>
      </w:r>
    </w:p>
    <w:p w:rsidR="00EC56D7" w:rsidRDefault="00EC56D7" w:rsidP="00EC56D7">
      <w:pPr>
        <w:pStyle w:val="a9"/>
        <w:numPr>
          <w:ilvl w:val="0"/>
          <w:numId w:val="5"/>
        </w:numPr>
      </w:pPr>
      <w:r>
        <w:t>Особенности лечения</w:t>
      </w:r>
    </w:p>
    <w:p w:rsidR="00EC56D7" w:rsidRDefault="00EC56D7" w:rsidP="00EC56D7">
      <w:pPr>
        <w:pStyle w:val="a9"/>
        <w:numPr>
          <w:ilvl w:val="0"/>
          <w:numId w:val="5"/>
        </w:numPr>
      </w:pPr>
      <w:r>
        <w:t>Преимущества</w:t>
      </w:r>
    </w:p>
    <w:p w:rsidR="00EC56D7" w:rsidRPr="00EC56D7" w:rsidRDefault="00EC56D7" w:rsidP="00EC56D7">
      <w:pPr>
        <w:pStyle w:val="a9"/>
        <w:numPr>
          <w:ilvl w:val="0"/>
          <w:numId w:val="5"/>
        </w:numPr>
      </w:pPr>
      <w:r>
        <w:t>Заключение</w:t>
      </w:r>
    </w:p>
    <w:p w:rsidR="002E16E0" w:rsidRDefault="002E16E0" w:rsidP="002E16E0">
      <w:r>
        <w:t>«</w:t>
      </w:r>
      <w:r w:rsidRPr="002E16E0">
        <w:t>В смехе каждый обнаруживает зубы и душу</w:t>
      </w:r>
      <w:r>
        <w:t>»</w:t>
      </w:r>
      <w:r w:rsidRPr="002E16E0">
        <w:t>.</w:t>
      </w:r>
      <w:r>
        <w:t xml:space="preserve"> </w:t>
      </w:r>
      <w:proofErr w:type="spellStart"/>
      <w:r w:rsidRPr="002E16E0">
        <w:t>Мартти</w:t>
      </w:r>
      <w:proofErr w:type="spellEnd"/>
      <w:r w:rsidRPr="002E16E0">
        <w:t xml:space="preserve"> </w:t>
      </w:r>
      <w:proofErr w:type="spellStart"/>
      <w:r w:rsidRPr="002E16E0">
        <w:t>Ларни</w:t>
      </w:r>
      <w:proofErr w:type="spellEnd"/>
    </w:p>
    <w:p w:rsidR="000632D8" w:rsidRDefault="000632D8" w:rsidP="0092059C">
      <w:pPr>
        <w:ind w:left="42"/>
      </w:pPr>
      <w:proofErr w:type="gramStart"/>
      <w:r w:rsidRPr="0092059C">
        <w:rPr>
          <w:rFonts w:cs="Times New Roman"/>
          <w:sz w:val="24"/>
          <w:szCs w:val="24"/>
          <w:lang w:val="en-US"/>
        </w:rPr>
        <w:t>h</w:t>
      </w:r>
      <w:r w:rsidRPr="0092059C">
        <w:rPr>
          <w:rFonts w:cs="Times New Roman"/>
          <w:sz w:val="24"/>
          <w:szCs w:val="24"/>
        </w:rPr>
        <w:t>2</w:t>
      </w:r>
      <w:proofErr w:type="gramEnd"/>
      <w:r w:rsidRPr="0092059C">
        <w:rPr>
          <w:rFonts w:cs="Times New Roman"/>
          <w:sz w:val="24"/>
          <w:szCs w:val="24"/>
        </w:rPr>
        <w:t xml:space="preserve"> </w:t>
      </w:r>
      <w:r w:rsidRPr="0092059C">
        <w:rPr>
          <w:rStyle w:val="20"/>
        </w:rPr>
        <w:t>Стоматологический микроскоп</w:t>
      </w:r>
    </w:p>
    <w:p w:rsidR="00A133B9" w:rsidRDefault="0092059C" w:rsidP="0092059C">
      <w:pPr>
        <w:jc w:val="both"/>
      </w:pPr>
      <w:r>
        <w:t>Речь идет о высокоточном оборудовании, существенно облегчающем работу</w:t>
      </w:r>
      <w:r w:rsidR="009B1E88">
        <w:t xml:space="preserve"> врачей</w:t>
      </w:r>
      <w:r>
        <w:t xml:space="preserve">. Стоматологические </w:t>
      </w:r>
      <w:r w:rsidR="00A133B9">
        <w:t xml:space="preserve">(дентальные) </w:t>
      </w:r>
      <w:r>
        <w:t xml:space="preserve">микроскопы увеличивают изображения </w:t>
      </w:r>
      <w:r w:rsidR="00A133B9">
        <w:t xml:space="preserve">корней, каналов, </w:t>
      </w:r>
      <w:r w:rsidR="00F9157F">
        <w:t xml:space="preserve">тканей </w:t>
      </w:r>
      <w:r w:rsidR="00A133B9">
        <w:t>от 10 до 40 раз, приближая рабочее поле и обеспечивая его хорошее освещение.</w:t>
      </w:r>
    </w:p>
    <w:p w:rsidR="00836F4A" w:rsidRPr="0092059C" w:rsidRDefault="00570D9F" w:rsidP="00A133B9">
      <w:pPr>
        <w:jc w:val="both"/>
      </w:pPr>
      <w:r>
        <w:t>Их п</w:t>
      </w:r>
      <w:r w:rsidR="00A133B9">
        <w:t>рименение открывает перед врачами массу новых возможностей, обусловленных:</w:t>
      </w:r>
    </w:p>
    <w:p w:rsidR="00EC56D7" w:rsidRPr="00747872" w:rsidRDefault="005D008A" w:rsidP="005D008A">
      <w:pPr>
        <w:pStyle w:val="a9"/>
        <w:numPr>
          <w:ilvl w:val="0"/>
          <w:numId w:val="7"/>
        </w:numPr>
        <w:rPr>
          <w:b/>
        </w:rPr>
      </w:pPr>
      <w:r w:rsidRPr="00747872">
        <w:rPr>
          <w:b/>
        </w:rPr>
        <w:t>получением увеличенных изображений высокого качества;</w:t>
      </w:r>
    </w:p>
    <w:p w:rsidR="005D008A" w:rsidRPr="00747872" w:rsidRDefault="005D008A" w:rsidP="005D008A">
      <w:pPr>
        <w:pStyle w:val="a9"/>
        <w:numPr>
          <w:ilvl w:val="0"/>
          <w:numId w:val="7"/>
        </w:numPr>
        <w:rPr>
          <w:b/>
        </w:rPr>
      </w:pPr>
      <w:r w:rsidRPr="00747872">
        <w:rPr>
          <w:b/>
        </w:rPr>
        <w:t>контролем каждой детали;</w:t>
      </w:r>
    </w:p>
    <w:p w:rsidR="005D008A" w:rsidRPr="00747872" w:rsidRDefault="005D008A" w:rsidP="005D008A">
      <w:pPr>
        <w:pStyle w:val="a9"/>
        <w:numPr>
          <w:ilvl w:val="0"/>
          <w:numId w:val="7"/>
        </w:numPr>
        <w:rPr>
          <w:b/>
        </w:rPr>
      </w:pPr>
      <w:r w:rsidRPr="00747872">
        <w:rPr>
          <w:b/>
        </w:rPr>
        <w:t>выполнением сложных манипуляций с высокой степенью точности;</w:t>
      </w:r>
    </w:p>
    <w:p w:rsidR="005D008A" w:rsidRPr="0092059C" w:rsidRDefault="005D008A" w:rsidP="005D008A">
      <w:pPr>
        <w:pStyle w:val="a9"/>
        <w:numPr>
          <w:ilvl w:val="0"/>
          <w:numId w:val="7"/>
        </w:numPr>
      </w:pPr>
      <w:r w:rsidRPr="00747872">
        <w:rPr>
          <w:b/>
        </w:rPr>
        <w:t>повышением эффективности диагностических и лечебных процедур</w:t>
      </w:r>
      <w:r>
        <w:t xml:space="preserve">. </w:t>
      </w:r>
    </w:p>
    <w:p w:rsidR="00EC56D7" w:rsidRDefault="00D81D63" w:rsidP="0092059C">
      <w:r>
        <w:t>Основные сферы применения обсуждаемых высокоточных приборов:</w:t>
      </w:r>
    </w:p>
    <w:p w:rsidR="00747872" w:rsidRPr="00DE569E" w:rsidRDefault="00D81D63" w:rsidP="00747872">
      <w:pPr>
        <w:pStyle w:val="a9"/>
        <w:numPr>
          <w:ilvl w:val="0"/>
          <w:numId w:val="8"/>
        </w:numPr>
        <w:jc w:val="both"/>
        <w:rPr>
          <w:color w:val="FF0000"/>
        </w:rPr>
      </w:pPr>
      <w:proofErr w:type="spellStart"/>
      <w:r w:rsidRPr="009B1E88">
        <w:rPr>
          <w:b/>
        </w:rPr>
        <w:t>эндодонтия</w:t>
      </w:r>
      <w:proofErr w:type="spellEnd"/>
      <w:r>
        <w:t xml:space="preserve"> – область стоматологии, занимающаяся</w:t>
      </w:r>
      <w:r w:rsidR="009F517F">
        <w:t xml:space="preserve"> изучением </w:t>
      </w:r>
      <w:r w:rsidR="00747872">
        <w:t xml:space="preserve">тканей </w:t>
      </w:r>
      <w:proofErr w:type="spellStart"/>
      <w:r w:rsidR="009F517F">
        <w:t>эндодонта</w:t>
      </w:r>
      <w:proofErr w:type="spellEnd"/>
      <w:r w:rsidR="009F517F">
        <w:t xml:space="preserve">, в том числе </w:t>
      </w:r>
      <w:r w:rsidR="00747872" w:rsidRPr="00747872">
        <w:rPr>
          <w:color w:val="FF0000"/>
        </w:rPr>
        <w:t>лечение</w:t>
      </w:r>
      <w:r w:rsidR="009F517F">
        <w:rPr>
          <w:color w:val="FF0000"/>
        </w:rPr>
        <w:t>м</w:t>
      </w:r>
      <w:r w:rsidR="00747872" w:rsidRPr="00747872">
        <w:rPr>
          <w:color w:val="FF0000"/>
        </w:rPr>
        <w:t xml:space="preserve"> каналов зуба под микроскопом</w:t>
      </w:r>
      <w:r w:rsidR="00747872" w:rsidRPr="00747872">
        <w:t>;</w:t>
      </w:r>
    </w:p>
    <w:p w:rsidR="00DE569E" w:rsidRPr="00DE569E" w:rsidRDefault="00DE569E" w:rsidP="00747872">
      <w:pPr>
        <w:pStyle w:val="a9"/>
        <w:numPr>
          <w:ilvl w:val="0"/>
          <w:numId w:val="8"/>
        </w:numPr>
        <w:jc w:val="both"/>
        <w:rPr>
          <w:color w:val="FF0000"/>
        </w:rPr>
      </w:pPr>
      <w:r w:rsidRPr="009B1E88">
        <w:rPr>
          <w:b/>
        </w:rPr>
        <w:t>ортодонтия</w:t>
      </w:r>
      <w:r>
        <w:t>;</w:t>
      </w:r>
    </w:p>
    <w:p w:rsidR="00DE569E" w:rsidRPr="00DE569E" w:rsidRDefault="00DE569E" w:rsidP="00747872">
      <w:pPr>
        <w:pStyle w:val="a9"/>
        <w:numPr>
          <w:ilvl w:val="0"/>
          <w:numId w:val="8"/>
        </w:numPr>
        <w:jc w:val="both"/>
        <w:rPr>
          <w:color w:val="FF0000"/>
        </w:rPr>
      </w:pPr>
      <w:r w:rsidRPr="009B1E88">
        <w:rPr>
          <w:b/>
        </w:rPr>
        <w:t>ортопедия</w:t>
      </w:r>
      <w:r>
        <w:t>;</w:t>
      </w:r>
    </w:p>
    <w:p w:rsidR="00DE569E" w:rsidRPr="00DE569E" w:rsidRDefault="00DE569E" w:rsidP="00747872">
      <w:pPr>
        <w:pStyle w:val="a9"/>
        <w:numPr>
          <w:ilvl w:val="0"/>
          <w:numId w:val="8"/>
        </w:numPr>
        <w:jc w:val="both"/>
        <w:rPr>
          <w:color w:val="FF0000"/>
        </w:rPr>
      </w:pPr>
      <w:proofErr w:type="spellStart"/>
      <w:r w:rsidRPr="009B1E88">
        <w:rPr>
          <w:b/>
        </w:rPr>
        <w:t>пародонтология</w:t>
      </w:r>
      <w:proofErr w:type="spellEnd"/>
      <w:r>
        <w:t>;</w:t>
      </w:r>
    </w:p>
    <w:p w:rsidR="00747872" w:rsidRPr="00DE569E" w:rsidRDefault="00747872" w:rsidP="00747872">
      <w:pPr>
        <w:pStyle w:val="a9"/>
        <w:numPr>
          <w:ilvl w:val="0"/>
          <w:numId w:val="8"/>
        </w:numPr>
        <w:jc w:val="both"/>
        <w:rPr>
          <w:color w:val="FF0000"/>
        </w:rPr>
      </w:pPr>
      <w:r w:rsidRPr="009B1E88">
        <w:rPr>
          <w:b/>
        </w:rPr>
        <w:t>реставрационная стоматология</w:t>
      </w:r>
      <w:r>
        <w:t xml:space="preserve">. </w:t>
      </w:r>
    </w:p>
    <w:p w:rsidR="00A7265E" w:rsidRPr="00A7265E" w:rsidRDefault="0060088C" w:rsidP="0060088C">
      <w:pPr>
        <w:jc w:val="both"/>
        <w:rPr>
          <w:i/>
          <w:u w:val="single"/>
        </w:rPr>
      </w:pPr>
      <w:r w:rsidRPr="00A7265E">
        <w:rPr>
          <w:i/>
          <w:u w:val="single"/>
        </w:rPr>
        <w:t xml:space="preserve">Важно! </w:t>
      </w:r>
      <w:r w:rsidR="00570D9F">
        <w:rPr>
          <w:i/>
          <w:u w:val="single"/>
        </w:rPr>
        <w:t xml:space="preserve">Дентальные </w:t>
      </w:r>
      <w:r w:rsidRPr="00A7265E">
        <w:rPr>
          <w:i/>
          <w:u w:val="single"/>
        </w:rPr>
        <w:t>микроскоп</w:t>
      </w:r>
      <w:r w:rsidR="00A7265E" w:rsidRPr="00A7265E">
        <w:rPr>
          <w:i/>
          <w:u w:val="single"/>
        </w:rPr>
        <w:t>ы позволяют рассмотреть каналы по всей длине с изгибами, благодаря чему врачи без труда определяют плотность прилегания пломбировочного материала к стенкам.</w:t>
      </w:r>
    </w:p>
    <w:p w:rsidR="00A7265E" w:rsidRDefault="00A7265E" w:rsidP="00D81D63">
      <w:pPr>
        <w:jc w:val="both"/>
      </w:pPr>
      <w:proofErr w:type="gramStart"/>
      <w:r w:rsidRPr="0092059C">
        <w:rPr>
          <w:rFonts w:cs="Times New Roman"/>
          <w:sz w:val="24"/>
          <w:szCs w:val="24"/>
          <w:lang w:val="en-US"/>
        </w:rPr>
        <w:t>h</w:t>
      </w:r>
      <w:r w:rsidRPr="0092059C">
        <w:rPr>
          <w:rFonts w:cs="Times New Roman"/>
          <w:sz w:val="24"/>
          <w:szCs w:val="24"/>
        </w:rPr>
        <w:t>2</w:t>
      </w:r>
      <w:proofErr w:type="gramEnd"/>
      <w:r>
        <w:rPr>
          <w:rFonts w:cs="Times New Roman"/>
          <w:sz w:val="24"/>
          <w:szCs w:val="24"/>
        </w:rPr>
        <w:t xml:space="preserve"> </w:t>
      </w:r>
      <w:r w:rsidRPr="00A7265E">
        <w:rPr>
          <w:rStyle w:val="20"/>
        </w:rPr>
        <w:t xml:space="preserve">Показания </w:t>
      </w:r>
      <w:r w:rsidR="00D5327B">
        <w:rPr>
          <w:rStyle w:val="20"/>
        </w:rPr>
        <w:t>и противопоказания</w:t>
      </w:r>
    </w:p>
    <w:p w:rsidR="00DE569E" w:rsidRDefault="002B54C4" w:rsidP="00D5327B">
      <w:pPr>
        <w:pStyle w:val="a3"/>
        <w:jc w:val="both"/>
      </w:pPr>
      <w:proofErr w:type="spellStart"/>
      <w:r w:rsidRPr="002B54C4">
        <w:rPr>
          <w:color w:val="FF0000"/>
        </w:rPr>
        <w:lastRenderedPageBreak/>
        <w:t>Э</w:t>
      </w:r>
      <w:r w:rsidR="00D5327B" w:rsidRPr="00B11864">
        <w:rPr>
          <w:color w:val="FF0000"/>
        </w:rPr>
        <w:t>ндодонтическо</w:t>
      </w:r>
      <w:r>
        <w:rPr>
          <w:color w:val="FF0000"/>
        </w:rPr>
        <w:t>е</w:t>
      </w:r>
      <w:proofErr w:type="spellEnd"/>
      <w:r w:rsidR="00D5327B" w:rsidRPr="00B11864">
        <w:rPr>
          <w:color w:val="FF0000"/>
        </w:rPr>
        <w:t xml:space="preserve"> лечени</w:t>
      </w:r>
      <w:r>
        <w:rPr>
          <w:color w:val="FF0000"/>
        </w:rPr>
        <w:t>е</w:t>
      </w:r>
      <w:r w:rsidR="00D5327B" w:rsidRPr="00B11864">
        <w:rPr>
          <w:color w:val="FF0000"/>
        </w:rPr>
        <w:t xml:space="preserve"> зубов под микроскопом</w:t>
      </w:r>
      <w:r>
        <w:rPr>
          <w:color w:val="FF0000"/>
        </w:rPr>
        <w:t xml:space="preserve"> </w:t>
      </w:r>
      <w:r w:rsidRPr="002B54C4">
        <w:t>– не единственная область применения указанн</w:t>
      </w:r>
      <w:r>
        <w:t>ого оптического оборудования.</w:t>
      </w:r>
      <w:r>
        <w:rPr>
          <w:color w:val="FF0000"/>
        </w:rPr>
        <w:t xml:space="preserve"> </w:t>
      </w:r>
      <w:r w:rsidR="005961C9">
        <w:rPr>
          <w:color w:val="FF0000"/>
        </w:rPr>
        <w:t xml:space="preserve"> </w:t>
      </w:r>
      <w:r w:rsidRPr="002B54C4">
        <w:t>Б</w:t>
      </w:r>
      <w:r w:rsidR="005961C9">
        <w:t xml:space="preserve">ез </w:t>
      </w:r>
      <w:r w:rsidR="009B1E88">
        <w:t>н</w:t>
      </w:r>
      <w:r>
        <w:t>его</w:t>
      </w:r>
      <w:r w:rsidR="009B1E88">
        <w:t xml:space="preserve"> </w:t>
      </w:r>
      <w:r w:rsidR="00DE569E">
        <w:t xml:space="preserve">не обойтись </w:t>
      </w:r>
      <w:r w:rsidR="00D93B31">
        <w:t>при проведении ряда процедур, к примеру, таких как:</w:t>
      </w:r>
    </w:p>
    <w:p w:rsidR="00D93B31" w:rsidRDefault="00D93B31" w:rsidP="00DE569E">
      <w:pPr>
        <w:pStyle w:val="a3"/>
        <w:jc w:val="both"/>
      </w:pPr>
    </w:p>
    <w:p w:rsidR="00D93B31" w:rsidRDefault="00D93B31" w:rsidP="00D93B31">
      <w:pPr>
        <w:pStyle w:val="a3"/>
        <w:numPr>
          <w:ilvl w:val="0"/>
          <w:numId w:val="9"/>
        </w:numPr>
        <w:jc w:val="both"/>
      </w:pPr>
      <w:r w:rsidRPr="00D93B31">
        <w:rPr>
          <w:b/>
        </w:rPr>
        <w:t>реставрация</w:t>
      </w:r>
      <w:r>
        <w:t xml:space="preserve"> – использование микроскопа способствует качественному проведению всех этапов процедуры: от создания качественных слепков до фиксации </w:t>
      </w:r>
      <w:proofErr w:type="spellStart"/>
      <w:r>
        <w:t>виниров</w:t>
      </w:r>
      <w:proofErr w:type="spellEnd"/>
      <w:r>
        <w:t>;</w:t>
      </w:r>
    </w:p>
    <w:p w:rsidR="00D93B31" w:rsidRDefault="00D93B31" w:rsidP="00D93B31">
      <w:pPr>
        <w:pStyle w:val="a3"/>
        <w:numPr>
          <w:ilvl w:val="0"/>
          <w:numId w:val="9"/>
        </w:numPr>
        <w:jc w:val="both"/>
      </w:pPr>
      <w:proofErr w:type="spellStart"/>
      <w:r w:rsidRPr="00D93B31">
        <w:rPr>
          <w:b/>
        </w:rPr>
        <w:t>перелечивание</w:t>
      </w:r>
      <w:proofErr w:type="spellEnd"/>
      <w:r w:rsidRPr="00D93B31">
        <w:rPr>
          <w:b/>
        </w:rPr>
        <w:t xml:space="preserve"> каналов</w:t>
      </w:r>
      <w:r w:rsidR="00C97DB7">
        <w:t>, предполагающ</w:t>
      </w:r>
      <w:r w:rsidR="009B1E88">
        <w:t>ее</w:t>
      </w:r>
      <w:r>
        <w:t xml:space="preserve"> их </w:t>
      </w:r>
      <w:proofErr w:type="spellStart"/>
      <w:r>
        <w:t>распломбирование</w:t>
      </w:r>
      <w:proofErr w:type="spellEnd"/>
      <w:r>
        <w:t xml:space="preserve"> и устранение проблем</w:t>
      </w:r>
      <w:r w:rsidR="00B77116">
        <w:t>;</w:t>
      </w:r>
    </w:p>
    <w:p w:rsidR="00C97DB7" w:rsidRDefault="00D93B31" w:rsidP="00D93B31">
      <w:pPr>
        <w:pStyle w:val="a3"/>
        <w:numPr>
          <w:ilvl w:val="0"/>
          <w:numId w:val="9"/>
        </w:numPr>
        <w:jc w:val="both"/>
      </w:pPr>
      <w:r w:rsidRPr="00C97DB7">
        <w:rPr>
          <w:b/>
        </w:rPr>
        <w:t xml:space="preserve">удаление инфицированных </w:t>
      </w:r>
      <w:r w:rsidR="0089032F" w:rsidRPr="00C97DB7">
        <w:rPr>
          <w:b/>
        </w:rPr>
        <w:t>тканей</w:t>
      </w:r>
      <w:r w:rsidR="00C97DB7">
        <w:t>;</w:t>
      </w:r>
      <w:r w:rsidR="0089032F">
        <w:t xml:space="preserve"> </w:t>
      </w:r>
    </w:p>
    <w:p w:rsidR="00D5327B" w:rsidRDefault="00D5327B" w:rsidP="00D93B31">
      <w:pPr>
        <w:pStyle w:val="a3"/>
        <w:numPr>
          <w:ilvl w:val="0"/>
          <w:numId w:val="9"/>
        </w:numPr>
        <w:jc w:val="both"/>
      </w:pPr>
      <w:r w:rsidRPr="00C97DB7">
        <w:rPr>
          <w:b/>
        </w:rPr>
        <w:t>точное определение числа каналов</w:t>
      </w:r>
      <w:r>
        <w:t xml:space="preserve">, а также выявление их </w:t>
      </w:r>
      <w:proofErr w:type="spellStart"/>
      <w:r>
        <w:t>атипичного</w:t>
      </w:r>
      <w:proofErr w:type="spellEnd"/>
      <w:r>
        <w:t xml:space="preserve"> строения – искривления;</w:t>
      </w:r>
    </w:p>
    <w:p w:rsidR="00D5327B" w:rsidRDefault="00D5327B" w:rsidP="00D93B31">
      <w:pPr>
        <w:pStyle w:val="a3"/>
        <w:numPr>
          <w:ilvl w:val="0"/>
          <w:numId w:val="9"/>
        </w:numPr>
        <w:jc w:val="both"/>
      </w:pPr>
      <w:r w:rsidRPr="00D5327B">
        <w:rPr>
          <w:b/>
        </w:rPr>
        <w:t>обнаружение кариозных поражений</w:t>
      </w:r>
      <w:r>
        <w:t>, которые трудно или невозможно выявить невооруженным глазом;</w:t>
      </w:r>
    </w:p>
    <w:p w:rsidR="00230EC5" w:rsidRDefault="00230EC5" w:rsidP="00D93B31">
      <w:pPr>
        <w:pStyle w:val="a3"/>
        <w:numPr>
          <w:ilvl w:val="0"/>
          <w:numId w:val="9"/>
        </w:numPr>
        <w:jc w:val="both"/>
      </w:pPr>
      <w:r w:rsidRPr="00230EC5">
        <w:rPr>
          <w:b/>
        </w:rPr>
        <w:t>удаление из каналов обломков инструмен</w:t>
      </w:r>
      <w:r>
        <w:rPr>
          <w:b/>
        </w:rPr>
        <w:t>т</w:t>
      </w:r>
      <w:r w:rsidRPr="00230EC5">
        <w:rPr>
          <w:b/>
        </w:rPr>
        <w:t>ов</w:t>
      </w:r>
      <w:r>
        <w:t>;</w:t>
      </w:r>
    </w:p>
    <w:p w:rsidR="005961C9" w:rsidRDefault="00D5327B" w:rsidP="005961C9">
      <w:pPr>
        <w:pStyle w:val="a3"/>
        <w:numPr>
          <w:ilvl w:val="0"/>
          <w:numId w:val="9"/>
        </w:numPr>
        <w:jc w:val="both"/>
      </w:pPr>
      <w:r w:rsidRPr="005961C9">
        <w:rPr>
          <w:b/>
          <w:color w:val="FF0000"/>
        </w:rPr>
        <w:t>лечение</w:t>
      </w:r>
      <w:r w:rsidR="005961C9" w:rsidRPr="005961C9">
        <w:rPr>
          <w:b/>
          <w:color w:val="FF0000"/>
        </w:rPr>
        <w:t xml:space="preserve"> кисты зуба под микроскопом</w:t>
      </w:r>
      <w:r w:rsidR="005961C9" w:rsidRPr="005961C9">
        <w:t>, как, впрочем, и гранулем, воспалений, пульпитов</w:t>
      </w:r>
      <w:r w:rsidR="009B1E88">
        <w:t>;</w:t>
      </w:r>
      <w:r w:rsidR="005961C9" w:rsidRPr="005961C9">
        <w:t xml:space="preserve"> </w:t>
      </w:r>
    </w:p>
    <w:p w:rsidR="00D5327B" w:rsidRDefault="00D5327B" w:rsidP="00D93B31">
      <w:pPr>
        <w:pStyle w:val="a3"/>
        <w:numPr>
          <w:ilvl w:val="0"/>
          <w:numId w:val="9"/>
        </w:numPr>
        <w:jc w:val="both"/>
      </w:pPr>
      <w:r w:rsidRPr="00A423F4">
        <w:rPr>
          <w:b/>
        </w:rPr>
        <w:t>имплантация</w:t>
      </w:r>
      <w:r>
        <w:t xml:space="preserve"> – использование </w:t>
      </w:r>
      <w:r w:rsidR="003A5DB6">
        <w:t xml:space="preserve">оптического прибора </w:t>
      </w:r>
      <w:r w:rsidR="00A423F4">
        <w:t>сниж</w:t>
      </w:r>
      <w:r w:rsidR="003A5DB6">
        <w:t>ает</w:t>
      </w:r>
      <w:r w:rsidR="00A423F4">
        <w:t xml:space="preserve"> </w:t>
      </w:r>
      <w:proofErr w:type="spellStart"/>
      <w:r w:rsidR="00A423F4">
        <w:t>травматичност</w:t>
      </w:r>
      <w:r w:rsidR="003A5DB6">
        <w:t>ь</w:t>
      </w:r>
      <w:proofErr w:type="spellEnd"/>
      <w:r w:rsidR="003A5DB6">
        <w:t xml:space="preserve"> </w:t>
      </w:r>
      <w:r w:rsidR="00A423F4">
        <w:t>оперативного вмешательства;</w:t>
      </w:r>
    </w:p>
    <w:p w:rsidR="00A423F4" w:rsidRDefault="00A423F4" w:rsidP="00D93B31">
      <w:pPr>
        <w:pStyle w:val="a3"/>
        <w:numPr>
          <w:ilvl w:val="0"/>
          <w:numId w:val="9"/>
        </w:numPr>
        <w:jc w:val="both"/>
      </w:pPr>
      <w:r w:rsidRPr="00A423F4">
        <w:rPr>
          <w:b/>
        </w:rPr>
        <w:t>пластика десен</w:t>
      </w:r>
      <w:r w:rsidR="00C97DB7">
        <w:t>;</w:t>
      </w:r>
    </w:p>
    <w:p w:rsidR="00C97DB7" w:rsidRDefault="00C97DB7" w:rsidP="00D93B31">
      <w:pPr>
        <w:pStyle w:val="a3"/>
        <w:numPr>
          <w:ilvl w:val="0"/>
          <w:numId w:val="9"/>
        </w:numPr>
        <w:jc w:val="both"/>
      </w:pPr>
      <w:r w:rsidRPr="00C97DB7">
        <w:rPr>
          <w:b/>
        </w:rPr>
        <w:t>обучение стоматологов</w:t>
      </w:r>
      <w:r>
        <w:t>.</w:t>
      </w:r>
    </w:p>
    <w:p w:rsidR="00D93B31" w:rsidRDefault="00D93B31" w:rsidP="00DE569E">
      <w:pPr>
        <w:pStyle w:val="a3"/>
        <w:jc w:val="both"/>
        <w:rPr>
          <w:color w:val="00B050"/>
        </w:rPr>
      </w:pPr>
    </w:p>
    <w:p w:rsidR="00AC6842" w:rsidRDefault="00AC6842" w:rsidP="00DE569E">
      <w:pPr>
        <w:jc w:val="both"/>
      </w:pPr>
      <w:r>
        <w:t>По сути, речь идет о диагностическом оборудовании, не способном навредить здоровью пациентов, а лечебный процесс от его использования только выигрывает.</w:t>
      </w:r>
    </w:p>
    <w:p w:rsidR="00AC6842" w:rsidRPr="00AC6842" w:rsidRDefault="0018102B" w:rsidP="00DE569E">
      <w:pPr>
        <w:jc w:val="both"/>
        <w:rPr>
          <w:i/>
          <w:u w:val="single"/>
        </w:rPr>
      </w:pPr>
      <w:r>
        <w:rPr>
          <w:i/>
          <w:u w:val="single"/>
        </w:rPr>
        <w:t>Важно</w:t>
      </w:r>
      <w:r w:rsidR="00AC6842" w:rsidRPr="00AC6842">
        <w:rPr>
          <w:i/>
          <w:u w:val="single"/>
        </w:rPr>
        <w:t>! Применение стоматологическ</w:t>
      </w:r>
      <w:r w:rsidR="004C2911">
        <w:rPr>
          <w:i/>
          <w:u w:val="single"/>
        </w:rPr>
        <w:t>ой оптики</w:t>
      </w:r>
      <w:r w:rsidR="00AC6842" w:rsidRPr="00AC6842">
        <w:rPr>
          <w:i/>
          <w:u w:val="single"/>
        </w:rPr>
        <w:t xml:space="preserve"> при диагностике и лечении любых заболеваний и состояний не имеет противопоказаний.</w:t>
      </w:r>
    </w:p>
    <w:p w:rsidR="0092059C" w:rsidRDefault="00EE3CF7" w:rsidP="002E16E0">
      <w:pPr>
        <w:spacing w:after="0" w:line="240" w:lineRule="auto"/>
      </w:pPr>
      <w:proofErr w:type="gramStart"/>
      <w:r w:rsidRPr="0092059C">
        <w:rPr>
          <w:rFonts w:cs="Times New Roman"/>
          <w:sz w:val="24"/>
          <w:szCs w:val="24"/>
          <w:lang w:val="en-US"/>
        </w:rPr>
        <w:t>h</w:t>
      </w:r>
      <w:r w:rsidRPr="0092059C">
        <w:rPr>
          <w:rFonts w:cs="Times New Roman"/>
          <w:sz w:val="24"/>
          <w:szCs w:val="24"/>
        </w:rPr>
        <w:t>2</w:t>
      </w:r>
      <w:proofErr w:type="gramEnd"/>
      <w:r>
        <w:rPr>
          <w:rFonts w:cs="Times New Roman"/>
          <w:sz w:val="24"/>
          <w:szCs w:val="24"/>
        </w:rPr>
        <w:t xml:space="preserve"> </w:t>
      </w:r>
      <w:r w:rsidRPr="00EE3CF7">
        <w:rPr>
          <w:rStyle w:val="20"/>
        </w:rPr>
        <w:t>Особенности лечения</w:t>
      </w:r>
    </w:p>
    <w:p w:rsidR="0092059C" w:rsidRDefault="0092059C" w:rsidP="002E16E0">
      <w:pPr>
        <w:spacing w:after="0" w:line="240" w:lineRule="auto"/>
      </w:pPr>
    </w:p>
    <w:p w:rsidR="00885E06" w:rsidRDefault="00C6524D" w:rsidP="00C6524D">
      <w:pPr>
        <w:jc w:val="both"/>
      </w:pPr>
      <w:r>
        <w:t xml:space="preserve">Традиционное лечение предполагает использование только зеркала, а потому врачу приходится довольствоваться только тем, что оно «показывает». </w:t>
      </w:r>
      <w:r w:rsidR="00C419C1">
        <w:t xml:space="preserve">По сути, стоматолог лечит каналы «на ощупь». Использование микроскопа, </w:t>
      </w:r>
      <w:r w:rsidR="00885E06">
        <w:t xml:space="preserve">обеспечивающего </w:t>
      </w:r>
      <w:r w:rsidR="00C419C1">
        <w:t>многократное увеличение изображени</w:t>
      </w:r>
      <w:r w:rsidR="00885E06">
        <w:t>я</w:t>
      </w:r>
      <w:r w:rsidR="00C419C1">
        <w:t>, кардинально меняет открывающуюся врачу картину</w:t>
      </w:r>
      <w:r w:rsidR="00885E06">
        <w:t xml:space="preserve">, помогая ему работать точнее и качественнее. </w:t>
      </w:r>
    </w:p>
    <w:p w:rsidR="0018102B" w:rsidRDefault="00885E06" w:rsidP="00C6524D">
      <w:pPr>
        <w:jc w:val="both"/>
      </w:pPr>
      <w:r>
        <w:t xml:space="preserve">При применении электронного оптического оборудования стоматолог располагается справа или сзади пациента, пребывающего в кресле в лежачем положении. Прибор находится примерно в 20-ти сантиметрах от лица последнего. Изображение с помощью встроенной камеры передается на монитор. Манипуляции и порядок их проведения не отличаются от тех, что применяются традиционно. Длительность процедуры </w:t>
      </w:r>
      <w:r w:rsidR="0018102B">
        <w:t>с исполь</w:t>
      </w:r>
      <w:r w:rsidR="00A30251">
        <w:t>зованием электронной оптики</w:t>
      </w:r>
      <w:r w:rsidR="0018102B">
        <w:t xml:space="preserve"> равна примерно двум часам.</w:t>
      </w:r>
    </w:p>
    <w:p w:rsidR="002A3A78" w:rsidRPr="002A3A78" w:rsidRDefault="002A3A78" w:rsidP="00555907">
      <w:pPr>
        <w:jc w:val="both"/>
        <w:rPr>
          <w:i/>
          <w:u w:val="single"/>
        </w:rPr>
      </w:pPr>
      <w:r w:rsidRPr="002A3A78">
        <w:rPr>
          <w:i/>
          <w:u w:val="single"/>
        </w:rPr>
        <w:t>Важно! Применение микроскопа делает возможным лечение кариозных зубов под коронками без нарушения конструкций последних.</w:t>
      </w:r>
    </w:p>
    <w:p w:rsidR="00EA05F9" w:rsidRDefault="005D31CB" w:rsidP="00EA05F9">
      <w:pPr>
        <w:pStyle w:val="a3"/>
      </w:pPr>
      <w:proofErr w:type="gramStart"/>
      <w:r w:rsidRPr="0092059C">
        <w:rPr>
          <w:rFonts w:cs="Times New Roman"/>
          <w:sz w:val="24"/>
          <w:szCs w:val="24"/>
          <w:lang w:val="en-US"/>
        </w:rPr>
        <w:t>h</w:t>
      </w:r>
      <w:r w:rsidRPr="0092059C">
        <w:rPr>
          <w:rFonts w:cs="Times New Roman"/>
          <w:sz w:val="24"/>
          <w:szCs w:val="24"/>
        </w:rPr>
        <w:t>2</w:t>
      </w:r>
      <w:proofErr w:type="gramEnd"/>
      <w:r>
        <w:rPr>
          <w:rFonts w:cs="Times New Roman"/>
          <w:sz w:val="24"/>
          <w:szCs w:val="24"/>
        </w:rPr>
        <w:t xml:space="preserve"> </w:t>
      </w:r>
      <w:r w:rsidRPr="005D31CB">
        <w:rPr>
          <w:rStyle w:val="20"/>
          <w:color w:val="FF0000"/>
        </w:rPr>
        <w:t xml:space="preserve">Преимущества лечения зубов под микроскопом </w:t>
      </w:r>
    </w:p>
    <w:p w:rsidR="002A3A78" w:rsidRDefault="00EA05F9" w:rsidP="002A3A78">
      <w:r>
        <w:br/>
        <w:t>Использование обсуждаемых оптических приборов сопряжено с рядом значимых преимуществ, обусловленных:</w:t>
      </w:r>
    </w:p>
    <w:p w:rsidR="00EA05F9" w:rsidRDefault="00EA05F9" w:rsidP="00621C5D">
      <w:pPr>
        <w:pStyle w:val="a9"/>
        <w:numPr>
          <w:ilvl w:val="0"/>
          <w:numId w:val="10"/>
        </w:numPr>
        <w:jc w:val="both"/>
      </w:pPr>
      <w:r w:rsidRPr="00EA05F9">
        <w:rPr>
          <w:b/>
        </w:rPr>
        <w:t>диагностированием кариеса на ранних этапах развития</w:t>
      </w:r>
      <w:r w:rsidRPr="00EA05F9">
        <w:t>, что</w:t>
      </w:r>
      <w:r>
        <w:t xml:space="preserve"> позволяет начать его лечение на стадии, когда можно обойтись без применения бормашины; </w:t>
      </w:r>
    </w:p>
    <w:p w:rsidR="00EA05F9" w:rsidRDefault="00EA05F9" w:rsidP="00621C5D">
      <w:pPr>
        <w:pStyle w:val="a9"/>
        <w:numPr>
          <w:ilvl w:val="0"/>
          <w:numId w:val="10"/>
        </w:numPr>
        <w:jc w:val="both"/>
      </w:pPr>
      <w:r w:rsidRPr="00EA05F9">
        <w:rPr>
          <w:b/>
        </w:rPr>
        <w:t>сохранением живых тканей</w:t>
      </w:r>
      <w:r>
        <w:t>;</w:t>
      </w:r>
    </w:p>
    <w:p w:rsidR="00EA05F9" w:rsidRDefault="00EA05F9" w:rsidP="00621C5D">
      <w:pPr>
        <w:pStyle w:val="a9"/>
        <w:numPr>
          <w:ilvl w:val="0"/>
          <w:numId w:val="10"/>
        </w:numPr>
        <w:jc w:val="both"/>
      </w:pPr>
      <w:r w:rsidRPr="00EA05F9">
        <w:rPr>
          <w:b/>
        </w:rPr>
        <w:lastRenderedPageBreak/>
        <w:t>более качественным пломбированием каналов</w:t>
      </w:r>
      <w:r>
        <w:t>;</w:t>
      </w:r>
    </w:p>
    <w:p w:rsidR="00EA05F9" w:rsidRDefault="00EA05F9" w:rsidP="00621C5D">
      <w:pPr>
        <w:pStyle w:val="a9"/>
        <w:numPr>
          <w:ilvl w:val="0"/>
          <w:numId w:val="10"/>
        </w:numPr>
        <w:jc w:val="both"/>
      </w:pPr>
      <w:proofErr w:type="gramStart"/>
      <w:r w:rsidRPr="00EA05F9">
        <w:rPr>
          <w:b/>
        </w:rPr>
        <w:t>деликатным</w:t>
      </w:r>
      <w:proofErr w:type="gramEnd"/>
      <w:r w:rsidRPr="00EA05F9">
        <w:rPr>
          <w:b/>
        </w:rPr>
        <w:t xml:space="preserve"> их </w:t>
      </w:r>
      <w:proofErr w:type="spellStart"/>
      <w:r w:rsidRPr="00EA05F9">
        <w:rPr>
          <w:b/>
        </w:rPr>
        <w:t>распломбированием</w:t>
      </w:r>
      <w:proofErr w:type="spellEnd"/>
      <w:r w:rsidRPr="00EA05F9">
        <w:rPr>
          <w:b/>
        </w:rPr>
        <w:t xml:space="preserve"> без повреждения здоровых тканей</w:t>
      </w:r>
      <w:r>
        <w:t>;</w:t>
      </w:r>
    </w:p>
    <w:p w:rsidR="00EA05F9" w:rsidRDefault="007A4EFC" w:rsidP="00621C5D">
      <w:pPr>
        <w:pStyle w:val="a9"/>
        <w:numPr>
          <w:ilvl w:val="0"/>
          <w:numId w:val="10"/>
        </w:numPr>
        <w:jc w:val="both"/>
      </w:pPr>
      <w:r w:rsidRPr="00621C5D">
        <w:rPr>
          <w:b/>
        </w:rPr>
        <w:t>обнаружением и бережным извлечением фрагментов нервов из-под старых пломб</w:t>
      </w:r>
      <w:r w:rsidR="00621C5D">
        <w:t>, являющихся источниками болевых ощущений;</w:t>
      </w:r>
    </w:p>
    <w:p w:rsidR="00621C5D" w:rsidRDefault="00B47AE3" w:rsidP="00621C5D">
      <w:pPr>
        <w:pStyle w:val="a9"/>
        <w:numPr>
          <w:ilvl w:val="0"/>
          <w:numId w:val="10"/>
        </w:numPr>
        <w:jc w:val="both"/>
      </w:pPr>
      <w:r w:rsidRPr="00B47AE3">
        <w:rPr>
          <w:b/>
        </w:rPr>
        <w:t>аккуратным удалением из корневых каналов обломков стоматологических инструментов</w:t>
      </w:r>
      <w:r>
        <w:t>;</w:t>
      </w:r>
    </w:p>
    <w:p w:rsidR="00B47AE3" w:rsidRDefault="00B47AE3" w:rsidP="00621C5D">
      <w:pPr>
        <w:pStyle w:val="a9"/>
        <w:numPr>
          <w:ilvl w:val="0"/>
          <w:numId w:val="10"/>
        </w:numPr>
        <w:jc w:val="both"/>
      </w:pPr>
      <w:r w:rsidRPr="00B47AE3">
        <w:rPr>
          <w:b/>
        </w:rPr>
        <w:t>комфортностью лечебного процесса для пациента и врача</w:t>
      </w:r>
      <w:r>
        <w:t xml:space="preserve">. </w:t>
      </w:r>
    </w:p>
    <w:p w:rsidR="00B47AE3" w:rsidRDefault="00B47AE3" w:rsidP="00B47AE3">
      <w:pPr>
        <w:jc w:val="both"/>
      </w:pPr>
      <w:r>
        <w:t>К слову, использование оптики предотвращает полом</w:t>
      </w:r>
      <w:r w:rsidR="00C97DB7">
        <w:t>ки</w:t>
      </w:r>
      <w:r>
        <w:t xml:space="preserve"> инструме</w:t>
      </w:r>
      <w:r w:rsidR="00C97DB7">
        <w:t>нтария в зубах пациентов, которые обычно происходя</w:t>
      </w:r>
      <w:r>
        <w:t xml:space="preserve">т в каналах </w:t>
      </w:r>
      <w:proofErr w:type="spellStart"/>
      <w:r>
        <w:t>атипичной</w:t>
      </w:r>
      <w:proofErr w:type="spellEnd"/>
      <w:r>
        <w:t xml:space="preserve"> (искривленной) формы.</w:t>
      </w:r>
    </w:p>
    <w:p w:rsidR="00B47AE3" w:rsidRPr="00A03BFD" w:rsidRDefault="00B47AE3" w:rsidP="00B47AE3">
      <w:pPr>
        <w:jc w:val="both"/>
        <w:rPr>
          <w:i/>
          <w:u w:val="single"/>
        </w:rPr>
      </w:pPr>
      <w:r w:rsidRPr="00A03BFD">
        <w:rPr>
          <w:i/>
          <w:u w:val="single"/>
        </w:rPr>
        <w:t>Важно! Риски осложнений при использовании стоматологических микроскопов практически сведены к нулю, что достигается полным контролем лечебного процесса.</w:t>
      </w:r>
    </w:p>
    <w:p w:rsidR="00B47AE3" w:rsidRDefault="00564C5F" w:rsidP="00681766">
      <w:proofErr w:type="gramStart"/>
      <w:r w:rsidRPr="0092059C">
        <w:rPr>
          <w:rFonts w:cs="Times New Roman"/>
          <w:sz w:val="24"/>
          <w:szCs w:val="24"/>
          <w:lang w:val="en-US"/>
        </w:rPr>
        <w:t>h</w:t>
      </w:r>
      <w:r w:rsidRPr="0092059C">
        <w:rPr>
          <w:rFonts w:cs="Times New Roman"/>
          <w:sz w:val="24"/>
          <w:szCs w:val="24"/>
        </w:rPr>
        <w:t>2</w:t>
      </w:r>
      <w:proofErr w:type="gramEnd"/>
      <w:r>
        <w:rPr>
          <w:rFonts w:cs="Times New Roman"/>
          <w:sz w:val="24"/>
          <w:szCs w:val="24"/>
        </w:rPr>
        <w:t xml:space="preserve"> </w:t>
      </w:r>
      <w:r w:rsidRPr="00F12C0B">
        <w:rPr>
          <w:rStyle w:val="20"/>
        </w:rPr>
        <w:t>Заключение</w:t>
      </w:r>
    </w:p>
    <w:p w:rsidR="00A966A7" w:rsidRDefault="00A966A7" w:rsidP="00A966A7">
      <w:pPr>
        <w:jc w:val="both"/>
        <w:rPr>
          <w:rFonts w:cs="Times New Roman"/>
          <w:color w:val="000000"/>
          <w:sz w:val="24"/>
          <w:szCs w:val="24"/>
        </w:rPr>
      </w:pPr>
      <w:r>
        <w:t xml:space="preserve">Микроскопическая стоматология сделала лечение зубов и десен по-настоящему эффективным, способствуя открытию перед врачами колоссальных возможностей. Вы заинтересованы в </w:t>
      </w:r>
      <w:r w:rsidRPr="00A966A7">
        <w:rPr>
          <w:color w:val="FF0000"/>
        </w:rPr>
        <w:t>л</w:t>
      </w:r>
      <w:r w:rsidRPr="00B11864">
        <w:rPr>
          <w:color w:val="FF0000"/>
        </w:rPr>
        <w:t>ечени</w:t>
      </w:r>
      <w:r>
        <w:rPr>
          <w:color w:val="FF0000"/>
        </w:rPr>
        <w:t>и</w:t>
      </w:r>
      <w:r w:rsidRPr="00B11864">
        <w:rPr>
          <w:color w:val="FF0000"/>
        </w:rPr>
        <w:t xml:space="preserve"> зубов под микроскопом в Москве</w:t>
      </w:r>
      <w:r w:rsidRPr="00A966A7">
        <w:t>?</w:t>
      </w:r>
      <w:r>
        <w:t xml:space="preserve"> Многофункциональная клиника </w:t>
      </w:r>
      <w:proofErr w:type="spellStart"/>
      <w:r w:rsidRPr="00C75C8C">
        <w:rPr>
          <w:rFonts w:cs="Times New Roman"/>
          <w:color w:val="000000"/>
          <w:sz w:val="24"/>
          <w:szCs w:val="24"/>
        </w:rPr>
        <w:t>Seline</w:t>
      </w:r>
      <w:proofErr w:type="spellEnd"/>
      <w:r>
        <w:rPr>
          <w:rFonts w:cs="Times New Roman"/>
          <w:color w:val="000000"/>
          <w:sz w:val="24"/>
          <w:szCs w:val="24"/>
        </w:rPr>
        <w:t xml:space="preserve"> – к вашим услугам! Наши высокопрофессиональные врачи устранят любую «зубную проблему», сделав вашу улыбку по-настоящему красивой и радостной!</w:t>
      </w:r>
    </w:p>
    <w:p w:rsidR="008F1BBD" w:rsidRDefault="001E1B51" w:rsidP="00A966A7">
      <w:pPr>
        <w:jc w:val="both"/>
        <w:rPr>
          <w:rFonts w:cs="Times New Roman"/>
          <w:color w:val="000000"/>
          <w:sz w:val="24"/>
          <w:szCs w:val="24"/>
        </w:rPr>
      </w:pPr>
      <w:r>
        <w:rPr>
          <w:rFonts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334107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B51" w:rsidRDefault="001E1B51" w:rsidP="00A966A7">
      <w:pPr>
        <w:jc w:val="both"/>
        <w:rPr>
          <w:rFonts w:cs="Times New Roman"/>
          <w:color w:val="000000"/>
          <w:sz w:val="24"/>
          <w:szCs w:val="24"/>
        </w:rPr>
      </w:pPr>
      <w:r>
        <w:rPr>
          <w:rFonts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334107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B51" w:rsidRDefault="001E1B51" w:rsidP="00A966A7">
      <w:pPr>
        <w:jc w:val="both"/>
        <w:rPr>
          <w:rFonts w:cs="Times New Roman"/>
          <w:color w:val="000000"/>
          <w:sz w:val="24"/>
          <w:szCs w:val="24"/>
        </w:rPr>
      </w:pPr>
      <w:r>
        <w:rPr>
          <w:rFonts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3341077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BBD" w:rsidRDefault="008F1BBD" w:rsidP="00A966A7">
      <w:pPr>
        <w:jc w:val="both"/>
        <w:rPr>
          <w:rFonts w:cs="Times New Roman"/>
          <w:color w:val="000000"/>
          <w:sz w:val="24"/>
          <w:szCs w:val="24"/>
        </w:rPr>
      </w:pPr>
    </w:p>
    <w:p w:rsidR="008F1BBD" w:rsidRDefault="008F1BBD" w:rsidP="00A966A7">
      <w:pPr>
        <w:jc w:val="both"/>
        <w:rPr>
          <w:rFonts w:cs="Times New Roman"/>
          <w:color w:val="000000"/>
          <w:sz w:val="24"/>
          <w:szCs w:val="24"/>
        </w:rPr>
      </w:pPr>
    </w:p>
    <w:p w:rsidR="008F1BBD" w:rsidRDefault="008F1BBD" w:rsidP="00A966A7">
      <w:pPr>
        <w:jc w:val="both"/>
      </w:pPr>
    </w:p>
    <w:p w:rsidR="002E16E0" w:rsidRPr="00836F4A" w:rsidRDefault="002E16E0" w:rsidP="00836F4A"/>
    <w:sectPr w:rsidR="002E16E0" w:rsidRPr="00836F4A" w:rsidSect="00F63C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A046D1"/>
    <w:multiLevelType w:val="hybridMultilevel"/>
    <w:tmpl w:val="F8BA9544"/>
    <w:lvl w:ilvl="0" w:tplc="C00AB3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5A794C"/>
    <w:multiLevelType w:val="multilevel"/>
    <w:tmpl w:val="475017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2A30842"/>
    <w:multiLevelType w:val="hybridMultilevel"/>
    <w:tmpl w:val="06E25330"/>
    <w:lvl w:ilvl="0" w:tplc="C00AB3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7E79AC"/>
    <w:multiLevelType w:val="multilevel"/>
    <w:tmpl w:val="38521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08D20F7"/>
    <w:multiLevelType w:val="hybridMultilevel"/>
    <w:tmpl w:val="7ECE4CAA"/>
    <w:lvl w:ilvl="0" w:tplc="0419000F">
      <w:start w:val="1"/>
      <w:numFmt w:val="decimal"/>
      <w:lvlText w:val="%1."/>
      <w:lvlJc w:val="left"/>
      <w:pPr>
        <w:ind w:left="762" w:hanging="360"/>
      </w:pPr>
    </w:lvl>
    <w:lvl w:ilvl="1" w:tplc="04190019" w:tentative="1">
      <w:start w:val="1"/>
      <w:numFmt w:val="lowerLetter"/>
      <w:lvlText w:val="%2."/>
      <w:lvlJc w:val="left"/>
      <w:pPr>
        <w:ind w:left="1482" w:hanging="360"/>
      </w:pPr>
    </w:lvl>
    <w:lvl w:ilvl="2" w:tplc="0419001B" w:tentative="1">
      <w:start w:val="1"/>
      <w:numFmt w:val="lowerRoman"/>
      <w:lvlText w:val="%3."/>
      <w:lvlJc w:val="right"/>
      <w:pPr>
        <w:ind w:left="2202" w:hanging="180"/>
      </w:pPr>
    </w:lvl>
    <w:lvl w:ilvl="3" w:tplc="0419000F" w:tentative="1">
      <w:start w:val="1"/>
      <w:numFmt w:val="decimal"/>
      <w:lvlText w:val="%4."/>
      <w:lvlJc w:val="left"/>
      <w:pPr>
        <w:ind w:left="2922" w:hanging="360"/>
      </w:pPr>
    </w:lvl>
    <w:lvl w:ilvl="4" w:tplc="04190019" w:tentative="1">
      <w:start w:val="1"/>
      <w:numFmt w:val="lowerLetter"/>
      <w:lvlText w:val="%5."/>
      <w:lvlJc w:val="left"/>
      <w:pPr>
        <w:ind w:left="3642" w:hanging="360"/>
      </w:pPr>
    </w:lvl>
    <w:lvl w:ilvl="5" w:tplc="0419001B" w:tentative="1">
      <w:start w:val="1"/>
      <w:numFmt w:val="lowerRoman"/>
      <w:lvlText w:val="%6."/>
      <w:lvlJc w:val="right"/>
      <w:pPr>
        <w:ind w:left="4362" w:hanging="180"/>
      </w:pPr>
    </w:lvl>
    <w:lvl w:ilvl="6" w:tplc="0419000F" w:tentative="1">
      <w:start w:val="1"/>
      <w:numFmt w:val="decimal"/>
      <w:lvlText w:val="%7."/>
      <w:lvlJc w:val="left"/>
      <w:pPr>
        <w:ind w:left="5082" w:hanging="360"/>
      </w:pPr>
    </w:lvl>
    <w:lvl w:ilvl="7" w:tplc="04190019" w:tentative="1">
      <w:start w:val="1"/>
      <w:numFmt w:val="lowerLetter"/>
      <w:lvlText w:val="%8."/>
      <w:lvlJc w:val="left"/>
      <w:pPr>
        <w:ind w:left="5802" w:hanging="360"/>
      </w:pPr>
    </w:lvl>
    <w:lvl w:ilvl="8" w:tplc="0419001B" w:tentative="1">
      <w:start w:val="1"/>
      <w:numFmt w:val="lowerRoman"/>
      <w:lvlText w:val="%9."/>
      <w:lvlJc w:val="right"/>
      <w:pPr>
        <w:ind w:left="6522" w:hanging="180"/>
      </w:pPr>
    </w:lvl>
  </w:abstractNum>
  <w:abstractNum w:abstractNumId="5">
    <w:nsid w:val="443616AE"/>
    <w:multiLevelType w:val="multilevel"/>
    <w:tmpl w:val="8CF89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7F518D5"/>
    <w:multiLevelType w:val="hybridMultilevel"/>
    <w:tmpl w:val="CDB637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DA22A5"/>
    <w:multiLevelType w:val="multilevel"/>
    <w:tmpl w:val="9682A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F1E48E2"/>
    <w:multiLevelType w:val="hybridMultilevel"/>
    <w:tmpl w:val="7ECE4CAA"/>
    <w:lvl w:ilvl="0" w:tplc="0419000F">
      <w:start w:val="1"/>
      <w:numFmt w:val="decimal"/>
      <w:lvlText w:val="%1."/>
      <w:lvlJc w:val="left"/>
      <w:pPr>
        <w:ind w:left="762" w:hanging="360"/>
      </w:pPr>
    </w:lvl>
    <w:lvl w:ilvl="1" w:tplc="04190019" w:tentative="1">
      <w:start w:val="1"/>
      <w:numFmt w:val="lowerLetter"/>
      <w:lvlText w:val="%2."/>
      <w:lvlJc w:val="left"/>
      <w:pPr>
        <w:ind w:left="1482" w:hanging="360"/>
      </w:pPr>
    </w:lvl>
    <w:lvl w:ilvl="2" w:tplc="0419001B" w:tentative="1">
      <w:start w:val="1"/>
      <w:numFmt w:val="lowerRoman"/>
      <w:lvlText w:val="%3."/>
      <w:lvlJc w:val="right"/>
      <w:pPr>
        <w:ind w:left="2202" w:hanging="180"/>
      </w:pPr>
    </w:lvl>
    <w:lvl w:ilvl="3" w:tplc="0419000F" w:tentative="1">
      <w:start w:val="1"/>
      <w:numFmt w:val="decimal"/>
      <w:lvlText w:val="%4."/>
      <w:lvlJc w:val="left"/>
      <w:pPr>
        <w:ind w:left="2922" w:hanging="360"/>
      </w:pPr>
    </w:lvl>
    <w:lvl w:ilvl="4" w:tplc="04190019" w:tentative="1">
      <w:start w:val="1"/>
      <w:numFmt w:val="lowerLetter"/>
      <w:lvlText w:val="%5."/>
      <w:lvlJc w:val="left"/>
      <w:pPr>
        <w:ind w:left="3642" w:hanging="360"/>
      </w:pPr>
    </w:lvl>
    <w:lvl w:ilvl="5" w:tplc="0419001B" w:tentative="1">
      <w:start w:val="1"/>
      <w:numFmt w:val="lowerRoman"/>
      <w:lvlText w:val="%6."/>
      <w:lvlJc w:val="right"/>
      <w:pPr>
        <w:ind w:left="4362" w:hanging="180"/>
      </w:pPr>
    </w:lvl>
    <w:lvl w:ilvl="6" w:tplc="0419000F" w:tentative="1">
      <w:start w:val="1"/>
      <w:numFmt w:val="decimal"/>
      <w:lvlText w:val="%7."/>
      <w:lvlJc w:val="left"/>
      <w:pPr>
        <w:ind w:left="5082" w:hanging="360"/>
      </w:pPr>
    </w:lvl>
    <w:lvl w:ilvl="7" w:tplc="04190019" w:tentative="1">
      <w:start w:val="1"/>
      <w:numFmt w:val="lowerLetter"/>
      <w:lvlText w:val="%8."/>
      <w:lvlJc w:val="left"/>
      <w:pPr>
        <w:ind w:left="5802" w:hanging="360"/>
      </w:pPr>
    </w:lvl>
    <w:lvl w:ilvl="8" w:tplc="0419001B" w:tentative="1">
      <w:start w:val="1"/>
      <w:numFmt w:val="lowerRoman"/>
      <w:lvlText w:val="%9."/>
      <w:lvlJc w:val="right"/>
      <w:pPr>
        <w:ind w:left="6522" w:hanging="180"/>
      </w:pPr>
    </w:lvl>
  </w:abstractNum>
  <w:abstractNum w:abstractNumId="9">
    <w:nsid w:val="5F7F4595"/>
    <w:multiLevelType w:val="hybridMultilevel"/>
    <w:tmpl w:val="539E3D8E"/>
    <w:lvl w:ilvl="0" w:tplc="C00AB3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7"/>
  </w:num>
  <w:num w:numId="4">
    <w:abstractNumId w:val="1"/>
  </w:num>
  <w:num w:numId="5">
    <w:abstractNumId w:val="8"/>
  </w:num>
  <w:num w:numId="6">
    <w:abstractNumId w:val="4"/>
  </w:num>
  <w:num w:numId="7">
    <w:abstractNumId w:val="6"/>
  </w:num>
  <w:num w:numId="8">
    <w:abstractNumId w:val="2"/>
  </w:num>
  <w:num w:numId="9">
    <w:abstractNumId w:val="0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437325"/>
    <w:rsid w:val="000632D8"/>
    <w:rsid w:val="00130F15"/>
    <w:rsid w:val="00147C99"/>
    <w:rsid w:val="0018102B"/>
    <w:rsid w:val="001E1B51"/>
    <w:rsid w:val="00230EC5"/>
    <w:rsid w:val="002A3A78"/>
    <w:rsid w:val="002B54C4"/>
    <w:rsid w:val="002E16E0"/>
    <w:rsid w:val="003A5DB6"/>
    <w:rsid w:val="00407775"/>
    <w:rsid w:val="00437325"/>
    <w:rsid w:val="00490345"/>
    <w:rsid w:val="004C2911"/>
    <w:rsid w:val="004D011A"/>
    <w:rsid w:val="00555907"/>
    <w:rsid w:val="00564C5F"/>
    <w:rsid w:val="00570D9F"/>
    <w:rsid w:val="005961C9"/>
    <w:rsid w:val="005D008A"/>
    <w:rsid w:val="005D31CB"/>
    <w:rsid w:val="0060088C"/>
    <w:rsid w:val="00621C5D"/>
    <w:rsid w:val="0062403C"/>
    <w:rsid w:val="00643A64"/>
    <w:rsid w:val="00681766"/>
    <w:rsid w:val="006F2CB5"/>
    <w:rsid w:val="0074685D"/>
    <w:rsid w:val="00747872"/>
    <w:rsid w:val="00784E2B"/>
    <w:rsid w:val="007A1D34"/>
    <w:rsid w:val="007A4EFC"/>
    <w:rsid w:val="00836F4A"/>
    <w:rsid w:val="0084054E"/>
    <w:rsid w:val="0087421E"/>
    <w:rsid w:val="00885E06"/>
    <w:rsid w:val="0089032F"/>
    <w:rsid w:val="008F1BBD"/>
    <w:rsid w:val="0092059C"/>
    <w:rsid w:val="009B1E88"/>
    <w:rsid w:val="009F517F"/>
    <w:rsid w:val="00A03BFD"/>
    <w:rsid w:val="00A133B9"/>
    <w:rsid w:val="00A30251"/>
    <w:rsid w:val="00A423F4"/>
    <w:rsid w:val="00A7265E"/>
    <w:rsid w:val="00A966A7"/>
    <w:rsid w:val="00AA66C0"/>
    <w:rsid w:val="00AC6842"/>
    <w:rsid w:val="00B11864"/>
    <w:rsid w:val="00B47AE3"/>
    <w:rsid w:val="00B77116"/>
    <w:rsid w:val="00C419C1"/>
    <w:rsid w:val="00C6524D"/>
    <w:rsid w:val="00C97DB7"/>
    <w:rsid w:val="00CD7FD4"/>
    <w:rsid w:val="00D5327B"/>
    <w:rsid w:val="00D81D63"/>
    <w:rsid w:val="00D93B31"/>
    <w:rsid w:val="00DA193F"/>
    <w:rsid w:val="00DA48EB"/>
    <w:rsid w:val="00DE569E"/>
    <w:rsid w:val="00EA05F9"/>
    <w:rsid w:val="00EC56D7"/>
    <w:rsid w:val="00EE3CF7"/>
    <w:rsid w:val="00F12C0B"/>
    <w:rsid w:val="00F63C2E"/>
    <w:rsid w:val="00F9157F"/>
    <w:rsid w:val="00FC3B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C2E"/>
  </w:style>
  <w:style w:type="paragraph" w:styleId="1">
    <w:name w:val="heading 1"/>
    <w:basedOn w:val="a"/>
    <w:next w:val="a"/>
    <w:link w:val="10"/>
    <w:uiPriority w:val="9"/>
    <w:qFormat/>
    <w:rsid w:val="0043732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sz w:val="40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2059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sz w:val="3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C56D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37325"/>
    <w:rPr>
      <w:rFonts w:asciiTheme="majorHAnsi" w:eastAsiaTheme="majorEastAsia" w:hAnsiTheme="majorHAnsi" w:cstheme="majorBidi"/>
      <w:b/>
      <w:bCs/>
      <w:sz w:val="40"/>
      <w:szCs w:val="28"/>
    </w:rPr>
  </w:style>
  <w:style w:type="paragraph" w:styleId="a3">
    <w:name w:val="No Spacing"/>
    <w:uiPriority w:val="1"/>
    <w:qFormat/>
    <w:rsid w:val="00B11864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2E16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2E16E0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92059C"/>
    <w:rPr>
      <w:rFonts w:asciiTheme="majorHAnsi" w:eastAsiaTheme="majorEastAsia" w:hAnsiTheme="majorHAnsi" w:cstheme="majorBidi"/>
      <w:b/>
      <w:bCs/>
      <w:sz w:val="36"/>
      <w:szCs w:val="26"/>
    </w:rPr>
  </w:style>
  <w:style w:type="character" w:styleId="a6">
    <w:name w:val="Strong"/>
    <w:basedOn w:val="a0"/>
    <w:uiPriority w:val="22"/>
    <w:qFormat/>
    <w:rsid w:val="00836F4A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836F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36F4A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EC56D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9">
    <w:name w:val="List Paragraph"/>
    <w:basedOn w:val="a"/>
    <w:uiPriority w:val="34"/>
    <w:qFormat/>
    <w:rsid w:val="00EC56D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76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9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2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8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9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1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6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6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1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0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4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4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136509">
          <w:marLeft w:val="0"/>
          <w:marRight w:val="0"/>
          <w:marTop w:val="3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645808">
              <w:marLeft w:val="0"/>
              <w:marRight w:val="0"/>
              <w:marTop w:val="16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759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46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2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7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2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5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3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2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0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367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308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1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6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5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4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5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0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3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6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7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0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5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4</Pages>
  <Words>641</Words>
  <Characters>4644</Characters>
  <Application>Microsoft Office Word</Application>
  <DocSecurity>0</DocSecurity>
  <Lines>105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Изольда</dc:creator>
  <cp:lastModifiedBy>Изольда</cp:lastModifiedBy>
  <cp:revision>50</cp:revision>
  <dcterms:created xsi:type="dcterms:W3CDTF">2018-11-03T00:22:00Z</dcterms:created>
  <dcterms:modified xsi:type="dcterms:W3CDTF">2018-11-03T17:51:00Z</dcterms:modified>
</cp:coreProperties>
</file>