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CD" w:rsidRPr="000228CD" w:rsidRDefault="000228CD" w:rsidP="000228CD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</w:rPr>
      </w:pPr>
      <w:r w:rsidRPr="000228CD"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</w:rPr>
        <w:t>21 апреля 2017 года, этот день разделил мою жизнь на до и после</w:t>
      </w:r>
    </w:p>
    <w:p w:rsidR="000228CD" w:rsidRPr="000228CD" w:rsidRDefault="000228CD" w:rsidP="000228CD">
      <w:pPr>
        <w:rPr>
          <w:rFonts w:asciiTheme="majorHAnsi" w:eastAsiaTheme="majorEastAsia" w:hAnsiTheme="majorHAnsi" w:cstheme="majorBidi"/>
          <w:b/>
          <w:i/>
          <w:color w:val="2E74B5" w:themeColor="accent1" w:themeShade="BF"/>
          <w:sz w:val="26"/>
          <w:szCs w:val="26"/>
        </w:rPr>
      </w:pPr>
    </w:p>
    <w:p w:rsidR="000228CD" w:rsidRPr="000228CD" w:rsidRDefault="000228CD" w:rsidP="000228CD">
      <w:pPr>
        <w:pStyle w:val="a4"/>
      </w:pPr>
      <w:r w:rsidRPr="000228CD">
        <w:t xml:space="preserve">Разрешите представится, Наталья, 41 год, замужем, сыну 12 лет. У меня отличная семья, отличная работа, работаю на госпредприятии в отделе кадров ведущим специалистом в </w:t>
      </w:r>
      <w:r w:rsidR="00A85934" w:rsidRPr="000228CD">
        <w:t>слаженном коллективе</w:t>
      </w:r>
      <w:r w:rsidRPr="000228CD">
        <w:t>.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Всегда следила за фигурой (боже, как же я заблуждалась!), нет-нет, не подумайте ни чего такого, я не бегаю каждый день по пять раз на весы, не подсчитываю на калькуляторе калории прежде чем поесть, просто я не поправлялась и ...</w:t>
      </w:r>
    </w:p>
    <w:p w:rsidR="000228CD" w:rsidRPr="000228CD" w:rsidRDefault="000228CD" w:rsidP="000228CD">
      <w:pPr>
        <w:pStyle w:val="a4"/>
      </w:pPr>
      <w:r w:rsidRPr="000228CD">
        <w:t>я думала, что я слежу за своей фигурой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Меня, как и весь наш коллектив пригласили на празднование юбилея, Валентины Ивановны (это наш начальник отдела маркетинга) ей стукнуло 50, дата более чем круглая, поэтому праздновать она собралась с размахом и на юбилее будет цвет нашего предприятия и, что самое главное, конечно же будет Николай Петрович, зам по финансам, который в прошлый раз так на меня смотрел и сделал мне комплимент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Ничего серьезного, тем более что я люблю мужа и ... но женщинам так нравятся комплименты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Итак, я решила сразить всех на повал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Сделал</w:t>
      </w:r>
      <w:r w:rsidR="00333B6D">
        <w:t>а</w:t>
      </w:r>
      <w:r w:rsidRPr="000228CD">
        <w:t xml:space="preserve"> маникюр, договорилась в парикмахерской сделать прическу и ...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Я решила пойти в моем самом любимом платье (ведь у каждой из нас есть такое платье, в котором мы лучше всех, которое нам больше всего нравится, которое...) и плевать, что я его не одевала три года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Вот и настало 21 апреля</w:t>
      </w:r>
    </w:p>
    <w:p w:rsidR="000228CD" w:rsidRPr="000228CD" w:rsidRDefault="000228CD" w:rsidP="000228CD">
      <w:pPr>
        <w:pStyle w:val="a4"/>
      </w:pPr>
    </w:p>
    <w:p w:rsidR="000228CD" w:rsidRDefault="000228CD" w:rsidP="000228CD">
      <w:pPr>
        <w:pStyle w:val="a4"/>
      </w:pPr>
      <w:r w:rsidRPr="000228CD">
        <w:t>Я открываю шкаф, снимаю с вешалки платье, всовываю руки, голову и ...</w:t>
      </w:r>
    </w:p>
    <w:p w:rsidR="00333B6D" w:rsidRPr="000228CD" w:rsidRDefault="00333B6D" w:rsidP="000228CD">
      <w:pPr>
        <w:pStyle w:val="a4"/>
      </w:pPr>
    </w:p>
    <w:p w:rsidR="000228CD" w:rsidRPr="000228CD" w:rsidRDefault="000228CD" w:rsidP="000228CD">
      <w:pPr>
        <w:pStyle w:val="a4"/>
      </w:pPr>
      <w:proofErr w:type="gramStart"/>
      <w:r w:rsidRPr="000228CD">
        <w:t>Б...</w:t>
      </w:r>
      <w:proofErr w:type="gramEnd"/>
      <w:r w:rsidRPr="000228CD">
        <w:t>!!! (пожалуйста не подумайте про меня плохо, я никогда не ругаюсь матом, но это именно то слово, которое прозвучало у меня в голове),</w:t>
      </w:r>
      <w:r w:rsidR="00333B6D">
        <w:t xml:space="preserve"> </w:t>
      </w:r>
      <w:r w:rsidRPr="000228CD">
        <w:t>я понимаю, что застряла...в моей груди что-то екает (я понимаю это мое сердце)</w:t>
      </w:r>
    </w:p>
    <w:p w:rsidR="000228CD" w:rsidRPr="000228CD" w:rsidRDefault="000228CD" w:rsidP="000228CD">
      <w:pPr>
        <w:pStyle w:val="a4"/>
      </w:pPr>
      <w:r w:rsidRPr="000228CD">
        <w:t>вихрь мыслей в моем мозгу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– это конец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- я толстая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- где взять платье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- маникюр не подойдет к другому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- что скажет Николай Петрович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lastRenderedPageBreak/>
        <w:t>От обилия мыслей, обиды и еще чего-то я падаю, прошу меня извинить на свою пятую точку и начинаю выть...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Прибегают муж с сыном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- Что случилось????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Я, где-то с минуту собираюсь с мыслями (как им то это донести, не поймут же) и говорю,</w:t>
      </w:r>
    </w:p>
    <w:p w:rsidR="000228CD" w:rsidRPr="000228CD" w:rsidRDefault="000228CD" w:rsidP="000228CD">
      <w:pPr>
        <w:pStyle w:val="a4"/>
      </w:pPr>
      <w:r w:rsidRPr="000228CD">
        <w:t>- мальчики, я толстая и мне надо худеть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На все их возражения, ты не толстая, тебе и так хорошо и так далее, я еще больше утвердилась в своей мысли – НАДО ХУДЕТЬ, и точка.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Поэтому с 21 апреля 2017 года – я вплотную занялась своей фигурой, а свое любимое платье аккуратно повесила в шкаф, я еще его одену...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 xml:space="preserve">В </w:t>
      </w:r>
      <w:r w:rsidR="00A85934" w:rsidRPr="000228CD">
        <w:t>соц.</w:t>
      </w:r>
      <w:r w:rsidRPr="000228CD">
        <w:t xml:space="preserve"> сетях я нашла группы по похудению, пробовала диеты и ...все что мне предлагают, но «воз и ныне там»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 xml:space="preserve">Если у тебя те же причины похудеть, что и у Натальи, то именно для тебя и </w:t>
      </w:r>
      <w:r w:rsidRPr="00333B6D">
        <w:rPr>
          <w:i/>
          <w:u w:val="single"/>
        </w:rPr>
        <w:t>дальше идет описание марафона по похудению куда и приглашаются женщины</w:t>
      </w:r>
      <w:r w:rsidRPr="000228CD">
        <w:t>, которые нашли у себя схожесть с Натальей.</w:t>
      </w:r>
    </w:p>
    <w:p w:rsidR="000228CD" w:rsidRPr="000228CD" w:rsidRDefault="000228CD" w:rsidP="000228CD">
      <w:pPr>
        <w:pStyle w:val="a4"/>
      </w:pPr>
    </w:p>
    <w:p w:rsidR="000228CD" w:rsidRPr="000228CD" w:rsidRDefault="000228CD" w:rsidP="000228CD">
      <w:pPr>
        <w:pStyle w:val="a4"/>
      </w:pPr>
      <w:r w:rsidRPr="000228CD">
        <w:t>Этот пост сработал круче чем таргетинг.</w:t>
      </w:r>
    </w:p>
    <w:p w:rsidR="000228CD" w:rsidRPr="000228CD" w:rsidRDefault="000228CD" w:rsidP="000228CD">
      <w:pPr>
        <w:pStyle w:val="a4"/>
      </w:pPr>
      <w:bookmarkStart w:id="0" w:name="_GoBack"/>
      <w:bookmarkEnd w:id="0"/>
    </w:p>
    <w:sectPr w:rsidR="000228CD" w:rsidRPr="0002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1"/>
    <w:rsid w:val="000228CD"/>
    <w:rsid w:val="0005593B"/>
    <w:rsid w:val="0019737A"/>
    <w:rsid w:val="00302A15"/>
    <w:rsid w:val="00333B6D"/>
    <w:rsid w:val="003D56EE"/>
    <w:rsid w:val="00421150"/>
    <w:rsid w:val="005A4451"/>
    <w:rsid w:val="006B4B92"/>
    <w:rsid w:val="006F1122"/>
    <w:rsid w:val="008C1D47"/>
    <w:rsid w:val="009F2A0C"/>
    <w:rsid w:val="00A033D0"/>
    <w:rsid w:val="00A85934"/>
    <w:rsid w:val="00B33C16"/>
    <w:rsid w:val="00DA698E"/>
    <w:rsid w:val="00E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B8ED"/>
  <w15:chartTrackingRefBased/>
  <w15:docId w15:val="{19BA2E79-16CE-4CA4-A119-5433E02D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7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1973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Stegno</dc:creator>
  <cp:keywords/>
  <dc:description/>
  <cp:lastModifiedBy>Sergey Stegno</cp:lastModifiedBy>
  <cp:revision>2</cp:revision>
  <dcterms:created xsi:type="dcterms:W3CDTF">2019-06-25T12:50:00Z</dcterms:created>
  <dcterms:modified xsi:type="dcterms:W3CDTF">2019-06-25T12:50:00Z</dcterms:modified>
</cp:coreProperties>
</file>