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Вас сегодня поздравляли,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Тосты сыпались за Вас,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Очень много пожелали,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Но послушайте рассказ: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Вот по улице неслышно,                 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Едет темный лимузин,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Там сидит в одеждах пышных,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Уважаемый господин.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Что желать такому можно,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Вроде всё есть у него,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Часов разных-всевозможных,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Ключ от зАмка своего.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Бабы падают в припадке,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Только он заходит в зал,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Губы их в волнении сладком,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Шепчут- вы мой генерал!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Пожелать такому можно-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Не болеть еще сто лет,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Двигаться по жизни мощно,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Оставляя яркий след.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