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BF8" w:rsidRPr="003970AA" w:rsidRDefault="003970AA" w:rsidP="003970AA">
      <w:pPr>
        <w:jc w:val="center"/>
        <w:rPr>
          <w:b/>
          <w:sz w:val="36"/>
        </w:rPr>
      </w:pPr>
      <w:r w:rsidRPr="003970AA">
        <w:rPr>
          <w:b/>
          <w:sz w:val="36"/>
        </w:rPr>
        <w:t>ЖК Дуэт, Краснодар</w:t>
      </w:r>
    </w:p>
    <w:p w:rsidR="003970AA" w:rsidRDefault="00914967">
      <w:r>
        <w:t>Н</w:t>
      </w:r>
      <w:r w:rsidR="003970AA">
        <w:t xml:space="preserve">едорогие однокомнатные и двухкомнатные квартиры класса комфорт предложены застройщиком «Любимый город» в современном </w:t>
      </w:r>
      <w:r>
        <w:t xml:space="preserve">и впечатляющим внешним видом </w:t>
      </w:r>
      <w:r w:rsidR="003970AA">
        <w:t>ЖК «Дуэт»</w:t>
      </w:r>
      <w:r w:rsidR="00C21D0F">
        <w:t xml:space="preserve">. Комплекс будет состоять из четырёх </w:t>
      </w:r>
      <w:r>
        <w:t>домов из монолита и кирпича по 14-</w:t>
      </w:r>
      <w:r w:rsidR="003970AA">
        <w:t>16-этаж</w:t>
      </w:r>
      <w:r>
        <w:t>ей, расположенных</w:t>
      </w:r>
      <w:r w:rsidR="003970AA">
        <w:t xml:space="preserve"> на ул.</w:t>
      </w:r>
      <w:r w:rsidR="008F6C55">
        <w:t xml:space="preserve"> </w:t>
      </w:r>
      <w:r w:rsidR="003970AA">
        <w:t xml:space="preserve">Душистой. </w:t>
      </w:r>
      <w:r>
        <w:t xml:space="preserve">Сейчас предложены квартиры на продажу в третьем доме. </w:t>
      </w:r>
      <w:r w:rsidR="00C21D0F">
        <w:t xml:space="preserve">Уютное </w:t>
      </w:r>
      <w:r w:rsidR="003970AA">
        <w:t>ра</w:t>
      </w:r>
      <w:r w:rsidR="00C21D0F">
        <w:t>сположе</w:t>
      </w:r>
      <w:r w:rsidR="003970AA">
        <w:t>н</w:t>
      </w:r>
      <w:r w:rsidR="00C21D0F">
        <w:t>ие</w:t>
      </w:r>
      <w:r>
        <w:t xml:space="preserve"> комплекса</w:t>
      </w:r>
      <w:r w:rsidR="003970AA">
        <w:t xml:space="preserve"> в развивающемся микрорайоне Краснодара Молодёжном представляет собой приятное сочетание комфорта, доступности и экологии</w:t>
      </w:r>
      <w:r w:rsidR="008F6C55">
        <w:t xml:space="preserve"> </w:t>
      </w:r>
      <w:r>
        <w:t>округа</w:t>
      </w:r>
      <w:r w:rsidR="003970AA">
        <w:t xml:space="preserve">. </w:t>
      </w:r>
    </w:p>
    <w:p w:rsidR="003970AA" w:rsidRDefault="008F6C55">
      <w:r>
        <w:t xml:space="preserve">Современный район Молодёжный, в котором ведётся строительство ЖК Дуэт, выделяется чистым воздухом и развитой инфраструктурой. Здесь Вы найдёте всё для приятной и комфортной жизни с семьёй и детьми. Вблизи ЖК сады, школы, крупный ТРЦ, </w:t>
      </w:r>
      <w:r w:rsidR="00C21D0F">
        <w:t>поликлиники, торговые центры (Метро, Магнит, Лента)</w:t>
      </w:r>
      <w:r>
        <w:t xml:space="preserve">, </w:t>
      </w:r>
      <w:r w:rsidR="00C21D0F">
        <w:t>ледов</w:t>
      </w:r>
      <w:r w:rsidR="00914967">
        <w:t>ая арена,</w:t>
      </w:r>
      <w:r w:rsidR="00C21D0F" w:rsidRPr="00C21D0F">
        <w:t xml:space="preserve"> </w:t>
      </w:r>
      <w:r w:rsidR="00914967">
        <w:t xml:space="preserve">детские бассейны, </w:t>
      </w:r>
      <w:r w:rsidR="00C21D0F" w:rsidRPr="00C21D0F">
        <w:t>«</w:t>
      </w:r>
      <w:proofErr w:type="spellStart"/>
      <w:r w:rsidR="00C21D0F" w:rsidRPr="00C21D0F">
        <w:t>Баскет</w:t>
      </w:r>
      <w:proofErr w:type="spellEnd"/>
      <w:r w:rsidR="00C21D0F" w:rsidRPr="00C21D0F">
        <w:t>-Холл»</w:t>
      </w:r>
      <w:r w:rsidR="00C21D0F">
        <w:t xml:space="preserve">, </w:t>
      </w:r>
      <w:r w:rsidR="00E94448">
        <w:t>учебные заведения и различные коммерческие объекты, необх</w:t>
      </w:r>
      <w:r w:rsidR="00914967">
        <w:t>одимые для проживания и отдыха</w:t>
      </w:r>
      <w:r w:rsidR="00E94448">
        <w:t xml:space="preserve">. </w:t>
      </w:r>
      <w:r>
        <w:t xml:space="preserve"> </w:t>
      </w:r>
    </w:p>
    <w:p w:rsidR="003970AA" w:rsidRDefault="00E94448">
      <w:r>
        <w:t>Для удобного транспортного соединения к ЖК «Дуэт» подведён о</w:t>
      </w:r>
      <w:r w:rsidRPr="00E94448">
        <w:t xml:space="preserve">тдельный въезд с </w:t>
      </w:r>
      <w:proofErr w:type="spellStart"/>
      <w:r w:rsidRPr="00E94448">
        <w:t>Ейского</w:t>
      </w:r>
      <w:proofErr w:type="spellEnd"/>
      <w:r w:rsidRPr="00E94448">
        <w:t xml:space="preserve"> шоссе</w:t>
      </w:r>
      <w:r w:rsidR="00914967">
        <w:t>, территория заасфальтирована</w:t>
      </w:r>
      <w:r>
        <w:t xml:space="preserve">. </w:t>
      </w:r>
      <w:r w:rsidR="00C21D0F">
        <w:t>Рядом с комплексом находятся маршрутные остановки</w:t>
      </w:r>
      <w:r w:rsidR="00914967">
        <w:t xml:space="preserve"> с доступными маршрутными такси по разным направлениям Краснодара. От ЖК до центра города можно добраться быстро и без пробок.</w:t>
      </w:r>
    </w:p>
    <w:p w:rsidR="00E94448" w:rsidRPr="00C21D0F" w:rsidRDefault="00C21D0F">
      <w:pPr>
        <w:rPr>
          <w:b/>
          <w:sz w:val="24"/>
        </w:rPr>
      </w:pPr>
      <w:r w:rsidRPr="00C21D0F">
        <w:rPr>
          <w:b/>
          <w:sz w:val="24"/>
        </w:rPr>
        <w:t>ЖК Дуэт, Краснодар предлагает интересные и даже уникальные решение по обустройству территории:</w:t>
      </w:r>
      <w:bookmarkStart w:id="0" w:name="_GoBack"/>
      <w:bookmarkEnd w:id="0"/>
    </w:p>
    <w:p w:rsidR="00E94448" w:rsidRDefault="003970AA" w:rsidP="003970AA">
      <w:pPr>
        <w:pStyle w:val="a3"/>
        <w:numPr>
          <w:ilvl w:val="0"/>
          <w:numId w:val="1"/>
        </w:numPr>
      </w:pPr>
      <w:r>
        <w:t>Закрытая и безопасная территория с личной службой ох</w:t>
      </w:r>
      <w:r w:rsidR="00E94448">
        <w:t xml:space="preserve">раны и видеонаблюдением. </w:t>
      </w:r>
    </w:p>
    <w:p w:rsidR="003970AA" w:rsidRDefault="00E94448" w:rsidP="003970AA">
      <w:pPr>
        <w:pStyle w:val="a3"/>
        <w:numPr>
          <w:ilvl w:val="0"/>
          <w:numId w:val="1"/>
        </w:numPr>
      </w:pPr>
      <w:r>
        <w:t>Работает собственная управляющая компания. Первые и цокольные этажи предназначены для продажи и сдачи в аренду под коммерческие объекты, торгово-офисные помещения.</w:t>
      </w:r>
    </w:p>
    <w:p w:rsidR="00E94448" w:rsidRDefault="00E94448" w:rsidP="003970AA">
      <w:pPr>
        <w:pStyle w:val="a3"/>
        <w:numPr>
          <w:ilvl w:val="0"/>
          <w:numId w:val="1"/>
        </w:numPr>
      </w:pPr>
      <w:r>
        <w:t xml:space="preserve">В подъездах установлены пандусы, домофоны, пожарно-охранная сигнализация. </w:t>
      </w:r>
    </w:p>
    <w:p w:rsidR="008F6C55" w:rsidRPr="008F6C55" w:rsidRDefault="008F6C55" w:rsidP="003970AA">
      <w:pPr>
        <w:pStyle w:val="a3"/>
        <w:numPr>
          <w:ilvl w:val="0"/>
          <w:numId w:val="1"/>
        </w:numPr>
        <w:rPr>
          <w:b/>
        </w:rPr>
      </w:pPr>
      <w:r w:rsidRPr="008F6C55">
        <w:rPr>
          <w:b/>
        </w:rPr>
        <w:t xml:space="preserve">Оригинальные зоны отдыха </w:t>
      </w:r>
      <w:r w:rsidR="00E94448">
        <w:rPr>
          <w:b/>
        </w:rPr>
        <w:t xml:space="preserve">«на высоте» </w:t>
      </w:r>
      <w:r w:rsidRPr="008F6C55">
        <w:rPr>
          <w:b/>
        </w:rPr>
        <w:t>на крыше дома</w:t>
      </w:r>
      <w:r>
        <w:rPr>
          <w:b/>
        </w:rPr>
        <w:t>: с качелями</w:t>
      </w:r>
      <w:r w:rsidR="00E94448">
        <w:rPr>
          <w:b/>
        </w:rPr>
        <w:t>, горками с прорезиненным полом</w:t>
      </w:r>
      <w:r>
        <w:rPr>
          <w:b/>
        </w:rPr>
        <w:t xml:space="preserve">, </w:t>
      </w:r>
      <w:r w:rsidR="00E94448">
        <w:rPr>
          <w:b/>
        </w:rPr>
        <w:t xml:space="preserve">спортивными тренажёрами, теннисным столом, </w:t>
      </w:r>
      <w:r>
        <w:rPr>
          <w:b/>
        </w:rPr>
        <w:t>беседками, декоративными деревьями</w:t>
      </w:r>
      <w:r w:rsidR="00914967">
        <w:rPr>
          <w:b/>
        </w:rPr>
        <w:t xml:space="preserve"> и экосистемой</w:t>
      </w:r>
      <w:r w:rsidRPr="008F6C55">
        <w:rPr>
          <w:b/>
        </w:rPr>
        <w:t>.</w:t>
      </w:r>
    </w:p>
    <w:p w:rsidR="003970AA" w:rsidRDefault="003970AA" w:rsidP="003970AA">
      <w:pPr>
        <w:pStyle w:val="a3"/>
        <w:numPr>
          <w:ilvl w:val="0"/>
          <w:numId w:val="1"/>
        </w:numPr>
      </w:pPr>
      <w:r>
        <w:t xml:space="preserve">Подземный паркинг </w:t>
      </w:r>
      <w:r w:rsidR="008F6C55">
        <w:t xml:space="preserve">между двумя корпусами, с </w:t>
      </w:r>
      <w:r>
        <w:t>возможност</w:t>
      </w:r>
      <w:r w:rsidR="008F6C55">
        <w:t>ью</w:t>
      </w:r>
      <w:r>
        <w:t xml:space="preserve"> разместить 136 авто</w:t>
      </w:r>
      <w:r w:rsidR="00E94448">
        <w:t xml:space="preserve"> + гостевой на 150 мест</w:t>
      </w:r>
      <w:r>
        <w:t>.</w:t>
      </w:r>
      <w:r w:rsidR="00E94448">
        <w:t xml:space="preserve"> А также обустроенные площадки во дворе</w:t>
      </w:r>
      <w:r w:rsidR="00914967">
        <w:t>, закрытые спортивные стадионы</w:t>
      </w:r>
      <w:r w:rsidR="00E94448">
        <w:t>.</w:t>
      </w:r>
    </w:p>
    <w:p w:rsidR="00E94448" w:rsidRDefault="00E94448" w:rsidP="003970AA">
      <w:pPr>
        <w:pStyle w:val="a3"/>
        <w:numPr>
          <w:ilvl w:val="0"/>
          <w:numId w:val="1"/>
        </w:numPr>
      </w:pPr>
      <w:r>
        <w:t>Возможны варианты отделки квартир в строящемся д</w:t>
      </w:r>
      <w:r w:rsidR="00C21D0F">
        <w:t xml:space="preserve">оме: черновая, </w:t>
      </w:r>
      <w:proofErr w:type="spellStart"/>
      <w:r w:rsidR="00C21D0F">
        <w:t>предчистовая</w:t>
      </w:r>
      <w:proofErr w:type="spellEnd"/>
      <w:r w:rsidR="00C21D0F">
        <w:t xml:space="preserve"> и ремонт квартиры под ключ</w:t>
      </w:r>
      <w:r>
        <w:t>.</w:t>
      </w:r>
    </w:p>
    <w:p w:rsidR="00C21D0F" w:rsidRDefault="00C21D0F">
      <w:r>
        <w:t xml:space="preserve">В квартирах типовых планировок встроены панорамные и стандартные окна, высота потолков 2,88 м. </w:t>
      </w:r>
      <w:r w:rsidRPr="00C21D0F">
        <w:rPr>
          <w:b/>
        </w:rPr>
        <w:t>На последних этажах предлагают квартиры с высотой потолков 4,2 м</w:t>
      </w:r>
      <w:r>
        <w:t xml:space="preserve">! Здесь без труда получится создать двухуровневую квартиру или реализовать другие дизайнерские задумки. </w:t>
      </w:r>
    </w:p>
    <w:p w:rsidR="003970AA" w:rsidRDefault="003970AA">
      <w:r>
        <w:t xml:space="preserve">Застройщику принадлежит пять объектов жилой недвижимости, четыре из которых находятся в продаже: </w:t>
      </w:r>
      <w:r w:rsidRPr="003970AA">
        <w:rPr>
          <w:u w:val="single"/>
        </w:rPr>
        <w:t>ЖК Приоритет</w:t>
      </w:r>
      <w:r>
        <w:t xml:space="preserve">, </w:t>
      </w:r>
      <w:r w:rsidRPr="003970AA">
        <w:rPr>
          <w:u w:val="single"/>
        </w:rPr>
        <w:t>ЖК Статус</w:t>
      </w:r>
      <w:r>
        <w:t xml:space="preserve">, </w:t>
      </w:r>
      <w:r w:rsidRPr="003970AA">
        <w:rPr>
          <w:u w:val="single"/>
        </w:rPr>
        <w:t xml:space="preserve">ЖК </w:t>
      </w:r>
      <w:proofErr w:type="spellStart"/>
      <w:r w:rsidRPr="003970AA">
        <w:rPr>
          <w:u w:val="single"/>
        </w:rPr>
        <w:t>Универ</w:t>
      </w:r>
      <w:proofErr w:type="spellEnd"/>
      <w:r>
        <w:t xml:space="preserve">, данный </w:t>
      </w:r>
      <w:r w:rsidRPr="003970AA">
        <w:t>ЖК Дуэт</w:t>
      </w:r>
      <w:r>
        <w:t xml:space="preserve"> и введённый в эксплуатацию </w:t>
      </w:r>
      <w:r w:rsidRPr="003970AA">
        <w:rPr>
          <w:u w:val="single"/>
        </w:rPr>
        <w:t>ЖК Минский</w:t>
      </w:r>
      <w:r>
        <w:t xml:space="preserve">. </w:t>
      </w:r>
    </w:p>
    <w:p w:rsidR="00E94448" w:rsidRDefault="00E94448">
      <w:r>
        <w:t xml:space="preserve">Варианты </w:t>
      </w:r>
      <w:proofErr w:type="spellStart"/>
      <w:r>
        <w:t>пкупки</w:t>
      </w:r>
      <w:proofErr w:type="spellEnd"/>
      <w:r>
        <w:t xml:space="preserve"> квартиры в ЖК Дуэт в Краснодаре:</w:t>
      </w:r>
    </w:p>
    <w:p w:rsidR="00C21D0F" w:rsidRDefault="00C21D0F" w:rsidP="00C21D0F">
      <w:pPr>
        <w:pStyle w:val="a3"/>
        <w:numPr>
          <w:ilvl w:val="0"/>
          <w:numId w:val="2"/>
        </w:numPr>
      </w:pPr>
      <w:r>
        <w:t>Наличный и безналичный расчёт.</w:t>
      </w:r>
    </w:p>
    <w:p w:rsidR="00C21D0F" w:rsidRDefault="00C21D0F" w:rsidP="00C21D0F">
      <w:pPr>
        <w:pStyle w:val="a3"/>
        <w:numPr>
          <w:ilvl w:val="0"/>
          <w:numId w:val="2"/>
        </w:numPr>
      </w:pPr>
      <w:r>
        <w:t>Оформление ипотечного кредита или рассрочки.</w:t>
      </w:r>
    </w:p>
    <w:p w:rsidR="00E94448" w:rsidRDefault="00E94448" w:rsidP="00C21D0F">
      <w:pPr>
        <w:pStyle w:val="a3"/>
        <w:numPr>
          <w:ilvl w:val="0"/>
          <w:numId w:val="2"/>
        </w:numPr>
      </w:pPr>
      <w:r>
        <w:t>Использование материнского капитала + дополнительная скидка.</w:t>
      </w:r>
    </w:p>
    <w:p w:rsidR="00E94448" w:rsidRDefault="00C21D0F" w:rsidP="00E94448">
      <w:pPr>
        <w:pStyle w:val="a3"/>
        <w:numPr>
          <w:ilvl w:val="0"/>
          <w:numId w:val="2"/>
        </w:numPr>
      </w:pPr>
      <w:r>
        <w:t>Военная ипотека.</w:t>
      </w:r>
    </w:p>
    <w:p w:rsidR="00E94448" w:rsidRPr="00E94448" w:rsidRDefault="00E94448">
      <w:pPr>
        <w:rPr>
          <w:b/>
        </w:rPr>
      </w:pPr>
      <w:r w:rsidRPr="00E94448">
        <w:rPr>
          <w:b/>
        </w:rPr>
        <w:t>Окончательный срок сдачи объекта: 3-й квартал 2018 года, есть сданные уча</w:t>
      </w:r>
      <w:r>
        <w:rPr>
          <w:b/>
        </w:rPr>
        <w:t>с</w:t>
      </w:r>
      <w:r w:rsidRPr="00E94448">
        <w:rPr>
          <w:b/>
        </w:rPr>
        <w:t>тки.</w:t>
      </w:r>
    </w:p>
    <w:sectPr w:rsidR="00E94448" w:rsidRPr="00E94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6E7"/>
    <w:multiLevelType w:val="hybridMultilevel"/>
    <w:tmpl w:val="7DC4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D1B84"/>
    <w:multiLevelType w:val="hybridMultilevel"/>
    <w:tmpl w:val="8252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D8"/>
    <w:rsid w:val="00382BF8"/>
    <w:rsid w:val="003970AA"/>
    <w:rsid w:val="004A21D8"/>
    <w:rsid w:val="008F6C55"/>
    <w:rsid w:val="00914967"/>
    <w:rsid w:val="00C21D0F"/>
    <w:rsid w:val="00E9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CD405-51BA-49FC-91D0-DADE322B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Лариса</dc:creator>
  <cp:keywords/>
  <dc:description/>
  <cp:lastModifiedBy>Лариса Лариса</cp:lastModifiedBy>
  <cp:revision>2</cp:revision>
  <dcterms:created xsi:type="dcterms:W3CDTF">2018-02-09T17:02:00Z</dcterms:created>
  <dcterms:modified xsi:type="dcterms:W3CDTF">2018-02-09T17:54:00Z</dcterms:modified>
</cp:coreProperties>
</file>