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8D" w:rsidRPr="007F271D" w:rsidRDefault="007F271D">
      <w:pPr>
        <w:rPr>
          <w:sz w:val="32"/>
          <w:szCs w:val="32"/>
        </w:rPr>
      </w:pPr>
      <w:r>
        <w:rPr>
          <w:sz w:val="32"/>
          <w:szCs w:val="32"/>
        </w:rPr>
        <w:t xml:space="preserve">Вы находитесь в Ирландском Квадрате. Каждая сторона квадрата имеет значения. Первая сторона – ваши чувства, вторая сторона – сомнения, третья сторона – это радость, а четвертая – ваши скрытые желания. Вы берете за руку соседа и начинаете шагать в такт музыке. Переходите все выше на уровень. С 1 по 4 этаж у вас есть сомнения, но потом они пропадают, и вы понимаете, что можно пойти выше. Вы приходите на 13 этаж, и сомневаетесь стоит ли идти дальше – ведь 13 несчастливое число, именно поэтому в гостиницах не делают этажи с номером 13, а на номерах машин не пишут 13, чтобы не попасть в автокатастрофу.  Но вы преодолеваете все страхи и идете дальше. В окнах Башни, по лестнице которой вы поднимаетесь, вы видите поля из роз – это ваши чувства и ваши радости, это все что с вами происходило прекрасного, то есть – первая и третья сторона квадрата. Сосед, который шагает рядом с вами – вы чувствуете, что он на сто процентов ваш человек. Что он может всегда вас поддержать в этом походе к Башне и никогда не покинет. Вы продолжаете слушать музыку Ирландского Квадрата, и она становится громче, но в какой-то момент вы понимаете, что вы хотите, чтобы она была громче. На самом деле – музыка в вашей голове, и громкость прибавляете только вы сами. У вас возникает понимание того, куда вы двигаетесь и для чего все это происходит. Темная пещера становится светлой, корабль двигается на свет маяка, поле роз взрывается ярким красным салютом, и в вашей душе наступает покой. Но лестница на этом не заканчивается. Достигнув половины Башни, вы понимаете, что Лестница – это хаос. Что сколько бы не было уровней, все происходящее абсурдно и не имеет значения в общей картине. Имеете значение только вы и стороны квадрата, которые составлены вашими друзьями. Этот квадрат – защита от всего, от хаоса и зла. Лестница не разрушится, и башня будет стоять, пока вы будете вместе шагать в этом квадрате, и стороны будут держаться крепко. Вы наконец достигаете вершины башни и открываете дверь в последнюю комнату. Там сидит старик с глубокими голубыми глазами.  Он смотрит на вас, но не может </w:t>
      </w:r>
      <w:r>
        <w:rPr>
          <w:sz w:val="32"/>
          <w:szCs w:val="32"/>
        </w:rPr>
        <w:lastRenderedPageBreak/>
        <w:t>ничего сказать. И вы понимаете, что этот старик – и есть вы. Он уже прошел все сомнения и страхи, он испробовал миллионы вариантов и все пережил, его опыт громаден, но он не может сказать ни слова.</w:t>
      </w:r>
      <w:r w:rsidR="0052442D">
        <w:rPr>
          <w:sz w:val="32"/>
          <w:szCs w:val="32"/>
        </w:rPr>
        <w:t xml:space="preserve"> Он может помочь вам на каждом шагу, но не скажет ничего. Комната состоит из стекла, вы щелкаете пальцами, и стекла разбиваются в осколки, вместе со стариком. В осколках вы видите те самые варианты своей жизни, которые могли совершить, и к вам приходит счастье, что был предоставлен такой богатый выбор. Но в Квадрате не всегда есть место для улыбок. Дует холодный ветер, поля роз покрываются снегом, и над Башней нависает луна.  Вы все еще в квадрате, и понимаете что важно только одно – путь . Идти в одиночку или вместе – выбираете вы сами. Несмотря на то, что не каждый является храбрецом или умником, у каждого есть своя дорога, и каждый из нас – тысячеликий герой.  Мы – рыцари, и против нас выходят драконы, пышущие огнем. Так всегда было и так всегда будет. Но зов, влекущий нас в дорогу, музыка Ирландского квадрата будет всегда звать нас в путь. И мы пойдем.</w:t>
      </w:r>
      <w:bookmarkStart w:id="0" w:name="_GoBack"/>
      <w:bookmarkEnd w:id="0"/>
    </w:p>
    <w:sectPr w:rsidR="007B308D" w:rsidRPr="007F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F4"/>
    <w:rsid w:val="0052442D"/>
    <w:rsid w:val="007B308D"/>
    <w:rsid w:val="007F271D"/>
    <w:rsid w:val="00F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741D-22A0-4BB0-98D7-B3487D77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Шестаков</dc:creator>
  <cp:keywords/>
  <dc:description/>
  <cp:lastModifiedBy>Илья Шестаков</cp:lastModifiedBy>
  <cp:revision>3</cp:revision>
  <dcterms:created xsi:type="dcterms:W3CDTF">2018-11-20T10:17:00Z</dcterms:created>
  <dcterms:modified xsi:type="dcterms:W3CDTF">2018-11-20T10:33:00Z</dcterms:modified>
</cp:coreProperties>
</file>