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B4" w:rsidRDefault="001D17B4" w:rsidP="00D51BF9">
      <w:pPr>
        <w:pStyle w:val="a4"/>
        <w:spacing w:line="276" w:lineRule="auto"/>
        <w:jc w:val="both"/>
      </w:pPr>
      <w:r>
        <w:t>Знакомство с музыкальной школой</w:t>
      </w:r>
      <w:r w:rsidR="00725BC8">
        <w:t xml:space="preserve"> </w:t>
      </w:r>
      <w:proofErr w:type="spellStart"/>
      <w:r w:rsidR="00725BC8">
        <w:t>им.Ф.М.</w:t>
      </w:r>
      <w:r>
        <w:t>Шаляпина</w:t>
      </w:r>
      <w:proofErr w:type="spellEnd"/>
      <w:r>
        <w:t>: программы, педагоги, отзывы, правила поступления.</w:t>
      </w:r>
    </w:p>
    <w:p w:rsidR="00C51804" w:rsidRPr="001D17B4" w:rsidRDefault="001D17B4" w:rsidP="00D51BF9">
      <w:pPr>
        <w:pStyle w:val="1"/>
        <w:spacing w:before="0"/>
        <w:jc w:val="center"/>
        <w:rPr>
          <w:szCs w:val="24"/>
        </w:rPr>
      </w:pPr>
      <w:r>
        <w:t>Музыкальная школа. С</w:t>
      </w:r>
      <w:r w:rsidR="00C51804" w:rsidRPr="001D17B4">
        <w:t>олнцево</w:t>
      </w:r>
      <w:r>
        <w:t>.</w:t>
      </w:r>
    </w:p>
    <w:p w:rsidR="00C51804" w:rsidRPr="00A35790" w:rsidRDefault="00E40386" w:rsidP="00D51BF9">
      <w:pPr>
        <w:pStyle w:val="a4"/>
        <w:spacing w:line="276" w:lineRule="auto"/>
        <w:jc w:val="both"/>
        <w:rPr>
          <w:szCs w:val="24"/>
        </w:rPr>
      </w:pPr>
      <w:r w:rsidRPr="00A35790">
        <w:rPr>
          <w:szCs w:val="24"/>
        </w:rPr>
        <w:t>Детская музыкальная школа имени Шаляпина – центр музыкально-эстетического воспитания детей район</w:t>
      </w:r>
      <w:r w:rsidR="00DE5CF7" w:rsidRPr="00A35790">
        <w:rPr>
          <w:szCs w:val="24"/>
        </w:rPr>
        <w:t>а</w:t>
      </w:r>
      <w:r w:rsidRPr="00A35790">
        <w:rPr>
          <w:szCs w:val="24"/>
        </w:rPr>
        <w:t xml:space="preserve"> Солнцево на западе Москвы. Здесь обучается более 600 человек, </w:t>
      </w:r>
      <w:r w:rsidR="001D527E" w:rsidRPr="00A35790">
        <w:rPr>
          <w:szCs w:val="24"/>
        </w:rPr>
        <w:t>а конк</w:t>
      </w:r>
      <w:r w:rsidR="00BB15A5" w:rsidRPr="00A35790">
        <w:rPr>
          <w:szCs w:val="24"/>
        </w:rPr>
        <w:t>урс</w:t>
      </w:r>
      <w:r w:rsidR="00DE5CF7" w:rsidRPr="00A35790">
        <w:rPr>
          <w:szCs w:val="24"/>
        </w:rPr>
        <w:t xml:space="preserve"> молодых вокалистов собирает талантливых ребят всей страны.</w:t>
      </w:r>
      <w:r w:rsidR="00000DA8" w:rsidRPr="00A35790">
        <w:rPr>
          <w:szCs w:val="24"/>
        </w:rPr>
        <w:t xml:space="preserve"> </w:t>
      </w:r>
    </w:p>
    <w:p w:rsidR="00C51804" w:rsidRPr="00A35790" w:rsidRDefault="00C51804" w:rsidP="00D51BF9">
      <w:pPr>
        <w:pStyle w:val="2"/>
        <w:spacing w:before="0"/>
      </w:pPr>
      <w:r w:rsidRPr="00A35790">
        <w:t>История школы</w:t>
      </w:r>
      <w:r w:rsidR="00DE5CF7" w:rsidRPr="00A35790">
        <w:t xml:space="preserve"> </w:t>
      </w:r>
    </w:p>
    <w:p w:rsidR="00943BAF" w:rsidRPr="00A35790" w:rsidRDefault="00943BAF" w:rsidP="00D51BF9">
      <w:pPr>
        <w:spacing w:after="0"/>
        <w:jc w:val="both"/>
      </w:pPr>
      <w:r w:rsidRPr="00A35790">
        <w:t xml:space="preserve">Музыкальная студия для детей из поселка Солнцево Московской области открылась в конце пятидесятых годов прошлого века. Спустя несколько её преобразовали в Детскую музыкальную школу, где шел набор на </w:t>
      </w:r>
      <w:r w:rsidR="0050309F" w:rsidRPr="00A35790">
        <w:t>отделения</w:t>
      </w:r>
      <w:r w:rsidRPr="00A35790">
        <w:t xml:space="preserve"> струнных </w:t>
      </w:r>
      <w:r w:rsidR="005142E4" w:rsidRPr="00A35790">
        <w:t xml:space="preserve">инструментов </w:t>
      </w:r>
      <w:r w:rsidRPr="00A35790">
        <w:t>(</w:t>
      </w:r>
      <w:r w:rsidR="005142E4" w:rsidRPr="00A35790">
        <w:t>балалайка, домра), фортепиано и скрипки</w:t>
      </w:r>
      <w:r w:rsidRPr="00A35790">
        <w:t xml:space="preserve">. </w:t>
      </w:r>
      <w:r w:rsidR="005142E4" w:rsidRPr="00A35790">
        <w:t>Спустя несколько лет</w:t>
      </w:r>
      <w:r w:rsidR="0017078C" w:rsidRPr="00A35790">
        <w:t xml:space="preserve"> </w:t>
      </w:r>
      <w:r w:rsidR="005142E4" w:rsidRPr="00A35790">
        <w:t xml:space="preserve">на базе </w:t>
      </w:r>
      <w:r w:rsidR="00AF1DB3" w:rsidRPr="00A35790">
        <w:t>учреждения</w:t>
      </w:r>
      <w:r w:rsidR="005142E4" w:rsidRPr="00A35790">
        <w:t xml:space="preserve"> заработали ансамбли скрипачей и </w:t>
      </w:r>
      <w:r w:rsidR="00FD39D2" w:rsidRPr="00A35790">
        <w:t>фольклорных</w:t>
      </w:r>
      <w:r w:rsidR="005142E4" w:rsidRPr="00A35790">
        <w:t xml:space="preserve"> инструментов, появил</w:t>
      </w:r>
      <w:r w:rsidR="00C5344A" w:rsidRPr="00A35790">
        <w:t>ось хоровое отделение</w:t>
      </w:r>
      <w:r w:rsidR="005142E4" w:rsidRPr="00A35790">
        <w:t>.</w:t>
      </w:r>
    </w:p>
    <w:p w:rsidR="009C723F" w:rsidRPr="00A35790" w:rsidRDefault="0051427B" w:rsidP="00D51BF9">
      <w:pPr>
        <w:spacing w:after="0"/>
        <w:jc w:val="both"/>
      </w:pPr>
      <w:r w:rsidRPr="00A35790">
        <w:t xml:space="preserve">В конце восьмидесятых годов </w:t>
      </w:r>
      <w:r w:rsidR="00A15EC2" w:rsidRPr="00A35790">
        <w:t xml:space="preserve">ДМШ </w:t>
      </w:r>
      <w:r w:rsidR="0017078C" w:rsidRPr="00A35790">
        <w:t xml:space="preserve">переезжает из старого помещения </w:t>
      </w:r>
      <w:r w:rsidR="00A15EC2" w:rsidRPr="00A35790">
        <w:t xml:space="preserve">в новое здание на Солнцевском проспекте. С этого времени в распоряжении учащихся появились уютные </w:t>
      </w:r>
      <w:r w:rsidR="0019686E" w:rsidRPr="00A35790">
        <w:t>учебные аудитории</w:t>
      </w:r>
      <w:r w:rsidR="00A15EC2" w:rsidRPr="00A35790">
        <w:t xml:space="preserve">, просторные репетиционные </w:t>
      </w:r>
      <w:r w:rsidR="009B3371" w:rsidRPr="00A35790">
        <w:t>для занятий музыкой и вокалом,</w:t>
      </w:r>
      <w:r w:rsidR="00A15EC2" w:rsidRPr="00A35790">
        <w:t xml:space="preserve"> собственный концертный зал.</w:t>
      </w:r>
    </w:p>
    <w:p w:rsidR="009B3371" w:rsidRPr="00A35790" w:rsidRDefault="009B3371" w:rsidP="00D51BF9">
      <w:pPr>
        <w:spacing w:after="0"/>
        <w:jc w:val="both"/>
      </w:pPr>
      <w:r w:rsidRPr="00A35790">
        <w:t xml:space="preserve">В 1994 году музыкальная школа в Солнцево получает звание </w:t>
      </w:r>
      <w:r w:rsidR="0019686E" w:rsidRPr="00A35790">
        <w:t>популярного</w:t>
      </w:r>
      <w:r w:rsidRPr="00A35790">
        <w:t xml:space="preserve"> русского исполнителя Ф.И. Ш</w:t>
      </w:r>
      <w:r w:rsidR="0019686E" w:rsidRPr="00A35790">
        <w:t>а</w:t>
      </w:r>
      <w:r w:rsidRPr="00A35790">
        <w:t>ляпина</w:t>
      </w:r>
      <w:r w:rsidR="0019686E" w:rsidRPr="00A35790">
        <w:t>. С этого времени особое внимание здесь начинают уделять разв</w:t>
      </w:r>
      <w:r w:rsidR="00AF1DB3" w:rsidRPr="00A35790">
        <w:t>итию вокального искусства. О</w:t>
      </w:r>
      <w:r w:rsidR="0019686E" w:rsidRPr="00A35790">
        <w:t>ткрыва</w:t>
      </w:r>
      <w:r w:rsidR="00AF1DB3" w:rsidRPr="00A35790">
        <w:t>ется</w:t>
      </w:r>
      <w:r w:rsidR="0019686E" w:rsidRPr="00A35790">
        <w:t xml:space="preserve"> музей Ф.И.Шаляпина.</w:t>
      </w:r>
    </w:p>
    <w:p w:rsidR="0019686E" w:rsidRPr="00A35790" w:rsidRDefault="0019686E" w:rsidP="00D51BF9">
      <w:pPr>
        <w:spacing w:after="0"/>
        <w:jc w:val="both"/>
      </w:pPr>
      <w:r w:rsidRPr="00A35790">
        <w:t>В 1998 году в стенах школы проходит первый международный фестиваль юных исполнителей им. Ф.И. Шаляпина.</w:t>
      </w:r>
    </w:p>
    <w:p w:rsidR="002D69F3" w:rsidRPr="00A35790" w:rsidRDefault="000E4354" w:rsidP="00D51BF9">
      <w:pPr>
        <w:spacing w:after="0"/>
        <w:jc w:val="both"/>
      </w:pPr>
      <w:r w:rsidRPr="00A35790">
        <w:t xml:space="preserve">В начале двухтысячных </w:t>
      </w:r>
      <w:r w:rsidR="003821A0" w:rsidRPr="00A35790">
        <w:t xml:space="preserve">годов </w:t>
      </w:r>
      <w:r w:rsidR="000C0E12" w:rsidRPr="00A35790">
        <w:t>музыкальная школа</w:t>
      </w:r>
      <w:r w:rsidRPr="00A35790">
        <w:t xml:space="preserve"> реализуе</w:t>
      </w:r>
      <w:r w:rsidR="003821A0" w:rsidRPr="00A35790">
        <w:t>т</w:t>
      </w:r>
      <w:r w:rsidRPr="00A35790">
        <w:t xml:space="preserve"> ряд творческих проектов: «Весенний звездопад», «Радуга победы», «Юбилейные встречи» и др.</w:t>
      </w:r>
      <w:r w:rsidR="00452F8B" w:rsidRPr="00A35790">
        <w:t xml:space="preserve"> В это же время начинают работу духовой оркест</w:t>
      </w:r>
      <w:r w:rsidR="0050309F" w:rsidRPr="00A35790">
        <w:t>р</w:t>
      </w:r>
      <w:r w:rsidR="00452F8B" w:rsidRPr="00A35790">
        <w:t xml:space="preserve">, вокальный </w:t>
      </w:r>
      <w:r w:rsidR="0050309F" w:rsidRPr="00A35790">
        <w:t>коллектив</w:t>
      </w:r>
      <w:r w:rsidR="00452F8B" w:rsidRPr="00A35790">
        <w:t xml:space="preserve"> «Солнечная </w:t>
      </w:r>
      <w:proofErr w:type="spellStart"/>
      <w:r w:rsidR="00452F8B" w:rsidRPr="00A35790">
        <w:t>мозайка</w:t>
      </w:r>
      <w:proofErr w:type="spellEnd"/>
      <w:r w:rsidR="00452F8B" w:rsidRPr="00A35790">
        <w:t xml:space="preserve">», </w:t>
      </w:r>
      <w:r w:rsidR="0050309F" w:rsidRPr="00A35790">
        <w:t>ансамбль</w:t>
      </w:r>
      <w:r w:rsidR="00452F8B" w:rsidRPr="00A35790">
        <w:t xml:space="preserve"> </w:t>
      </w:r>
      <w:r w:rsidR="0050309F" w:rsidRPr="00A35790">
        <w:t xml:space="preserve">русской </w:t>
      </w:r>
      <w:r w:rsidR="00452F8B" w:rsidRPr="00A35790">
        <w:t>народной песни «</w:t>
      </w:r>
      <w:proofErr w:type="spellStart"/>
      <w:r w:rsidR="00452F8B" w:rsidRPr="00A35790">
        <w:t>Рябинушка</w:t>
      </w:r>
      <w:proofErr w:type="spellEnd"/>
      <w:r w:rsidR="00452F8B" w:rsidRPr="00A35790">
        <w:t xml:space="preserve">», открываются дополнительные классы сольного </w:t>
      </w:r>
      <w:r w:rsidR="0050309F" w:rsidRPr="00A35790">
        <w:t>фольклорного и эстрадного вокала</w:t>
      </w:r>
      <w:r w:rsidR="00452F8B" w:rsidRPr="00A35790">
        <w:t>.</w:t>
      </w:r>
    </w:p>
    <w:p w:rsidR="00452F8B" w:rsidRPr="00A35790" w:rsidRDefault="00452F8B" w:rsidP="00D51BF9">
      <w:pPr>
        <w:spacing w:after="0"/>
        <w:jc w:val="both"/>
      </w:pPr>
      <w:r w:rsidRPr="00A35790">
        <w:t xml:space="preserve">Сегодня </w:t>
      </w:r>
      <w:proofErr w:type="spellStart"/>
      <w:r w:rsidR="0071363D" w:rsidRPr="00A35790">
        <w:t>солнцевская</w:t>
      </w:r>
      <w:proofErr w:type="spellEnd"/>
      <w:r w:rsidR="0071363D" w:rsidRPr="00A35790">
        <w:t xml:space="preserve"> ДМШ</w:t>
      </w:r>
      <w:r w:rsidRPr="00A35790">
        <w:t xml:space="preserve"> продолжает популяризировать вокальное искусство среди детей и подростков и является частью единого </w:t>
      </w:r>
      <w:r w:rsidR="00124EEA" w:rsidRPr="00A35790">
        <w:t>культурно-</w:t>
      </w:r>
      <w:r w:rsidRPr="00A35790">
        <w:t xml:space="preserve">образовательного пространства </w:t>
      </w:r>
      <w:r w:rsidR="00124EEA" w:rsidRPr="00A35790">
        <w:t>на западе</w:t>
      </w:r>
      <w:r w:rsidRPr="00A35790">
        <w:t xml:space="preserve"> Москвы. </w:t>
      </w:r>
    </w:p>
    <w:p w:rsidR="00AF4A76" w:rsidRPr="00A35790" w:rsidRDefault="00AF4A76" w:rsidP="00D51BF9">
      <w:pPr>
        <w:pStyle w:val="2"/>
        <w:spacing w:before="0"/>
      </w:pPr>
    </w:p>
    <w:p w:rsidR="00C51804" w:rsidRPr="00A35790" w:rsidRDefault="00C51804" w:rsidP="00D51BF9">
      <w:pPr>
        <w:pStyle w:val="2"/>
        <w:spacing w:before="0"/>
      </w:pPr>
      <w:r w:rsidRPr="00A35790">
        <w:t>Структура</w:t>
      </w:r>
    </w:p>
    <w:p w:rsidR="007E5F0F" w:rsidRPr="00A35790" w:rsidRDefault="00B70820" w:rsidP="00D51BF9">
      <w:pPr>
        <w:spacing w:after="0"/>
        <w:jc w:val="both"/>
      </w:pPr>
      <w:r w:rsidRPr="00A35790">
        <w:t xml:space="preserve">Учредитель ДМШ имени Ф.И. Шаляпина – </w:t>
      </w:r>
      <w:r w:rsidR="0050309F" w:rsidRPr="00A35790">
        <w:t xml:space="preserve">Московский </w:t>
      </w:r>
      <w:r w:rsidRPr="00A35790">
        <w:t xml:space="preserve">Департамент </w:t>
      </w:r>
      <w:r w:rsidR="0050309F" w:rsidRPr="00A35790">
        <w:t>культуры</w:t>
      </w:r>
      <w:r w:rsidRPr="00A35790">
        <w:t>.</w:t>
      </w:r>
      <w:r w:rsidR="007E5F0F" w:rsidRPr="00A35790">
        <w:t xml:space="preserve"> Руководит школой Член Международного союза музыкальных деятелей </w:t>
      </w:r>
      <w:proofErr w:type="spellStart"/>
      <w:r w:rsidR="007E5F0F" w:rsidRPr="00A35790">
        <w:t>Стрыкова</w:t>
      </w:r>
      <w:proofErr w:type="spellEnd"/>
      <w:r w:rsidR="007E5F0F" w:rsidRPr="00A35790">
        <w:t xml:space="preserve"> Ирина Владимировна. Заместитель директора по УВР Андрей Валериевич Чечётка.</w:t>
      </w:r>
    </w:p>
    <w:p w:rsidR="00D55E62" w:rsidRPr="00A35790" w:rsidRDefault="00D55E62" w:rsidP="00D51BF9">
      <w:pPr>
        <w:spacing w:after="0"/>
        <w:jc w:val="both"/>
      </w:pPr>
      <w:r w:rsidRPr="00A35790">
        <w:t xml:space="preserve">В </w:t>
      </w:r>
      <w:r w:rsidR="007E5F0F" w:rsidRPr="00A35790">
        <w:t>их</w:t>
      </w:r>
      <w:r w:rsidRPr="00A35790">
        <w:t xml:space="preserve"> подчинении несколько </w:t>
      </w:r>
      <w:r w:rsidR="00CE6AD2" w:rsidRPr="00A35790">
        <w:t xml:space="preserve">организационных и учебных </w:t>
      </w:r>
      <w:r w:rsidRPr="00A35790">
        <w:t>подразделений:</w:t>
      </w:r>
    </w:p>
    <w:p w:rsidR="00D55E62" w:rsidRPr="00A35790" w:rsidRDefault="00D55E62" w:rsidP="00D51BF9">
      <w:pPr>
        <w:pStyle w:val="a5"/>
        <w:numPr>
          <w:ilvl w:val="0"/>
          <w:numId w:val="1"/>
        </w:numPr>
        <w:spacing w:after="0"/>
        <w:jc w:val="both"/>
      </w:pPr>
      <w:r w:rsidRPr="00A35790">
        <w:t>Отдел по учебно-воспитательной работе</w:t>
      </w:r>
    </w:p>
    <w:p w:rsidR="00D55E62" w:rsidRPr="00A35790" w:rsidRDefault="00D55E62" w:rsidP="00D51BF9">
      <w:pPr>
        <w:pStyle w:val="a5"/>
        <w:numPr>
          <w:ilvl w:val="0"/>
          <w:numId w:val="1"/>
        </w:numPr>
        <w:spacing w:after="0"/>
        <w:jc w:val="both"/>
      </w:pPr>
      <w:r w:rsidRPr="00A35790">
        <w:t>Хозяйственный отдел</w:t>
      </w:r>
    </w:p>
    <w:p w:rsidR="002E1840" w:rsidRPr="00A35790" w:rsidRDefault="002E1840" w:rsidP="00D51BF9">
      <w:pPr>
        <w:pStyle w:val="a5"/>
        <w:numPr>
          <w:ilvl w:val="0"/>
          <w:numId w:val="1"/>
        </w:numPr>
        <w:spacing w:after="0"/>
        <w:jc w:val="both"/>
      </w:pPr>
      <w:r w:rsidRPr="00A35790">
        <w:t>Отдел по учебно-воспитательной работе</w:t>
      </w:r>
    </w:p>
    <w:p w:rsidR="00D55E62" w:rsidRPr="00A35790" w:rsidRDefault="00D55E62" w:rsidP="00D51BF9">
      <w:pPr>
        <w:pStyle w:val="a5"/>
        <w:numPr>
          <w:ilvl w:val="0"/>
          <w:numId w:val="1"/>
        </w:numPr>
        <w:spacing w:after="0"/>
        <w:jc w:val="both"/>
      </w:pPr>
      <w:r w:rsidRPr="00A35790">
        <w:t>Фортепианный отдел</w:t>
      </w:r>
    </w:p>
    <w:p w:rsidR="00D55E62" w:rsidRPr="00A35790" w:rsidRDefault="00D55E62" w:rsidP="00D51BF9">
      <w:pPr>
        <w:pStyle w:val="a5"/>
        <w:numPr>
          <w:ilvl w:val="0"/>
          <w:numId w:val="1"/>
        </w:numPr>
        <w:spacing w:after="0"/>
        <w:jc w:val="both"/>
      </w:pPr>
      <w:r w:rsidRPr="00A35790">
        <w:t>Отдел духовых и ударных инструментов</w:t>
      </w:r>
    </w:p>
    <w:p w:rsidR="00D55E62" w:rsidRPr="00A35790" w:rsidRDefault="00D55E62" w:rsidP="00D51BF9">
      <w:pPr>
        <w:pStyle w:val="a5"/>
        <w:numPr>
          <w:ilvl w:val="0"/>
          <w:numId w:val="1"/>
        </w:numPr>
        <w:spacing w:after="0"/>
        <w:jc w:val="both"/>
      </w:pPr>
      <w:r w:rsidRPr="00A35790">
        <w:t>Отдел теоретических дисциплин</w:t>
      </w:r>
    </w:p>
    <w:p w:rsidR="00D55E62" w:rsidRPr="00A35790" w:rsidRDefault="00D55E62" w:rsidP="00D51BF9">
      <w:pPr>
        <w:pStyle w:val="a5"/>
        <w:numPr>
          <w:ilvl w:val="0"/>
          <w:numId w:val="1"/>
        </w:numPr>
        <w:spacing w:after="0"/>
        <w:jc w:val="both"/>
      </w:pPr>
      <w:r w:rsidRPr="00A35790">
        <w:t>Отдел струнных инструментов</w:t>
      </w:r>
    </w:p>
    <w:p w:rsidR="00D55E62" w:rsidRPr="00A35790" w:rsidRDefault="00D55E62" w:rsidP="00D51BF9">
      <w:pPr>
        <w:pStyle w:val="a5"/>
        <w:numPr>
          <w:ilvl w:val="0"/>
          <w:numId w:val="1"/>
        </w:numPr>
        <w:spacing w:after="0"/>
        <w:jc w:val="both"/>
      </w:pPr>
      <w:r w:rsidRPr="00A35790">
        <w:t>Секция общего фортепиано</w:t>
      </w:r>
    </w:p>
    <w:p w:rsidR="00CE6AD2" w:rsidRPr="00A35790" w:rsidRDefault="00D55E62" w:rsidP="00D51BF9">
      <w:pPr>
        <w:pStyle w:val="a5"/>
        <w:numPr>
          <w:ilvl w:val="0"/>
          <w:numId w:val="1"/>
        </w:numPr>
        <w:spacing w:after="0"/>
        <w:jc w:val="both"/>
      </w:pPr>
      <w:r w:rsidRPr="00A35790">
        <w:t>Вокальный отдел</w:t>
      </w:r>
    </w:p>
    <w:p w:rsidR="00D55E62" w:rsidRPr="00A35790" w:rsidRDefault="007E5F0F" w:rsidP="00D51BF9">
      <w:pPr>
        <w:pStyle w:val="a5"/>
        <w:numPr>
          <w:ilvl w:val="0"/>
          <w:numId w:val="1"/>
        </w:numPr>
        <w:spacing w:after="0"/>
        <w:jc w:val="both"/>
      </w:pPr>
      <w:r w:rsidRPr="00A35790">
        <w:t>Концертмейстерская секция</w:t>
      </w:r>
    </w:p>
    <w:p w:rsidR="007E5F0F" w:rsidRPr="00A35790" w:rsidRDefault="007E5F0F" w:rsidP="00D51BF9">
      <w:pPr>
        <w:pStyle w:val="a5"/>
        <w:numPr>
          <w:ilvl w:val="0"/>
          <w:numId w:val="1"/>
        </w:numPr>
        <w:spacing w:after="0"/>
        <w:jc w:val="both"/>
      </w:pPr>
      <w:r w:rsidRPr="00A35790">
        <w:t>Отдел народных инструментов</w:t>
      </w:r>
    </w:p>
    <w:p w:rsidR="00CE6AD2" w:rsidRPr="00A35790" w:rsidRDefault="00CE6AD2" w:rsidP="00D51BF9">
      <w:pPr>
        <w:spacing w:after="0"/>
        <w:jc w:val="both"/>
      </w:pPr>
      <w:r w:rsidRPr="00A35790">
        <w:t>Заведующие учебными секциями –</w:t>
      </w:r>
      <w:r w:rsidR="00000DA8" w:rsidRPr="00A35790">
        <w:t xml:space="preserve"> </w:t>
      </w:r>
      <w:r w:rsidRPr="00A35790">
        <w:t xml:space="preserve">профессиональные музыканты со стажем педагогической работы. </w:t>
      </w:r>
    </w:p>
    <w:p w:rsidR="00D55E62" w:rsidRPr="00A35790" w:rsidRDefault="00CE6AD2" w:rsidP="00D51BF9">
      <w:pPr>
        <w:spacing w:after="0"/>
        <w:jc w:val="both"/>
      </w:pPr>
      <w:r w:rsidRPr="00A35790">
        <w:t xml:space="preserve">При </w:t>
      </w:r>
      <w:r w:rsidR="003821A0" w:rsidRPr="00A35790">
        <w:t>ДМШ</w:t>
      </w:r>
      <w:r w:rsidRPr="00A35790">
        <w:t xml:space="preserve"> </w:t>
      </w:r>
      <w:r w:rsidR="00D51BF9" w:rsidRPr="00A35790">
        <w:t xml:space="preserve">в Солнцево </w:t>
      </w:r>
      <w:r w:rsidRPr="00A35790">
        <w:t xml:space="preserve">работает детский хор под руководством Порошковой О.П., оркестр русских народных инструментов «Садко» </w:t>
      </w:r>
      <w:proofErr w:type="spellStart"/>
      <w:r w:rsidRPr="00A35790">
        <w:t>Заворотней</w:t>
      </w:r>
      <w:proofErr w:type="spellEnd"/>
      <w:r w:rsidRPr="00A35790">
        <w:t xml:space="preserve"> О.Л., струнный ансамбль «Вдохновение» Богдановой </w:t>
      </w:r>
      <w:r w:rsidRPr="00A35790">
        <w:lastRenderedPageBreak/>
        <w:t>О.Ю., хоровые коллективы «Солнышко» и «Звонкая радуга» Кузнецовой О.С., духовой оркестр «Позитив» Тимошенко Б.В.</w:t>
      </w:r>
    </w:p>
    <w:p w:rsidR="00CD3166" w:rsidRPr="00A35790" w:rsidRDefault="00CD3166" w:rsidP="00D51BF9">
      <w:pPr>
        <w:pStyle w:val="2"/>
        <w:spacing w:before="0"/>
      </w:pPr>
    </w:p>
    <w:p w:rsidR="00C51804" w:rsidRPr="00A35790" w:rsidRDefault="00C51804" w:rsidP="00D51BF9">
      <w:pPr>
        <w:pStyle w:val="2"/>
        <w:spacing w:before="0"/>
      </w:pPr>
      <w:r w:rsidRPr="00A35790">
        <w:t>Педагоги</w:t>
      </w:r>
    </w:p>
    <w:p w:rsidR="00662684" w:rsidRPr="00A35790" w:rsidRDefault="00662684" w:rsidP="00D51BF9">
      <w:pPr>
        <w:spacing w:after="0"/>
        <w:jc w:val="both"/>
      </w:pPr>
      <w:r w:rsidRPr="00A35790">
        <w:t>В ДМШ имени Ф.И.Шаляпина работают более 50 преподавателей. Среди ни</w:t>
      </w:r>
      <w:r w:rsidR="008A72D2" w:rsidRPr="00A35790">
        <w:t>х</w:t>
      </w:r>
      <w:r w:rsidRPr="00A35790">
        <w:t xml:space="preserve"> три кандидата искусствоведения, 4 почетных работника культуры города Москвы. Более половины</w:t>
      </w:r>
      <w:r w:rsidR="008A72D2" w:rsidRPr="00A35790">
        <w:t xml:space="preserve"> учителей имеют первую или высшую категорию. Среди преподавателей есть семейные династии</w:t>
      </w:r>
      <w:r w:rsidR="00D76C68" w:rsidRPr="00A35790">
        <w:t>, придерживающиеся классической традиции музыкальной педагогики</w:t>
      </w:r>
      <w:r w:rsidRPr="00A35790">
        <w:t xml:space="preserve"> </w:t>
      </w:r>
      <w:r w:rsidR="00D76C68" w:rsidRPr="00A35790">
        <w:t>и молодые специалисты, реализующие инновационные образовательные технологии.</w:t>
      </w:r>
      <w:r w:rsidR="00EB74EF" w:rsidRPr="00A35790">
        <w:t xml:space="preserve"> </w:t>
      </w:r>
    </w:p>
    <w:p w:rsidR="00CD3166" w:rsidRPr="00A35790" w:rsidRDefault="00CD3166" w:rsidP="00D51BF9">
      <w:pPr>
        <w:pStyle w:val="2"/>
        <w:spacing w:before="0"/>
      </w:pPr>
    </w:p>
    <w:p w:rsidR="00C51804" w:rsidRPr="00A35790" w:rsidRDefault="00C51804" w:rsidP="00D51BF9">
      <w:pPr>
        <w:pStyle w:val="2"/>
        <w:spacing w:before="0"/>
      </w:pPr>
      <w:r w:rsidRPr="00A35790">
        <w:t>Образовательные программы</w:t>
      </w:r>
    </w:p>
    <w:p w:rsidR="000D76BD" w:rsidRPr="00A35790" w:rsidRDefault="007E5F0F" w:rsidP="00D51BF9">
      <w:pPr>
        <w:spacing w:after="0"/>
        <w:jc w:val="both"/>
      </w:pPr>
      <w:r w:rsidRPr="00A35790">
        <w:t xml:space="preserve">При </w:t>
      </w:r>
      <w:r w:rsidR="0017078C" w:rsidRPr="00A35790">
        <w:t>ДМШ</w:t>
      </w:r>
      <w:r w:rsidR="00A66068" w:rsidRPr="00A35790">
        <w:t xml:space="preserve"> им</w:t>
      </w:r>
      <w:proofErr w:type="gramStart"/>
      <w:r w:rsidR="00A66068" w:rsidRPr="00A35790">
        <w:t>.Ш</w:t>
      </w:r>
      <w:proofErr w:type="gramEnd"/>
      <w:r w:rsidR="00A66068" w:rsidRPr="00A35790">
        <w:t>аляпина</w:t>
      </w:r>
      <w:r w:rsidRPr="00A35790">
        <w:t xml:space="preserve"> </w:t>
      </w:r>
      <w:r w:rsidR="00CD3166" w:rsidRPr="00A35790">
        <w:t>работают</w:t>
      </w:r>
      <w:r w:rsidRPr="00A35790">
        <w:t xml:space="preserve"> 2 отделения. На </w:t>
      </w:r>
      <w:proofErr w:type="gramStart"/>
      <w:r w:rsidRPr="00A35790">
        <w:t>бюджетном</w:t>
      </w:r>
      <w:proofErr w:type="gramEnd"/>
      <w:r w:rsidRPr="00A35790">
        <w:t xml:space="preserve"> обучаетс</w:t>
      </w:r>
      <w:r w:rsidR="0002084C" w:rsidRPr="00A35790">
        <w:t>я около 450 детей</w:t>
      </w:r>
      <w:r w:rsidR="00CD3166" w:rsidRPr="00A35790">
        <w:t>. Здесь р</w:t>
      </w:r>
      <w:r w:rsidR="000D76BD" w:rsidRPr="00A35790">
        <w:t>еализуются предпрофессиональные образовательные программы по направлениям</w:t>
      </w:r>
      <w:r w:rsidR="00EB74EF" w:rsidRPr="00A35790">
        <w:t>, финансируемые за счет государства</w:t>
      </w:r>
      <w:r w:rsidR="000D76BD" w:rsidRPr="00A35790">
        <w:t>:</w:t>
      </w:r>
    </w:p>
    <w:p w:rsidR="000D76BD" w:rsidRPr="00A35790" w:rsidRDefault="000D76BD" w:rsidP="00D51BF9">
      <w:pPr>
        <w:pStyle w:val="a5"/>
        <w:numPr>
          <w:ilvl w:val="0"/>
          <w:numId w:val="4"/>
        </w:numPr>
        <w:spacing w:after="0"/>
        <w:jc w:val="both"/>
      </w:pPr>
      <w:r w:rsidRPr="00A35790">
        <w:t>Фортепиано</w:t>
      </w:r>
    </w:p>
    <w:p w:rsidR="000D76BD" w:rsidRPr="00A35790" w:rsidRDefault="000D76BD" w:rsidP="00D51BF9">
      <w:pPr>
        <w:pStyle w:val="a5"/>
        <w:numPr>
          <w:ilvl w:val="0"/>
          <w:numId w:val="4"/>
        </w:numPr>
        <w:spacing w:after="0"/>
        <w:jc w:val="both"/>
      </w:pPr>
      <w:r w:rsidRPr="00A35790">
        <w:t>Струнные инструменты (скрипка, виолончель, контрабас)</w:t>
      </w:r>
    </w:p>
    <w:p w:rsidR="0002084C" w:rsidRPr="00A35790" w:rsidRDefault="000D76BD" w:rsidP="00D51BF9">
      <w:pPr>
        <w:pStyle w:val="a5"/>
        <w:numPr>
          <w:ilvl w:val="0"/>
          <w:numId w:val="4"/>
        </w:numPr>
        <w:spacing w:after="0"/>
        <w:jc w:val="both"/>
      </w:pPr>
      <w:r w:rsidRPr="00A35790">
        <w:t>Д</w:t>
      </w:r>
      <w:r w:rsidR="001D03F0" w:rsidRPr="00A35790">
        <w:t>уховы</w:t>
      </w:r>
      <w:r w:rsidRPr="00A35790">
        <w:t>е</w:t>
      </w:r>
      <w:r w:rsidR="001D03F0" w:rsidRPr="00A35790">
        <w:t xml:space="preserve"> и ударны</w:t>
      </w:r>
      <w:r w:rsidRPr="00A35790">
        <w:t>е</w:t>
      </w:r>
      <w:r w:rsidR="001D03F0" w:rsidRPr="00A35790">
        <w:t xml:space="preserve"> инструмент</w:t>
      </w:r>
      <w:r w:rsidR="00FD39D2" w:rsidRPr="00A35790">
        <w:t>ы</w:t>
      </w:r>
      <w:r w:rsidR="0002084C" w:rsidRPr="00A35790">
        <w:t xml:space="preserve"> (кларнет, саксофон, труба, флейта, ударные)</w:t>
      </w:r>
    </w:p>
    <w:p w:rsidR="00002C51" w:rsidRPr="00A35790" w:rsidRDefault="0002084C" w:rsidP="00D51BF9">
      <w:pPr>
        <w:pStyle w:val="a5"/>
        <w:numPr>
          <w:ilvl w:val="0"/>
          <w:numId w:val="4"/>
        </w:numPr>
        <w:spacing w:after="0"/>
        <w:jc w:val="both"/>
      </w:pPr>
      <w:r w:rsidRPr="00A35790">
        <w:t>Народные инструменты (гитара, домра, балалайка, аккордеон, баян)</w:t>
      </w:r>
    </w:p>
    <w:p w:rsidR="00D51BF9" w:rsidRPr="00A35790" w:rsidRDefault="00FD39D2" w:rsidP="00D51BF9">
      <w:pPr>
        <w:spacing w:after="0"/>
        <w:jc w:val="both"/>
      </w:pPr>
      <w:r w:rsidRPr="00A35790">
        <w:t xml:space="preserve">В зависимости от возраста поступающего программа обучения рассчитана на 6 или 8 лет. На </w:t>
      </w:r>
      <w:r w:rsidR="00D51BF9" w:rsidRPr="00A35790">
        <w:t>момент выпуска из школы ребенку не должно быть более 17 лет.</w:t>
      </w:r>
    </w:p>
    <w:p w:rsidR="003020BA" w:rsidRPr="00A35790" w:rsidRDefault="003020BA" w:rsidP="00D51BF9">
      <w:pPr>
        <w:spacing w:after="0"/>
        <w:jc w:val="both"/>
      </w:pPr>
      <w:r w:rsidRPr="00A35790">
        <w:t xml:space="preserve">На отделении платных </w:t>
      </w:r>
      <w:r w:rsidR="00AF4A76" w:rsidRPr="00A35790">
        <w:t xml:space="preserve">услуг </w:t>
      </w:r>
      <w:r w:rsidR="00CD3166" w:rsidRPr="00A35790">
        <w:t>занимается 160 детей. П</w:t>
      </w:r>
      <w:r w:rsidRPr="00A35790">
        <w:t xml:space="preserve">омимо инструментальных классов </w:t>
      </w:r>
      <w:r w:rsidR="00CD3166" w:rsidRPr="00A35790">
        <w:t xml:space="preserve">здесь </w:t>
      </w:r>
      <w:r w:rsidRPr="00A35790">
        <w:t xml:space="preserve">работают курсы для совсем маленьких детей 3-4 лет, подготовительные группы для дошкольников и </w:t>
      </w:r>
      <w:proofErr w:type="spellStart"/>
      <w:r w:rsidRPr="00A35790">
        <w:t>общеразвивающие</w:t>
      </w:r>
      <w:proofErr w:type="spellEnd"/>
      <w:r w:rsidRPr="00A35790">
        <w:t xml:space="preserve"> курсы «Искусство. Культура. Этикет» для подростков. Посещать занятия могут все желающие. Стоимость занятий при двухразовом посещении занятий от 6 до 10 тыс</w:t>
      </w:r>
      <w:proofErr w:type="gramStart"/>
      <w:r w:rsidRPr="00A35790">
        <w:t>.р</w:t>
      </w:r>
      <w:proofErr w:type="gramEnd"/>
      <w:r w:rsidRPr="00A35790">
        <w:t xml:space="preserve">ублей. </w:t>
      </w:r>
    </w:p>
    <w:p w:rsidR="00CD3166" w:rsidRPr="00A35790" w:rsidRDefault="00CD3166" w:rsidP="00D51BF9">
      <w:pPr>
        <w:spacing w:after="0"/>
        <w:jc w:val="both"/>
      </w:pPr>
      <w:r w:rsidRPr="00A35790">
        <w:t>Набор детей начинается в апреле. Родителям предлагается выбрать отделение и специальность, заполнить заявление о приеме на сайте мэра Москвы. В мае проходят групповые и индивидуальные консультации с целью подготовки детей к вступительным прослушиваниям.</w:t>
      </w:r>
    </w:p>
    <w:p w:rsidR="00CD3166" w:rsidRPr="00A35790" w:rsidRDefault="00CD3166" w:rsidP="00D51BF9">
      <w:pPr>
        <w:spacing w:after="0"/>
        <w:jc w:val="both"/>
      </w:pPr>
      <w:r w:rsidRPr="00A35790">
        <w:t xml:space="preserve">Вступительные экзамены проходят в конце мая – начале июня. Родителям, чьи дети успешно справились с испытаниями нужно </w:t>
      </w:r>
      <w:r w:rsidR="00AF4A76" w:rsidRPr="00A35790">
        <w:t>предоставить оригиналы и копии</w:t>
      </w:r>
      <w:r w:rsidRPr="00A35790">
        <w:t xml:space="preserve"> документов: паспорт, свидетельство о рождении ребенка, СНИЛС, 2 фото, справку-допуск от врача.</w:t>
      </w:r>
    </w:p>
    <w:p w:rsidR="003020BA" w:rsidRPr="00A35790" w:rsidRDefault="003020BA" w:rsidP="00D51BF9">
      <w:pPr>
        <w:spacing w:after="0"/>
        <w:jc w:val="both"/>
      </w:pPr>
    </w:p>
    <w:p w:rsidR="00C51804" w:rsidRPr="00A35790" w:rsidRDefault="00C51804" w:rsidP="00D51BF9">
      <w:pPr>
        <w:pStyle w:val="2"/>
        <w:spacing w:before="0"/>
      </w:pPr>
      <w:r w:rsidRPr="00A35790">
        <w:t>Мероприятия</w:t>
      </w:r>
    </w:p>
    <w:p w:rsidR="00291348" w:rsidRPr="00A35790" w:rsidRDefault="00291348" w:rsidP="00D51BF9">
      <w:pPr>
        <w:spacing w:after="0"/>
        <w:jc w:val="both"/>
      </w:pPr>
      <w:r w:rsidRPr="00A35790">
        <w:t>ДМШ в Солнцево является организатором нескольких творческих мероприятий для детей и взрослых:</w:t>
      </w:r>
    </w:p>
    <w:p w:rsidR="00291348" w:rsidRPr="00A35790" w:rsidRDefault="00452F8B" w:rsidP="00D51BF9">
      <w:pPr>
        <w:pStyle w:val="a5"/>
        <w:numPr>
          <w:ilvl w:val="0"/>
          <w:numId w:val="2"/>
        </w:numPr>
        <w:spacing w:after="0"/>
        <w:jc w:val="both"/>
      </w:pPr>
      <w:r w:rsidRPr="00A35790">
        <w:t xml:space="preserve">Открытый фестиваль </w:t>
      </w:r>
      <w:r w:rsidR="00002C51" w:rsidRPr="00A35790">
        <w:t xml:space="preserve">народного </w:t>
      </w:r>
      <w:r w:rsidR="00291348" w:rsidRPr="00A35790">
        <w:t>фольклора «Ладушка»</w:t>
      </w:r>
      <w:r w:rsidR="00163D59" w:rsidRPr="00A35790">
        <w:t>.</w:t>
      </w:r>
    </w:p>
    <w:p w:rsidR="00452F8B" w:rsidRPr="00A35790" w:rsidRDefault="00291348" w:rsidP="00D51BF9">
      <w:pPr>
        <w:pStyle w:val="a5"/>
        <w:numPr>
          <w:ilvl w:val="0"/>
          <w:numId w:val="2"/>
        </w:numPr>
        <w:spacing w:after="0"/>
        <w:jc w:val="both"/>
      </w:pPr>
      <w:r w:rsidRPr="00A35790">
        <w:t>Ф</w:t>
      </w:r>
      <w:r w:rsidR="00452F8B" w:rsidRPr="00A35790">
        <w:t>естиваль детского творчества «Фронтовой привал»</w:t>
      </w:r>
      <w:r w:rsidR="00163D59" w:rsidRPr="00A35790">
        <w:t>.</w:t>
      </w:r>
    </w:p>
    <w:p w:rsidR="00EB74EF" w:rsidRPr="00A35790" w:rsidRDefault="00EB74EF" w:rsidP="00D51BF9">
      <w:pPr>
        <w:pStyle w:val="a5"/>
        <w:numPr>
          <w:ilvl w:val="0"/>
          <w:numId w:val="2"/>
        </w:numPr>
        <w:spacing w:after="0"/>
        <w:jc w:val="both"/>
      </w:pPr>
      <w:r w:rsidRPr="00A35790">
        <w:t>Фестиваль «Волшебный рояль» среди учащихся фортепианного отделения.</w:t>
      </w:r>
    </w:p>
    <w:p w:rsidR="00EB74EF" w:rsidRPr="00A35790" w:rsidRDefault="00EB74EF" w:rsidP="00D51BF9">
      <w:pPr>
        <w:pStyle w:val="a5"/>
        <w:numPr>
          <w:ilvl w:val="0"/>
          <w:numId w:val="2"/>
        </w:numPr>
        <w:spacing w:after="0"/>
        <w:jc w:val="both"/>
      </w:pPr>
      <w:r w:rsidRPr="00A35790">
        <w:t xml:space="preserve">Конкурс учеников народного отделения «Музыкальные бирюльки» </w:t>
      </w:r>
    </w:p>
    <w:p w:rsidR="002D142B" w:rsidRPr="00A35790" w:rsidRDefault="002D142B" w:rsidP="00D51BF9">
      <w:pPr>
        <w:spacing w:after="0"/>
        <w:jc w:val="both"/>
      </w:pPr>
      <w:r w:rsidRPr="00A35790">
        <w:t xml:space="preserve">Визитной карточкой школы </w:t>
      </w:r>
      <w:r w:rsidR="00D51BF9" w:rsidRPr="00A35790">
        <w:t>стал</w:t>
      </w:r>
      <w:r w:rsidRPr="00A35790">
        <w:t xml:space="preserve"> </w:t>
      </w:r>
      <w:r w:rsidR="00291348" w:rsidRPr="00A35790">
        <w:t xml:space="preserve">Международный фестиваль молодых вокалистов </w:t>
      </w:r>
      <w:proofErr w:type="spellStart"/>
      <w:r w:rsidRPr="00A35790">
        <w:t>им.Ф.И.Шаляпина</w:t>
      </w:r>
      <w:proofErr w:type="spellEnd"/>
      <w:r w:rsidRPr="00A35790">
        <w:t xml:space="preserve"> «Наследники его мечты». За двадцать лет фестиваль вырос из открытого московского конкурса в </w:t>
      </w:r>
      <w:r w:rsidR="00163D59" w:rsidRPr="00A35790">
        <w:t xml:space="preserve">престижный </w:t>
      </w:r>
      <w:r w:rsidRPr="00A35790">
        <w:t>международный фестивал</w:t>
      </w:r>
      <w:r w:rsidR="00F66C5F" w:rsidRPr="00A35790">
        <w:t>ь</w:t>
      </w:r>
      <w:r w:rsidR="00D51BF9" w:rsidRPr="00A35790">
        <w:t>, известный далеко за пределами Солнцево.</w:t>
      </w:r>
      <w:r w:rsidRPr="00A35790">
        <w:t xml:space="preserve"> На конкурс съезжаются </w:t>
      </w:r>
      <w:r w:rsidR="00D51BF9" w:rsidRPr="00A35790">
        <w:t>одаренные дети</w:t>
      </w:r>
      <w:r w:rsidRPr="00A35790">
        <w:t xml:space="preserve"> со всей страны, а в состав жюри входят ведущие специалисты России, Европы, Японии. </w:t>
      </w:r>
    </w:p>
    <w:p w:rsidR="00AF1DB3" w:rsidRPr="00A35790" w:rsidRDefault="00AF1DB3" w:rsidP="00D51BF9">
      <w:pPr>
        <w:pStyle w:val="2"/>
        <w:spacing w:before="0"/>
      </w:pPr>
    </w:p>
    <w:p w:rsidR="00C51804" w:rsidRPr="00A35790" w:rsidRDefault="00C51804" w:rsidP="00D51BF9">
      <w:pPr>
        <w:pStyle w:val="2"/>
        <w:spacing w:before="0"/>
      </w:pPr>
      <w:r w:rsidRPr="00A35790">
        <w:t>Отзывы о школе</w:t>
      </w:r>
    </w:p>
    <w:p w:rsidR="001D17B4" w:rsidRPr="00A35790" w:rsidRDefault="005C345A" w:rsidP="00D51BF9">
      <w:pPr>
        <w:spacing w:after="0"/>
        <w:jc w:val="both"/>
      </w:pPr>
      <w:r w:rsidRPr="00A35790">
        <w:t>«</w:t>
      </w:r>
      <w:r w:rsidR="00C17E0F" w:rsidRPr="00A35790">
        <w:t xml:space="preserve">В этой </w:t>
      </w:r>
      <w:proofErr w:type="spellStart"/>
      <w:r w:rsidR="0071363D" w:rsidRPr="00A35790">
        <w:t>музыкалке</w:t>
      </w:r>
      <w:proofErr w:type="spellEnd"/>
      <w:r w:rsidR="00C17E0F" w:rsidRPr="00A35790">
        <w:t xml:space="preserve"> занималась моя мама, позже я окончила фортепианное отделение, а в этом году поступила моя дочь. </w:t>
      </w:r>
      <w:r w:rsidR="008E5D89" w:rsidRPr="00A35790">
        <w:t xml:space="preserve">Занятия музыкой помогают всесторонне развивать ребенка, прививают любовь </w:t>
      </w:r>
      <w:r w:rsidR="008E5D89" w:rsidRPr="00A35790">
        <w:lastRenderedPageBreak/>
        <w:t xml:space="preserve">к </w:t>
      </w:r>
      <w:proofErr w:type="gramStart"/>
      <w:r w:rsidR="008E5D89" w:rsidRPr="00A35790">
        <w:t>прекрасному</w:t>
      </w:r>
      <w:proofErr w:type="gramEnd"/>
      <w:r w:rsidR="008E5D89" w:rsidRPr="00A35790">
        <w:t>, учат трудиться</w:t>
      </w:r>
      <w:r w:rsidR="004B435E" w:rsidRPr="00A35790">
        <w:t>. Выступления на сцене избавляют от страха публики, в итоге дети увереннее чувствуют себя при общении со сверстниками и на школьных занятиях</w:t>
      </w:r>
      <w:r w:rsidRPr="00A35790">
        <w:t>»</w:t>
      </w:r>
      <w:r w:rsidR="004B435E" w:rsidRPr="00A35790">
        <w:t>.</w:t>
      </w:r>
    </w:p>
    <w:p w:rsidR="005C345A" w:rsidRPr="00A35790" w:rsidRDefault="005C345A" w:rsidP="00D51BF9">
      <w:pPr>
        <w:spacing w:after="0"/>
        <w:jc w:val="right"/>
      </w:pPr>
      <w:r w:rsidRPr="00A35790">
        <w:t>Ирин</w:t>
      </w:r>
      <w:r w:rsidR="00C17E0F" w:rsidRPr="00A35790">
        <w:t>а</w:t>
      </w:r>
      <w:r w:rsidRPr="00A35790">
        <w:t xml:space="preserve"> Степанова</w:t>
      </w:r>
    </w:p>
    <w:p w:rsidR="00376CE6" w:rsidRPr="00A35790" w:rsidRDefault="00376CE6" w:rsidP="00D51BF9">
      <w:pPr>
        <w:spacing w:after="0"/>
      </w:pPr>
    </w:p>
    <w:p w:rsidR="00291348" w:rsidRPr="00A35790" w:rsidRDefault="00291348" w:rsidP="00D51BF9">
      <w:pPr>
        <w:spacing w:after="0"/>
        <w:jc w:val="both"/>
      </w:pPr>
      <w:r w:rsidRPr="00A35790">
        <w:t>«</w:t>
      </w:r>
      <w:r w:rsidR="00376CE6" w:rsidRPr="00A35790">
        <w:t>Процесс обучения</w:t>
      </w:r>
      <w:r w:rsidR="009C48D5" w:rsidRPr="00A35790">
        <w:t xml:space="preserve"> грамотно</w:t>
      </w:r>
      <w:r w:rsidR="00376CE6" w:rsidRPr="00A35790">
        <w:t xml:space="preserve"> организован, начиная с </w:t>
      </w:r>
      <w:r w:rsidR="003020BA" w:rsidRPr="00A35790">
        <w:t>записи</w:t>
      </w:r>
      <w:r w:rsidR="00376CE6" w:rsidRPr="00A35790">
        <w:t xml:space="preserve"> и заканчивая выпускными экзаменами. На </w:t>
      </w:r>
      <w:r w:rsidR="00C17E0F" w:rsidRPr="00A35790">
        <w:t>официальном сайте ДМШ очень подробно описаны шаги поступления, полный список документов</w:t>
      </w:r>
      <w:r w:rsidR="00376CE6" w:rsidRPr="00A35790">
        <w:t>, даты вступительных прослушиваний, расписание консультаций, правила приема на бю</w:t>
      </w:r>
      <w:r w:rsidR="003020BA" w:rsidRPr="00A35790">
        <w:t>д</w:t>
      </w:r>
      <w:r w:rsidR="00376CE6" w:rsidRPr="00A35790">
        <w:t>жетное отделение</w:t>
      </w:r>
      <w:r w:rsidR="003020BA" w:rsidRPr="00A35790">
        <w:t xml:space="preserve">. </w:t>
      </w:r>
      <w:r w:rsidR="009C48D5" w:rsidRPr="00A35790">
        <w:t xml:space="preserve">Отучился старший ребенок, в этом году записали младшую. При школе работает сильный ансамбль народных инструментов, дети выступают на городских мероприятиях, принимают </w:t>
      </w:r>
      <w:r w:rsidR="008E5D89" w:rsidRPr="00A35790">
        <w:t>участие в конкурсах</w:t>
      </w:r>
      <w:r w:rsidRPr="00A35790">
        <w:t>»</w:t>
      </w:r>
      <w:r w:rsidR="008E5D89" w:rsidRPr="00A35790">
        <w:t>.</w:t>
      </w:r>
    </w:p>
    <w:p w:rsidR="005C345A" w:rsidRPr="00A35790" w:rsidRDefault="00291348" w:rsidP="00D51BF9">
      <w:pPr>
        <w:spacing w:after="0"/>
        <w:jc w:val="right"/>
      </w:pPr>
      <w:r w:rsidRPr="00A35790">
        <w:t>Маргарита Цветкова</w:t>
      </w:r>
    </w:p>
    <w:p w:rsidR="00931302" w:rsidRPr="00A35790" w:rsidRDefault="00931302" w:rsidP="00D51BF9">
      <w:pPr>
        <w:spacing w:after="0"/>
        <w:jc w:val="right"/>
      </w:pPr>
    </w:p>
    <w:p w:rsidR="00291348" w:rsidRPr="00A35790" w:rsidRDefault="00291348" w:rsidP="00D51BF9">
      <w:pPr>
        <w:spacing w:after="0"/>
        <w:jc w:val="both"/>
      </w:pPr>
      <w:r w:rsidRPr="00A35790">
        <w:t>«</w:t>
      </w:r>
      <w:r w:rsidR="009C48D5" w:rsidRPr="00A35790">
        <w:t xml:space="preserve">Несмотря на то, что в последнее время появилось </w:t>
      </w:r>
      <w:r w:rsidR="008E5D89" w:rsidRPr="00A35790">
        <w:t xml:space="preserve">много частных музыкальных студий, при выборе дополнительных занятий для ребенка </w:t>
      </w:r>
      <w:r w:rsidR="00931302" w:rsidRPr="00A35790">
        <w:t xml:space="preserve">мы </w:t>
      </w:r>
      <w:r w:rsidR="008E5D89" w:rsidRPr="00A35790">
        <w:t>остановились на ДМШ им</w:t>
      </w:r>
      <w:proofErr w:type="gramStart"/>
      <w:r w:rsidR="008E5D89" w:rsidRPr="00A35790">
        <w:t>.Ш</w:t>
      </w:r>
      <w:proofErr w:type="gramEnd"/>
      <w:r w:rsidR="008E5D89" w:rsidRPr="00A35790">
        <w:t xml:space="preserve">аляпина. </w:t>
      </w:r>
      <w:r w:rsidR="00931302" w:rsidRPr="00A35790">
        <w:t xml:space="preserve">Для меня как педагога важно наличие образовательной программы. </w:t>
      </w:r>
      <w:r w:rsidR="0013372F" w:rsidRPr="00A35790">
        <w:t xml:space="preserve">Не хочется тратить время на самодеятельные кружки. В Солнцево это одна из немногих школ, где дети </w:t>
      </w:r>
      <w:r w:rsidR="00D51BF9" w:rsidRPr="00A35790">
        <w:t>получают</w:t>
      </w:r>
      <w:r w:rsidR="0013372F" w:rsidRPr="00A35790">
        <w:t xml:space="preserve"> свидетельство об окончании. </w:t>
      </w:r>
      <w:r w:rsidR="00931302" w:rsidRPr="00A35790">
        <w:t>Ребенок не только учится играть на инструменте, но и знакомится с музыкальной теорией, литературой, изучает историю искусств</w:t>
      </w:r>
      <w:r w:rsidRPr="00A35790">
        <w:t>»</w:t>
      </w:r>
      <w:r w:rsidR="00931302" w:rsidRPr="00A35790">
        <w:t xml:space="preserve">. </w:t>
      </w:r>
    </w:p>
    <w:p w:rsidR="00291348" w:rsidRPr="00A35790" w:rsidRDefault="00291348" w:rsidP="00D51BF9">
      <w:pPr>
        <w:spacing w:after="0"/>
        <w:jc w:val="right"/>
      </w:pPr>
      <w:r w:rsidRPr="00A35790">
        <w:t>Иван Нагорный</w:t>
      </w:r>
    </w:p>
    <w:p w:rsidR="005C345A" w:rsidRPr="00A35790" w:rsidRDefault="005C345A" w:rsidP="00D51BF9"/>
    <w:p w:rsidR="0013372F" w:rsidRPr="00A35790" w:rsidRDefault="0013372F" w:rsidP="00D51BF9">
      <w:pPr>
        <w:pStyle w:val="a4"/>
        <w:spacing w:line="276" w:lineRule="auto"/>
        <w:jc w:val="right"/>
        <w:rPr>
          <w:szCs w:val="24"/>
        </w:rPr>
      </w:pPr>
      <w:r w:rsidRPr="00A35790">
        <w:rPr>
          <w:szCs w:val="24"/>
        </w:rPr>
        <w:t>«Музыка стоит так высоко, что разум не в силах приблизиться к ней, она оказывает действие, подчиняющее себе всё, и никто не в состоянии точно уяснить себе его природу»</w:t>
      </w:r>
    </w:p>
    <w:p w:rsidR="0020192B" w:rsidRDefault="0013372F" w:rsidP="00D51BF9">
      <w:pPr>
        <w:pStyle w:val="a4"/>
        <w:spacing w:line="276" w:lineRule="auto"/>
        <w:jc w:val="right"/>
        <w:rPr>
          <w:szCs w:val="24"/>
        </w:rPr>
      </w:pPr>
      <w:r w:rsidRPr="00A35790">
        <w:rPr>
          <w:szCs w:val="24"/>
        </w:rPr>
        <w:t>Иоганн Вольфганг Гёте</w:t>
      </w:r>
      <w:r w:rsidRPr="0013372F">
        <w:rPr>
          <w:szCs w:val="24"/>
        </w:rPr>
        <w:t xml:space="preserve"> </w:t>
      </w:r>
    </w:p>
    <w:p w:rsidR="007D1A92" w:rsidRDefault="007D1A92"/>
    <w:sectPr w:rsidR="007D1A92" w:rsidSect="001D1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52BA"/>
    <w:multiLevelType w:val="hybridMultilevel"/>
    <w:tmpl w:val="E400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F0CF7"/>
    <w:multiLevelType w:val="hybridMultilevel"/>
    <w:tmpl w:val="252C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B4DCD"/>
    <w:multiLevelType w:val="hybridMultilevel"/>
    <w:tmpl w:val="E21C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92DD6"/>
    <w:multiLevelType w:val="hybridMultilevel"/>
    <w:tmpl w:val="537E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1804"/>
    <w:rsid w:val="00000DA8"/>
    <w:rsid w:val="00002C51"/>
    <w:rsid w:val="0002084C"/>
    <w:rsid w:val="000C0E12"/>
    <w:rsid w:val="000D76BD"/>
    <w:rsid w:val="000E4354"/>
    <w:rsid w:val="000E60C9"/>
    <w:rsid w:val="00124EEA"/>
    <w:rsid w:val="0013372F"/>
    <w:rsid w:val="00163D59"/>
    <w:rsid w:val="0017078C"/>
    <w:rsid w:val="0019686E"/>
    <w:rsid w:val="001A076A"/>
    <w:rsid w:val="001D03F0"/>
    <w:rsid w:val="001D17B4"/>
    <w:rsid w:val="001D527E"/>
    <w:rsid w:val="001E60BA"/>
    <w:rsid w:val="0020192B"/>
    <w:rsid w:val="00243CD3"/>
    <w:rsid w:val="00291348"/>
    <w:rsid w:val="002D142B"/>
    <w:rsid w:val="002D69F3"/>
    <w:rsid w:val="002E1840"/>
    <w:rsid w:val="003020BA"/>
    <w:rsid w:val="00376CE6"/>
    <w:rsid w:val="003821A0"/>
    <w:rsid w:val="00452F8B"/>
    <w:rsid w:val="004B435E"/>
    <w:rsid w:val="004D74E4"/>
    <w:rsid w:val="0050309F"/>
    <w:rsid w:val="0051427B"/>
    <w:rsid w:val="005142E4"/>
    <w:rsid w:val="005C345A"/>
    <w:rsid w:val="00662684"/>
    <w:rsid w:val="006A12B0"/>
    <w:rsid w:val="0071363D"/>
    <w:rsid w:val="00716587"/>
    <w:rsid w:val="00725BC8"/>
    <w:rsid w:val="007B5DB5"/>
    <w:rsid w:val="007C5B64"/>
    <w:rsid w:val="007D1A92"/>
    <w:rsid w:val="007E5F0F"/>
    <w:rsid w:val="00853D7F"/>
    <w:rsid w:val="008841D9"/>
    <w:rsid w:val="008A72D2"/>
    <w:rsid w:val="008E5D89"/>
    <w:rsid w:val="00900963"/>
    <w:rsid w:val="00931302"/>
    <w:rsid w:val="00943BAF"/>
    <w:rsid w:val="009B3371"/>
    <w:rsid w:val="009C48D5"/>
    <w:rsid w:val="009C723F"/>
    <w:rsid w:val="00A15EC2"/>
    <w:rsid w:val="00A35790"/>
    <w:rsid w:val="00A51F48"/>
    <w:rsid w:val="00A66068"/>
    <w:rsid w:val="00AF1DB3"/>
    <w:rsid w:val="00AF4A76"/>
    <w:rsid w:val="00B04942"/>
    <w:rsid w:val="00B42A89"/>
    <w:rsid w:val="00B67F72"/>
    <w:rsid w:val="00B70820"/>
    <w:rsid w:val="00BA2B73"/>
    <w:rsid w:val="00BB15A5"/>
    <w:rsid w:val="00C17E0F"/>
    <w:rsid w:val="00C30792"/>
    <w:rsid w:val="00C51804"/>
    <w:rsid w:val="00C5344A"/>
    <w:rsid w:val="00C67D4A"/>
    <w:rsid w:val="00C84F08"/>
    <w:rsid w:val="00C873A9"/>
    <w:rsid w:val="00CD3166"/>
    <w:rsid w:val="00CE6AD2"/>
    <w:rsid w:val="00D51BF9"/>
    <w:rsid w:val="00D55E62"/>
    <w:rsid w:val="00D76C68"/>
    <w:rsid w:val="00DC2F7B"/>
    <w:rsid w:val="00DE5CF7"/>
    <w:rsid w:val="00E16B81"/>
    <w:rsid w:val="00E21D6B"/>
    <w:rsid w:val="00E336EF"/>
    <w:rsid w:val="00E40386"/>
    <w:rsid w:val="00EB74EF"/>
    <w:rsid w:val="00EF07F2"/>
    <w:rsid w:val="00F66C5F"/>
    <w:rsid w:val="00FD39D2"/>
    <w:rsid w:val="00FF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36E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D1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1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8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1D17B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1D1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1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55E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39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59</cp:revision>
  <dcterms:created xsi:type="dcterms:W3CDTF">2019-09-23T18:28:00Z</dcterms:created>
  <dcterms:modified xsi:type="dcterms:W3CDTF">2020-04-07T09:30:00Z</dcterms:modified>
</cp:coreProperties>
</file>