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E4" w:rsidRDefault="009C4BE4" w:rsidP="00056D1C">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ru-RU"/>
        </w:rPr>
      </w:pPr>
      <w:r>
        <w:rPr>
          <w:rFonts w:ascii="Times New Roman" w:eastAsia="Times New Roman" w:hAnsi="Times New Roman" w:cs="Times New Roman"/>
          <w:b/>
          <w:bCs/>
          <w:kern w:val="36"/>
          <w:sz w:val="48"/>
          <w:szCs w:val="48"/>
          <w:lang w:eastAsia="ru-RU"/>
        </w:rPr>
        <w:t xml:space="preserve">Реферат на тему: </w:t>
      </w:r>
      <w:proofErr w:type="spellStart"/>
      <w:r w:rsidRPr="009C4BE4">
        <w:rPr>
          <w:rFonts w:ascii="Times New Roman" w:eastAsia="Times New Roman" w:hAnsi="Times New Roman" w:cs="Times New Roman"/>
          <w:b/>
          <w:bCs/>
          <w:i/>
          <w:kern w:val="36"/>
          <w:sz w:val="48"/>
          <w:szCs w:val="48"/>
          <w:lang w:eastAsia="ru-RU"/>
        </w:rPr>
        <w:t>Розенкранц</w:t>
      </w:r>
      <w:proofErr w:type="spellEnd"/>
      <w:r w:rsidRPr="009C4BE4">
        <w:rPr>
          <w:rFonts w:ascii="Times New Roman" w:eastAsia="Times New Roman" w:hAnsi="Times New Roman" w:cs="Times New Roman"/>
          <w:b/>
          <w:bCs/>
          <w:i/>
          <w:kern w:val="36"/>
          <w:sz w:val="48"/>
          <w:szCs w:val="48"/>
          <w:lang w:eastAsia="ru-RU"/>
        </w:rPr>
        <w:t xml:space="preserve"> и </w:t>
      </w:r>
      <w:proofErr w:type="spellStart"/>
      <w:r w:rsidRPr="009C4BE4">
        <w:rPr>
          <w:rFonts w:ascii="Times New Roman" w:eastAsia="Times New Roman" w:hAnsi="Times New Roman" w:cs="Times New Roman"/>
          <w:b/>
          <w:bCs/>
          <w:i/>
          <w:kern w:val="36"/>
          <w:sz w:val="48"/>
          <w:szCs w:val="48"/>
          <w:lang w:eastAsia="ru-RU"/>
        </w:rPr>
        <w:t>Гильденстерн</w:t>
      </w:r>
      <w:proofErr w:type="spellEnd"/>
      <w:r w:rsidRPr="009C4BE4">
        <w:rPr>
          <w:rFonts w:ascii="Times New Roman" w:eastAsia="Times New Roman" w:hAnsi="Times New Roman" w:cs="Times New Roman"/>
          <w:b/>
          <w:bCs/>
          <w:i/>
          <w:kern w:val="36"/>
          <w:sz w:val="48"/>
          <w:szCs w:val="48"/>
          <w:lang w:eastAsia="ru-RU"/>
        </w:rPr>
        <w:t xml:space="preserve"> похожи?</w:t>
      </w:r>
    </w:p>
    <w:p w:rsidR="009C4BE4" w:rsidRDefault="009C4BE4" w:rsidP="00056D1C">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ru-RU"/>
        </w:rPr>
      </w:pPr>
    </w:p>
    <w:p w:rsidR="009C4BE4" w:rsidRDefault="009C4BE4" w:rsidP="00056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56D1C" w:rsidRDefault="005E6489" w:rsidP="00056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Кратко о пьесе Шекспира:</w:t>
      </w:r>
    </w:p>
    <w:p w:rsidR="00056D1C" w:rsidRPr="00C605CF" w:rsidRDefault="00CF31A6" w:rsidP="00056D1C">
      <w:pPr>
        <w:pStyle w:val="a3"/>
        <w:rPr>
          <w:sz w:val="28"/>
          <w:szCs w:val="28"/>
        </w:rPr>
      </w:pPr>
      <w:r>
        <w:rPr>
          <w:b/>
          <w:bCs/>
          <w:sz w:val="28"/>
          <w:szCs w:val="28"/>
        </w:rPr>
        <w:t>«Трагическая история о Гамлете, принце да</w:t>
      </w:r>
      <w:r w:rsidR="00056D1C" w:rsidRPr="00C605CF">
        <w:rPr>
          <w:b/>
          <w:bCs/>
          <w:sz w:val="28"/>
          <w:szCs w:val="28"/>
        </w:rPr>
        <w:t>тском»</w:t>
      </w:r>
      <w:r w:rsidR="00056D1C" w:rsidRPr="00C605CF">
        <w:rPr>
          <w:sz w:val="28"/>
          <w:szCs w:val="28"/>
        </w:rPr>
        <w:t xml:space="preserve"> или просто </w:t>
      </w:r>
      <w:r>
        <w:rPr>
          <w:b/>
          <w:bCs/>
          <w:sz w:val="28"/>
          <w:szCs w:val="28"/>
        </w:rPr>
        <w:t>«Га</w:t>
      </w:r>
      <w:r w:rsidR="00056D1C" w:rsidRPr="00C605CF">
        <w:rPr>
          <w:b/>
          <w:bCs/>
          <w:sz w:val="28"/>
          <w:szCs w:val="28"/>
        </w:rPr>
        <w:t>млет»</w:t>
      </w:r>
      <w:r w:rsidR="00056D1C" w:rsidRPr="00C605CF">
        <w:rPr>
          <w:sz w:val="28"/>
          <w:szCs w:val="28"/>
        </w:rPr>
        <w:t xml:space="preserve"> — </w:t>
      </w:r>
      <w:r w:rsidR="00153A3D" w:rsidRPr="00153A3D">
        <w:rPr>
          <w:sz w:val="28"/>
          <w:szCs w:val="28"/>
        </w:rPr>
        <w:t>трагедия Уильяма Шекспира</w:t>
      </w:r>
      <w:r w:rsidR="00056D1C" w:rsidRPr="00153A3D">
        <w:rPr>
          <w:sz w:val="28"/>
          <w:szCs w:val="28"/>
        </w:rPr>
        <w:t xml:space="preserve"> в пят</w:t>
      </w:r>
      <w:r w:rsidR="00056D1C" w:rsidRPr="00C605CF">
        <w:rPr>
          <w:sz w:val="28"/>
          <w:szCs w:val="28"/>
        </w:rPr>
        <w:t>и актах, одна из самых известных его пьес и одна из самых знаменитых пьес в мировой</w:t>
      </w:r>
      <w:r w:rsidR="00153A3D">
        <w:t xml:space="preserve"> </w:t>
      </w:r>
      <w:r w:rsidR="00153A3D" w:rsidRPr="00153A3D">
        <w:rPr>
          <w:sz w:val="28"/>
          <w:szCs w:val="28"/>
        </w:rPr>
        <w:t>драматургии</w:t>
      </w:r>
      <w:r w:rsidR="00056D1C" w:rsidRPr="00153A3D">
        <w:rPr>
          <w:sz w:val="28"/>
          <w:szCs w:val="28"/>
        </w:rPr>
        <w:t>.</w:t>
      </w:r>
      <w:r w:rsidR="00056D1C" w:rsidRPr="00C605CF">
        <w:rPr>
          <w:sz w:val="28"/>
          <w:szCs w:val="28"/>
        </w:rPr>
        <w:t xml:space="preserve"> Написана в 1600—1601 годах. Э</w:t>
      </w:r>
      <w:r w:rsidR="00BD58C4" w:rsidRPr="00C605CF">
        <w:rPr>
          <w:sz w:val="28"/>
          <w:szCs w:val="28"/>
        </w:rPr>
        <w:t>то самая длинная пьеса Шекспира.</w:t>
      </w:r>
      <w:r w:rsidR="00056D1C" w:rsidRPr="00C605CF">
        <w:rPr>
          <w:sz w:val="28"/>
          <w:szCs w:val="28"/>
        </w:rPr>
        <w:t xml:space="preserve"> </w:t>
      </w:r>
    </w:p>
    <w:p w:rsidR="00056D1C" w:rsidRPr="00C605CF" w:rsidRDefault="00056D1C" w:rsidP="00056D1C">
      <w:pPr>
        <w:pStyle w:val="a3"/>
        <w:rPr>
          <w:sz w:val="28"/>
          <w:szCs w:val="28"/>
        </w:rPr>
      </w:pPr>
      <w:r w:rsidRPr="00C605CF">
        <w:rPr>
          <w:sz w:val="28"/>
          <w:szCs w:val="28"/>
        </w:rPr>
        <w:t xml:space="preserve">Трагедия основана на легенде о датском правителе по имени </w:t>
      </w:r>
      <w:proofErr w:type="spellStart"/>
      <w:r w:rsidR="009C4BE4" w:rsidRPr="00C605CF">
        <w:rPr>
          <w:i/>
          <w:sz w:val="28"/>
          <w:szCs w:val="28"/>
        </w:rPr>
        <w:t>Амлетус</w:t>
      </w:r>
      <w:proofErr w:type="spellEnd"/>
      <w:r w:rsidRPr="00C605CF">
        <w:rPr>
          <w:sz w:val="28"/>
          <w:szCs w:val="28"/>
        </w:rPr>
        <w:t>, записанной датским летописцем</w:t>
      </w:r>
      <w:r w:rsidR="00153A3D">
        <w:rPr>
          <w:sz w:val="28"/>
          <w:szCs w:val="28"/>
        </w:rPr>
        <w:t xml:space="preserve"> </w:t>
      </w:r>
      <w:proofErr w:type="spellStart"/>
      <w:r w:rsidR="00153A3D">
        <w:rPr>
          <w:sz w:val="28"/>
          <w:szCs w:val="28"/>
        </w:rPr>
        <w:t>Саксоном</w:t>
      </w:r>
      <w:proofErr w:type="spellEnd"/>
      <w:r w:rsidR="00153A3D">
        <w:rPr>
          <w:sz w:val="28"/>
          <w:szCs w:val="28"/>
        </w:rPr>
        <w:t xml:space="preserve"> </w:t>
      </w:r>
      <w:proofErr w:type="gramStart"/>
      <w:r w:rsidR="00153A3D">
        <w:rPr>
          <w:sz w:val="28"/>
          <w:szCs w:val="28"/>
        </w:rPr>
        <w:t>в</w:t>
      </w:r>
      <w:proofErr w:type="gramEnd"/>
      <w:r w:rsidR="00153A3D">
        <w:rPr>
          <w:sz w:val="28"/>
          <w:szCs w:val="28"/>
        </w:rPr>
        <w:t xml:space="preserve"> </w:t>
      </w:r>
      <w:proofErr w:type="gramStart"/>
      <w:r w:rsidR="00153A3D">
        <w:rPr>
          <w:sz w:val="28"/>
          <w:szCs w:val="28"/>
        </w:rPr>
        <w:t>Грамматиком</w:t>
      </w:r>
      <w:proofErr w:type="gramEnd"/>
      <w:r w:rsidR="00153A3D">
        <w:rPr>
          <w:sz w:val="28"/>
          <w:szCs w:val="28"/>
        </w:rPr>
        <w:t xml:space="preserve"> </w:t>
      </w:r>
      <w:r w:rsidRPr="00C605CF">
        <w:rPr>
          <w:sz w:val="28"/>
          <w:szCs w:val="28"/>
        </w:rPr>
        <w:t xml:space="preserve">в третьей книге </w:t>
      </w:r>
      <w:r w:rsidR="00153A3D">
        <w:rPr>
          <w:sz w:val="28"/>
          <w:szCs w:val="28"/>
        </w:rPr>
        <w:t xml:space="preserve">«Деяния </w:t>
      </w:r>
      <w:proofErr w:type="spellStart"/>
      <w:r w:rsidR="00153A3D">
        <w:rPr>
          <w:sz w:val="28"/>
          <w:szCs w:val="28"/>
        </w:rPr>
        <w:t>Данов</w:t>
      </w:r>
      <w:proofErr w:type="spellEnd"/>
      <w:r w:rsidRPr="00C605CF">
        <w:rPr>
          <w:sz w:val="28"/>
          <w:szCs w:val="28"/>
        </w:rPr>
        <w:t>», и посвящена</w:t>
      </w:r>
      <w:r w:rsidR="00CF31A6">
        <w:rPr>
          <w:sz w:val="28"/>
          <w:szCs w:val="28"/>
        </w:rPr>
        <w:t>,</w:t>
      </w:r>
      <w:r w:rsidRPr="00C605CF">
        <w:rPr>
          <w:sz w:val="28"/>
          <w:szCs w:val="28"/>
        </w:rPr>
        <w:t xml:space="preserve"> прежде всего</w:t>
      </w:r>
      <w:r w:rsidR="00153A3D">
        <w:rPr>
          <w:sz w:val="28"/>
          <w:szCs w:val="28"/>
        </w:rPr>
        <w:t>, мести</w:t>
      </w:r>
      <w:r w:rsidRPr="00C605CF">
        <w:rPr>
          <w:sz w:val="28"/>
          <w:szCs w:val="28"/>
        </w:rPr>
        <w:t xml:space="preserve"> — в ней главный герой ищет отмщения смерти своего отца. </w:t>
      </w:r>
    </w:p>
    <w:p w:rsidR="00056D1C" w:rsidRPr="00C605CF" w:rsidRDefault="00056D1C" w:rsidP="00056D1C">
      <w:pPr>
        <w:pStyle w:val="a3"/>
        <w:rPr>
          <w:sz w:val="28"/>
          <w:szCs w:val="28"/>
        </w:rPr>
      </w:pPr>
      <w:r w:rsidRPr="00C605CF">
        <w:rPr>
          <w:sz w:val="28"/>
          <w:szCs w:val="28"/>
        </w:rPr>
        <w:t>Как полагают исследователи, сюжет пьесы заимствован Шекспиром из несохранившейся пьесы</w:t>
      </w:r>
      <w:r w:rsidR="00153A3D">
        <w:t xml:space="preserve"> </w:t>
      </w:r>
      <w:r w:rsidR="00153A3D" w:rsidRPr="00153A3D">
        <w:rPr>
          <w:sz w:val="28"/>
          <w:szCs w:val="28"/>
        </w:rPr>
        <w:t xml:space="preserve">Томаса </w:t>
      </w:r>
      <w:proofErr w:type="spellStart"/>
      <w:r w:rsidR="00153A3D" w:rsidRPr="00153A3D">
        <w:rPr>
          <w:sz w:val="28"/>
          <w:szCs w:val="28"/>
        </w:rPr>
        <w:t>Кида</w:t>
      </w:r>
      <w:proofErr w:type="spellEnd"/>
      <w:r w:rsidR="00153A3D">
        <w:rPr>
          <w:sz w:val="28"/>
          <w:szCs w:val="28"/>
        </w:rPr>
        <w:t>,</w:t>
      </w:r>
      <w:r w:rsidRPr="00C605CF">
        <w:rPr>
          <w:sz w:val="28"/>
          <w:szCs w:val="28"/>
        </w:rPr>
        <w:t xml:space="preserve"> автора пьесы </w:t>
      </w:r>
      <w:r w:rsidRPr="00153A3D">
        <w:rPr>
          <w:sz w:val="28"/>
          <w:szCs w:val="28"/>
        </w:rPr>
        <w:t>«</w:t>
      </w:r>
      <w:r w:rsidR="00153A3D" w:rsidRPr="00153A3D">
        <w:rPr>
          <w:sz w:val="28"/>
          <w:szCs w:val="28"/>
        </w:rPr>
        <w:t>Испанская трагедия».</w:t>
      </w:r>
      <w:r w:rsidR="00153A3D">
        <w:t xml:space="preserve"> </w:t>
      </w:r>
      <w:r w:rsidRPr="00C605CF">
        <w:rPr>
          <w:sz w:val="28"/>
          <w:szCs w:val="28"/>
        </w:rPr>
        <w:t xml:space="preserve">Последняя работа могла иметь влияние на произведение Шекспира, но существует мнение, что обе могли основываться на более раннем произведении. </w:t>
      </w:r>
    </w:p>
    <w:p w:rsidR="00E00E8C" w:rsidRPr="00C605CF" w:rsidRDefault="00BD58C4" w:rsidP="00056D1C">
      <w:pPr>
        <w:pStyle w:val="a3"/>
        <w:rPr>
          <w:sz w:val="28"/>
          <w:szCs w:val="28"/>
        </w:rPr>
      </w:pPr>
      <w:r w:rsidRPr="00C605CF">
        <w:rPr>
          <w:sz w:val="28"/>
          <w:szCs w:val="28"/>
        </w:rPr>
        <w:t>Дата первой постановки тоже приходится на 1600-1601 год. Роль тени отца Гамлета играл сам Шекспир.</w:t>
      </w:r>
    </w:p>
    <w:p w:rsidR="00E00E8C" w:rsidRPr="00C605CF" w:rsidRDefault="00E00E8C" w:rsidP="00056D1C">
      <w:pPr>
        <w:pStyle w:val="a3"/>
        <w:rPr>
          <w:sz w:val="28"/>
          <w:szCs w:val="28"/>
        </w:rPr>
      </w:pPr>
      <w:r w:rsidRPr="00C605CF">
        <w:rPr>
          <w:sz w:val="28"/>
          <w:szCs w:val="28"/>
        </w:rPr>
        <w:t xml:space="preserve">«Гамлет» оказал значительное влияние на культуру. </w:t>
      </w:r>
      <w:r w:rsidR="00BD58C4" w:rsidRPr="00C605CF">
        <w:rPr>
          <w:sz w:val="28"/>
          <w:szCs w:val="28"/>
        </w:rPr>
        <w:t xml:space="preserve">Всего существует более 60 экранизаций пьесы, также «гамлетовские мотивы» присутствуют и в других литературных и кинематографических произведениях. </w:t>
      </w:r>
    </w:p>
    <w:p w:rsidR="00E00E8C" w:rsidRPr="00C605CF" w:rsidRDefault="00E00E8C" w:rsidP="00056D1C">
      <w:pPr>
        <w:pStyle w:val="a3"/>
        <w:rPr>
          <w:sz w:val="28"/>
          <w:szCs w:val="28"/>
        </w:rPr>
      </w:pPr>
      <w:r w:rsidRPr="00C605CF">
        <w:rPr>
          <w:sz w:val="28"/>
          <w:szCs w:val="28"/>
        </w:rPr>
        <w:t xml:space="preserve">«Гамлета» любят во всех уголках мира и переводят на различные языки. </w:t>
      </w:r>
      <w:r w:rsidR="00BD58C4" w:rsidRPr="00C605CF">
        <w:rPr>
          <w:sz w:val="28"/>
          <w:szCs w:val="28"/>
        </w:rPr>
        <w:t>Всего существует 34 изданных переводов «Гамлета»</w:t>
      </w:r>
      <w:r w:rsidRPr="00C605CF">
        <w:rPr>
          <w:sz w:val="28"/>
          <w:szCs w:val="28"/>
        </w:rPr>
        <w:t xml:space="preserve"> на русском</w:t>
      </w:r>
      <w:r w:rsidR="00BD58C4" w:rsidRPr="00C605CF">
        <w:rPr>
          <w:sz w:val="28"/>
          <w:szCs w:val="28"/>
        </w:rPr>
        <w:t>.</w:t>
      </w:r>
    </w:p>
    <w:p w:rsidR="009C4BE4" w:rsidRDefault="00E00E8C" w:rsidP="009C4BE4">
      <w:pPr>
        <w:pStyle w:val="a3"/>
        <w:rPr>
          <w:sz w:val="28"/>
          <w:szCs w:val="28"/>
        </w:rPr>
      </w:pPr>
      <w:r w:rsidRPr="00C605CF">
        <w:rPr>
          <w:sz w:val="28"/>
          <w:szCs w:val="28"/>
        </w:rPr>
        <w:t>Этой информации достаточно, чтобы сделать вывод – «Гамлет» - одна из главных пьес человечества.</w:t>
      </w:r>
    </w:p>
    <w:p w:rsidR="00153A3D" w:rsidRDefault="00153A3D" w:rsidP="009C4BE4">
      <w:pPr>
        <w:pStyle w:val="a3"/>
        <w:rPr>
          <w:sz w:val="28"/>
          <w:szCs w:val="28"/>
        </w:rPr>
      </w:pPr>
    </w:p>
    <w:p w:rsidR="00153A3D" w:rsidRPr="00C605CF" w:rsidRDefault="00153A3D" w:rsidP="009C4BE4">
      <w:pPr>
        <w:pStyle w:val="a3"/>
        <w:rPr>
          <w:sz w:val="28"/>
          <w:szCs w:val="28"/>
        </w:rPr>
      </w:pPr>
    </w:p>
    <w:p w:rsidR="005E6489" w:rsidRDefault="005E6489" w:rsidP="009C4BE4">
      <w:pPr>
        <w:pStyle w:val="a3"/>
        <w:rPr>
          <w:sz w:val="28"/>
          <w:szCs w:val="28"/>
        </w:rPr>
      </w:pPr>
      <w:proofErr w:type="spellStart"/>
      <w:r w:rsidRPr="009C4BE4">
        <w:rPr>
          <w:b/>
          <w:sz w:val="48"/>
          <w:szCs w:val="48"/>
        </w:rPr>
        <w:lastRenderedPageBreak/>
        <w:t>Розенкранц</w:t>
      </w:r>
      <w:proofErr w:type="spellEnd"/>
      <w:r w:rsidRPr="009C4BE4">
        <w:rPr>
          <w:b/>
          <w:sz w:val="48"/>
          <w:szCs w:val="48"/>
        </w:rPr>
        <w:t xml:space="preserve"> и </w:t>
      </w:r>
      <w:proofErr w:type="spellStart"/>
      <w:r w:rsidRPr="009C4BE4">
        <w:rPr>
          <w:b/>
          <w:sz w:val="48"/>
          <w:szCs w:val="48"/>
        </w:rPr>
        <w:t>Гильденстерн</w:t>
      </w:r>
      <w:proofErr w:type="spellEnd"/>
      <w:r>
        <w:rPr>
          <w:sz w:val="28"/>
          <w:szCs w:val="28"/>
        </w:rPr>
        <w:t xml:space="preserve"> – герои </w:t>
      </w:r>
      <w:r w:rsidR="009C4BE4">
        <w:rPr>
          <w:sz w:val="28"/>
          <w:szCs w:val="28"/>
        </w:rPr>
        <w:t>пьесы Уил</w:t>
      </w:r>
      <w:r>
        <w:rPr>
          <w:sz w:val="28"/>
          <w:szCs w:val="28"/>
        </w:rPr>
        <w:t>ьяма Шекспира «</w:t>
      </w:r>
      <w:r w:rsidR="002A637F">
        <w:rPr>
          <w:sz w:val="28"/>
          <w:szCs w:val="28"/>
        </w:rPr>
        <w:t>Гамлет</w:t>
      </w:r>
      <w:r>
        <w:rPr>
          <w:sz w:val="28"/>
          <w:szCs w:val="28"/>
        </w:rPr>
        <w:t>».</w:t>
      </w:r>
    </w:p>
    <w:p w:rsidR="005E6489" w:rsidRDefault="005E6489" w:rsidP="005E6489">
      <w:pPr>
        <w:spacing w:before="100" w:beforeAutospacing="1" w:after="100" w:afterAutospacing="1" w:line="240" w:lineRule="auto"/>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Розенкранц</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Гильденстерн</w:t>
      </w:r>
      <w:proofErr w:type="spellEnd"/>
      <w:r>
        <w:rPr>
          <w:rFonts w:ascii="Times New Roman" w:eastAsia="Times New Roman" w:hAnsi="Times New Roman" w:cs="Times New Roman"/>
          <w:sz w:val="28"/>
          <w:szCs w:val="28"/>
          <w:lang w:eastAsia="ru-RU"/>
        </w:rPr>
        <w:t xml:space="preserve"> не являются центральными персонажам</w:t>
      </w:r>
      <w:r w:rsidR="009C4BE4">
        <w:rPr>
          <w:rFonts w:ascii="Times New Roman" w:eastAsia="Times New Roman" w:hAnsi="Times New Roman" w:cs="Times New Roman"/>
          <w:sz w:val="28"/>
          <w:szCs w:val="28"/>
          <w:lang w:eastAsia="ru-RU"/>
        </w:rPr>
        <w:t xml:space="preserve">и, но, </w:t>
      </w:r>
      <w:r>
        <w:rPr>
          <w:rFonts w:ascii="Times New Roman" w:eastAsia="Times New Roman" w:hAnsi="Times New Roman" w:cs="Times New Roman"/>
          <w:sz w:val="28"/>
          <w:szCs w:val="28"/>
          <w:lang w:eastAsia="ru-RU"/>
        </w:rPr>
        <w:t>несмотря на это играют не</w:t>
      </w:r>
      <w:r w:rsidR="009C4BE4">
        <w:rPr>
          <w:rFonts w:ascii="Times New Roman" w:eastAsia="Times New Roman" w:hAnsi="Times New Roman" w:cs="Times New Roman"/>
          <w:sz w:val="28"/>
          <w:szCs w:val="28"/>
          <w:lang w:eastAsia="ru-RU"/>
        </w:rPr>
        <w:t>малую</w:t>
      </w:r>
      <w:r>
        <w:rPr>
          <w:rFonts w:ascii="Times New Roman" w:eastAsia="Times New Roman" w:hAnsi="Times New Roman" w:cs="Times New Roman"/>
          <w:sz w:val="28"/>
          <w:szCs w:val="28"/>
          <w:lang w:eastAsia="ru-RU"/>
        </w:rPr>
        <w:t xml:space="preserve"> </w:t>
      </w:r>
      <w:r w:rsidR="005E4B05">
        <w:rPr>
          <w:rFonts w:ascii="Times New Roman" w:eastAsia="Times New Roman" w:hAnsi="Times New Roman" w:cs="Times New Roman"/>
          <w:sz w:val="28"/>
          <w:szCs w:val="28"/>
          <w:lang w:eastAsia="ru-RU"/>
        </w:rPr>
        <w:t xml:space="preserve">роль в произведении и </w:t>
      </w:r>
      <w:r w:rsidR="00153A3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драматургии в целом,  олицетворяя собой символ продажности и предательства. </w:t>
      </w:r>
    </w:p>
    <w:p w:rsidR="002A637F" w:rsidRDefault="002A637F" w:rsidP="005E6489">
      <w:pPr>
        <w:spacing w:before="100" w:beforeAutospacing="1" w:after="100" w:afterAutospacing="1"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упоминании одного из них, невольно «появляется» и другой. Вы редко можете услышать «</w:t>
      </w:r>
      <w:proofErr w:type="spellStart"/>
      <w:r>
        <w:rPr>
          <w:rFonts w:ascii="Times New Roman" w:eastAsia="Times New Roman" w:hAnsi="Times New Roman" w:cs="Times New Roman"/>
          <w:sz w:val="28"/>
          <w:szCs w:val="28"/>
          <w:lang w:eastAsia="ru-RU"/>
        </w:rPr>
        <w:t>Розенкранц</w:t>
      </w:r>
      <w:proofErr w:type="spellEnd"/>
      <w:r>
        <w:rPr>
          <w:rFonts w:ascii="Times New Roman" w:eastAsia="Times New Roman" w:hAnsi="Times New Roman" w:cs="Times New Roman"/>
          <w:sz w:val="28"/>
          <w:szCs w:val="28"/>
          <w:lang w:eastAsia="ru-RU"/>
        </w:rPr>
        <w:t>» или «</w:t>
      </w:r>
      <w:proofErr w:type="spellStart"/>
      <w:r>
        <w:rPr>
          <w:rFonts w:ascii="Times New Roman" w:eastAsia="Times New Roman" w:hAnsi="Times New Roman" w:cs="Times New Roman"/>
          <w:sz w:val="28"/>
          <w:szCs w:val="28"/>
          <w:lang w:eastAsia="ru-RU"/>
        </w:rPr>
        <w:t>Гильденстерн</w:t>
      </w:r>
      <w:proofErr w:type="spellEnd"/>
      <w:r>
        <w:rPr>
          <w:rFonts w:ascii="Times New Roman" w:eastAsia="Times New Roman" w:hAnsi="Times New Roman" w:cs="Times New Roman"/>
          <w:sz w:val="28"/>
          <w:szCs w:val="28"/>
          <w:lang w:eastAsia="ru-RU"/>
        </w:rPr>
        <w:t>», вы услышите именно «</w:t>
      </w:r>
      <w:proofErr w:type="spellStart"/>
      <w:r>
        <w:rPr>
          <w:rFonts w:ascii="Times New Roman" w:eastAsia="Times New Roman" w:hAnsi="Times New Roman" w:cs="Times New Roman"/>
          <w:sz w:val="28"/>
          <w:szCs w:val="28"/>
          <w:lang w:eastAsia="ru-RU"/>
        </w:rPr>
        <w:t>Розенкранц</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Гильденстерн</w:t>
      </w:r>
      <w:proofErr w:type="spellEnd"/>
      <w:r>
        <w:rPr>
          <w:rFonts w:ascii="Times New Roman" w:eastAsia="Times New Roman" w:hAnsi="Times New Roman" w:cs="Times New Roman"/>
          <w:sz w:val="28"/>
          <w:szCs w:val="28"/>
          <w:lang w:eastAsia="ru-RU"/>
        </w:rPr>
        <w:t xml:space="preserve">».  </w:t>
      </w:r>
      <w:r w:rsidR="00C749D0">
        <w:rPr>
          <w:rFonts w:ascii="Times New Roman" w:eastAsia="Times New Roman" w:hAnsi="Times New Roman" w:cs="Times New Roman"/>
          <w:sz w:val="28"/>
          <w:szCs w:val="28"/>
          <w:lang w:eastAsia="ru-RU"/>
        </w:rPr>
        <w:t>Эти двое</w:t>
      </w:r>
      <w:r w:rsidR="009C4BE4">
        <w:rPr>
          <w:rFonts w:ascii="Times New Roman" w:eastAsia="Times New Roman" w:hAnsi="Times New Roman" w:cs="Times New Roman"/>
          <w:sz w:val="28"/>
          <w:szCs w:val="28"/>
          <w:lang w:eastAsia="ru-RU"/>
        </w:rPr>
        <w:t xml:space="preserve"> всегда вместе. </w:t>
      </w:r>
      <w:r>
        <w:rPr>
          <w:rFonts w:ascii="Times New Roman" w:eastAsia="Times New Roman" w:hAnsi="Times New Roman" w:cs="Times New Roman"/>
          <w:sz w:val="28"/>
          <w:szCs w:val="28"/>
          <w:lang w:eastAsia="ru-RU"/>
        </w:rPr>
        <w:t>Даже при прочтении «Гамлета» создавалось впеча</w:t>
      </w:r>
      <w:r w:rsidR="00CF31A6">
        <w:rPr>
          <w:rFonts w:ascii="Times New Roman" w:eastAsia="Times New Roman" w:hAnsi="Times New Roman" w:cs="Times New Roman"/>
          <w:sz w:val="28"/>
          <w:szCs w:val="28"/>
          <w:lang w:eastAsia="ru-RU"/>
        </w:rPr>
        <w:t>тление, что это единый персонаж. Р</w:t>
      </w:r>
      <w:r>
        <w:rPr>
          <w:rFonts w:ascii="Times New Roman" w:eastAsia="Times New Roman" w:hAnsi="Times New Roman" w:cs="Times New Roman"/>
          <w:sz w:val="28"/>
          <w:szCs w:val="28"/>
          <w:lang w:eastAsia="ru-RU"/>
        </w:rPr>
        <w:t>еплика одного будто продолжает, является отражением реплики другого:</w:t>
      </w:r>
    </w:p>
    <w:p w:rsidR="009C4BE4" w:rsidRDefault="009C4BE4" w:rsidP="005E6489">
      <w:pPr>
        <w:spacing w:before="100" w:beforeAutospacing="1" w:after="100" w:afterAutospacing="1" w:line="240" w:lineRule="auto"/>
        <w:outlineLvl w:val="0"/>
        <w:rPr>
          <w:rFonts w:ascii="Times New Roman" w:eastAsia="Times New Roman" w:hAnsi="Times New Roman" w:cs="Times New Roman"/>
          <w:sz w:val="28"/>
          <w:szCs w:val="28"/>
          <w:lang w:eastAsia="ru-RU"/>
        </w:rPr>
      </w:pPr>
    </w:p>
    <w:p w:rsidR="002A637F" w:rsidRDefault="002A637F" w:rsidP="002A637F">
      <w:pPr>
        <w:pStyle w:val="a3"/>
      </w:pPr>
      <w:proofErr w:type="spellStart"/>
      <w:r>
        <w:rPr>
          <w:rStyle w:val="a5"/>
        </w:rPr>
        <w:t>Гильденстерн</w:t>
      </w:r>
      <w:proofErr w:type="spellEnd"/>
      <w:r>
        <w:br/>
        <w:t>Почтенный принц!</w:t>
      </w:r>
    </w:p>
    <w:p w:rsidR="002A637F" w:rsidRDefault="002A637F" w:rsidP="002A637F">
      <w:pPr>
        <w:pStyle w:val="a3"/>
      </w:pPr>
      <w:proofErr w:type="spellStart"/>
      <w:r>
        <w:rPr>
          <w:rStyle w:val="a5"/>
        </w:rPr>
        <w:t>Розенкранц</w:t>
      </w:r>
      <w:proofErr w:type="spellEnd"/>
      <w:r>
        <w:br/>
        <w:t>Бесценный принц!</w:t>
      </w:r>
    </w:p>
    <w:p w:rsidR="002A637F" w:rsidRDefault="002A637F" w:rsidP="002A637F">
      <w:pPr>
        <w:pStyle w:val="a3"/>
      </w:pPr>
      <w:r>
        <w:rPr>
          <w:rStyle w:val="a5"/>
        </w:rPr>
        <w:t>Гамлет</w:t>
      </w:r>
      <w:proofErr w:type="gramStart"/>
      <w:r>
        <w:br/>
        <w:t>Б</w:t>
      </w:r>
      <w:proofErr w:type="gramEnd"/>
      <w:r>
        <w:t xml:space="preserve">а, милые друзья! Ты, </w:t>
      </w:r>
      <w:proofErr w:type="spellStart"/>
      <w:r>
        <w:t>Гильденстерн</w:t>
      </w:r>
      <w:proofErr w:type="spellEnd"/>
      <w:r>
        <w:t>,</w:t>
      </w:r>
      <w:r>
        <w:br/>
        <w:t xml:space="preserve">Ты, </w:t>
      </w:r>
      <w:proofErr w:type="spellStart"/>
      <w:r>
        <w:t>Розенкранц</w:t>
      </w:r>
      <w:proofErr w:type="spellEnd"/>
      <w:r>
        <w:t>? Ну, как дела, ребята?</w:t>
      </w:r>
    </w:p>
    <w:p w:rsidR="009C4BE4" w:rsidRDefault="009C4BE4" w:rsidP="002A637F">
      <w:pPr>
        <w:pStyle w:val="a3"/>
      </w:pPr>
    </w:p>
    <w:p w:rsidR="002A637F" w:rsidRDefault="002A637F" w:rsidP="005E6489">
      <w:pPr>
        <w:spacing w:before="100" w:beforeAutospacing="1" w:after="100" w:afterAutospacing="1" w:line="240" w:lineRule="auto"/>
        <w:outlineLvl w:val="0"/>
        <w:rPr>
          <w:rFonts w:ascii="Times New Roman" w:eastAsia="Times New Roman" w:hAnsi="Times New Roman" w:cs="Times New Roman"/>
          <w:sz w:val="28"/>
          <w:szCs w:val="28"/>
          <w:lang w:eastAsia="ru-RU"/>
        </w:rPr>
      </w:pPr>
    </w:p>
    <w:p w:rsidR="00CF31A6" w:rsidRDefault="005E6489" w:rsidP="005E6489">
      <w:pPr>
        <w:spacing w:before="100" w:beforeAutospacing="1" w:after="100" w:afterAutospacing="1"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пьесе (и не только в пьесе, но с прототипами персонажей разберемся потом)  </w:t>
      </w:r>
      <w:proofErr w:type="spellStart"/>
      <w:r>
        <w:rPr>
          <w:rFonts w:ascii="Times New Roman" w:eastAsia="Times New Roman" w:hAnsi="Times New Roman" w:cs="Times New Roman"/>
          <w:sz w:val="28"/>
          <w:szCs w:val="28"/>
          <w:lang w:eastAsia="ru-RU"/>
        </w:rPr>
        <w:t>Розенкранц</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Гильденстерн</w:t>
      </w:r>
      <w:proofErr w:type="spellEnd"/>
      <w:r>
        <w:rPr>
          <w:rFonts w:ascii="Times New Roman" w:eastAsia="Times New Roman" w:hAnsi="Times New Roman" w:cs="Times New Roman"/>
          <w:sz w:val="28"/>
          <w:szCs w:val="28"/>
          <w:lang w:eastAsia="ru-RU"/>
        </w:rPr>
        <w:t xml:space="preserve"> являются </w:t>
      </w:r>
      <w:r w:rsidRPr="005E6489">
        <w:rPr>
          <w:rFonts w:ascii="Times New Roman" w:eastAsia="Times New Roman" w:hAnsi="Times New Roman" w:cs="Times New Roman"/>
          <w:sz w:val="28"/>
          <w:szCs w:val="28"/>
          <w:lang w:eastAsia="ru-RU"/>
        </w:rPr>
        <w:t>«бывшими университетскими товарищами</w:t>
      </w:r>
      <w:r w:rsidR="00C749D0">
        <w:rPr>
          <w:rFonts w:ascii="Times New Roman" w:eastAsia="Times New Roman" w:hAnsi="Times New Roman" w:cs="Times New Roman"/>
          <w:sz w:val="28"/>
          <w:szCs w:val="28"/>
          <w:lang w:eastAsia="ru-RU"/>
        </w:rPr>
        <w:t xml:space="preserve"> Датского принца -</w:t>
      </w:r>
      <w:r w:rsidRPr="005E6489">
        <w:rPr>
          <w:rFonts w:ascii="Times New Roman" w:eastAsia="Times New Roman" w:hAnsi="Times New Roman" w:cs="Times New Roman"/>
          <w:sz w:val="28"/>
          <w:szCs w:val="28"/>
          <w:lang w:eastAsia="ru-RU"/>
        </w:rPr>
        <w:t xml:space="preserve"> Гамлета»,</w:t>
      </w:r>
      <w:r w:rsidR="00C749D0">
        <w:rPr>
          <w:rFonts w:ascii="Times New Roman" w:eastAsia="Times New Roman" w:hAnsi="Times New Roman" w:cs="Times New Roman"/>
          <w:sz w:val="28"/>
          <w:szCs w:val="28"/>
          <w:lang w:eastAsia="ru-RU"/>
        </w:rPr>
        <w:t xml:space="preserve">  согласившимися </w:t>
      </w:r>
      <w:r w:rsidR="002A637F">
        <w:rPr>
          <w:rFonts w:ascii="Times New Roman" w:eastAsia="Times New Roman" w:hAnsi="Times New Roman" w:cs="Times New Roman"/>
          <w:sz w:val="28"/>
          <w:szCs w:val="28"/>
          <w:lang w:eastAsia="ru-RU"/>
        </w:rPr>
        <w:t>«шпионить за ним», чтобы получить вознаграждение и почести со стороны королевской свиты.</w:t>
      </w:r>
    </w:p>
    <w:p w:rsidR="00CF31A6" w:rsidRDefault="002A637F" w:rsidP="005E6489">
      <w:pPr>
        <w:spacing w:before="100" w:beforeAutospacing="1" w:after="100" w:afterAutospacing="1"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Забегая вперед, скажу, что </w:t>
      </w:r>
      <w:proofErr w:type="spellStart"/>
      <w:r>
        <w:rPr>
          <w:rFonts w:ascii="Times New Roman" w:eastAsia="Times New Roman" w:hAnsi="Times New Roman" w:cs="Times New Roman"/>
          <w:sz w:val="28"/>
          <w:szCs w:val="28"/>
          <w:lang w:eastAsia="ru-RU"/>
        </w:rPr>
        <w:t>Розенкранц</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Гильденстерн</w:t>
      </w:r>
      <w:proofErr w:type="spellEnd"/>
      <w:r>
        <w:rPr>
          <w:rFonts w:ascii="Times New Roman" w:eastAsia="Times New Roman" w:hAnsi="Times New Roman" w:cs="Times New Roman"/>
          <w:sz w:val="28"/>
          <w:szCs w:val="28"/>
          <w:lang w:eastAsia="ru-RU"/>
        </w:rPr>
        <w:t xml:space="preserve"> похожи, хоть они и не имеют в своем характере</w:t>
      </w:r>
      <w:r w:rsidR="00C749D0">
        <w:rPr>
          <w:rFonts w:ascii="Times New Roman" w:eastAsia="Times New Roman" w:hAnsi="Times New Roman" w:cs="Times New Roman"/>
          <w:sz w:val="28"/>
          <w:szCs w:val="28"/>
          <w:lang w:eastAsia="ru-RU"/>
        </w:rPr>
        <w:t xml:space="preserve"> каких-то особых и выразительных черт</w:t>
      </w:r>
      <w:r>
        <w:rPr>
          <w:rFonts w:ascii="Times New Roman" w:eastAsia="Times New Roman" w:hAnsi="Times New Roman" w:cs="Times New Roman"/>
          <w:sz w:val="28"/>
          <w:szCs w:val="28"/>
          <w:lang w:eastAsia="ru-RU"/>
        </w:rPr>
        <w:t xml:space="preserve">. </w:t>
      </w:r>
    </w:p>
    <w:p w:rsidR="00CF31A6" w:rsidRDefault="009C4BE4" w:rsidP="00056D1C">
      <w:pPr>
        <w:spacing w:before="100" w:beforeAutospacing="1" w:after="100" w:afterAutospacing="1"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же анализировать глуб</w:t>
      </w:r>
      <w:r w:rsidR="002A637F">
        <w:rPr>
          <w:rFonts w:ascii="Times New Roman" w:eastAsia="Times New Roman" w:hAnsi="Times New Roman" w:cs="Times New Roman"/>
          <w:sz w:val="28"/>
          <w:szCs w:val="28"/>
          <w:lang w:eastAsia="ru-RU"/>
        </w:rPr>
        <w:t>же – можно подчеркнуть конкретные детали, в чем же они все-таки схожи (и в чем они даже различны)</w:t>
      </w:r>
      <w:r>
        <w:rPr>
          <w:rFonts w:ascii="Times New Roman" w:eastAsia="Times New Roman" w:hAnsi="Times New Roman" w:cs="Times New Roman"/>
          <w:sz w:val="28"/>
          <w:szCs w:val="28"/>
          <w:lang w:eastAsia="ru-RU"/>
        </w:rPr>
        <w:t xml:space="preserve">: у них общая история (учились в одном университете), одни и те же цели, мотивы, схожая модель поведения и, как мы уже выяснили, реплики. </w:t>
      </w:r>
    </w:p>
    <w:p w:rsidR="00DD2EBC" w:rsidRPr="00CF31A6" w:rsidRDefault="00DD2EBC" w:rsidP="00056D1C">
      <w:pPr>
        <w:spacing w:before="100" w:beforeAutospacing="1" w:after="100" w:afterAutospacing="1" w:line="240" w:lineRule="auto"/>
        <w:outlineLvl w:val="0"/>
        <w:rPr>
          <w:rFonts w:ascii="Times New Roman" w:eastAsia="Times New Roman" w:hAnsi="Times New Roman" w:cs="Times New Roman"/>
          <w:sz w:val="28"/>
          <w:szCs w:val="28"/>
          <w:lang w:eastAsia="ru-RU"/>
        </w:rPr>
      </w:pPr>
      <w:proofErr w:type="spellStart"/>
      <w:r w:rsidRPr="00DD2EBC">
        <w:rPr>
          <w:rFonts w:ascii="Times New Roman" w:hAnsi="Times New Roman" w:cs="Times New Roman"/>
          <w:iCs/>
          <w:sz w:val="28"/>
          <w:szCs w:val="28"/>
        </w:rPr>
        <w:t>Розенкранц</w:t>
      </w:r>
      <w:proofErr w:type="spellEnd"/>
      <w:r w:rsidRPr="00DD2EBC">
        <w:rPr>
          <w:rFonts w:ascii="Times New Roman" w:hAnsi="Times New Roman" w:cs="Times New Roman"/>
          <w:iCs/>
          <w:sz w:val="28"/>
          <w:szCs w:val="28"/>
        </w:rPr>
        <w:t xml:space="preserve"> и </w:t>
      </w:r>
      <w:proofErr w:type="spellStart"/>
      <w:r w:rsidRPr="00DD2EBC">
        <w:rPr>
          <w:rFonts w:ascii="Times New Roman" w:hAnsi="Times New Roman" w:cs="Times New Roman"/>
          <w:iCs/>
          <w:sz w:val="28"/>
          <w:szCs w:val="28"/>
        </w:rPr>
        <w:t>Гильденстерн</w:t>
      </w:r>
      <w:proofErr w:type="spellEnd"/>
      <w:r w:rsidRPr="00DD2EBC">
        <w:rPr>
          <w:rFonts w:ascii="Times New Roman" w:hAnsi="Times New Roman" w:cs="Times New Roman"/>
          <w:iCs/>
          <w:sz w:val="28"/>
          <w:szCs w:val="28"/>
        </w:rPr>
        <w:t xml:space="preserve">! Каждый, кто знает и любит "Гамлета", по-особому помнит эти имена. Многие, писавшие о трагедии Шекспира, специально останавливались на образе этой неразлучной пары ложных друзей принца Датского. Личности вполне заурядные, услужливые, </w:t>
      </w:r>
      <w:r w:rsidRPr="00DD2EBC">
        <w:rPr>
          <w:rFonts w:ascii="Times New Roman" w:hAnsi="Times New Roman" w:cs="Times New Roman"/>
          <w:iCs/>
          <w:sz w:val="28"/>
          <w:szCs w:val="28"/>
        </w:rPr>
        <w:lastRenderedPageBreak/>
        <w:t>бездумные исполнители монаршей воли, они всегда появляются вместе, их трудно представить порознь, трудно - нет, невозможно - даже отличить друг от друга.</w:t>
      </w:r>
    </w:p>
    <w:p w:rsidR="00DD2EBC" w:rsidRDefault="00DD2EBC" w:rsidP="00056D1C">
      <w:pPr>
        <w:spacing w:before="100" w:beforeAutospacing="1" w:after="100" w:afterAutospacing="1" w:line="240" w:lineRule="auto"/>
        <w:outlineLvl w:val="0"/>
        <w:rPr>
          <w:rFonts w:ascii="Times New Roman" w:hAnsi="Times New Roman" w:cs="Times New Roman"/>
          <w:iCs/>
          <w:sz w:val="28"/>
          <w:szCs w:val="28"/>
        </w:rPr>
      </w:pPr>
      <w:r w:rsidRPr="00DD2EBC">
        <w:rPr>
          <w:rFonts w:ascii="Times New Roman" w:hAnsi="Times New Roman" w:cs="Times New Roman"/>
          <w:iCs/>
          <w:sz w:val="28"/>
          <w:szCs w:val="28"/>
        </w:rPr>
        <w:br/>
        <w:t xml:space="preserve">Но удивительно, что при всей своей незначительности, безликости, отсутствии индивидуальных характеристик они все-таки не теряются среди главных действующих лиц трагедии. Их хорошо видишь и чувствуешь, они цепко застревают в памяти. Еще Гете обратил внимание на глубину и тонкость замысла великого драматурга, создавшего эту пару, которая представляет на сцене то, что нельзя было бы изобразить с помощью одного персонажа, ибо они символизируют само общество. А английский шекспировед </w:t>
      </w:r>
      <w:proofErr w:type="spellStart"/>
      <w:r w:rsidRPr="00DD2EBC">
        <w:rPr>
          <w:rFonts w:ascii="Times New Roman" w:hAnsi="Times New Roman" w:cs="Times New Roman"/>
          <w:iCs/>
          <w:sz w:val="28"/>
          <w:szCs w:val="28"/>
        </w:rPr>
        <w:t>Х.Гренвил-Баркер</w:t>
      </w:r>
      <w:proofErr w:type="spellEnd"/>
      <w:r w:rsidRPr="00DD2EBC">
        <w:rPr>
          <w:rFonts w:ascii="Times New Roman" w:hAnsi="Times New Roman" w:cs="Times New Roman"/>
          <w:iCs/>
          <w:sz w:val="28"/>
          <w:szCs w:val="28"/>
        </w:rPr>
        <w:t xml:space="preserve"> так лаконично определил их сущность: "Это не просто ничтожество, а ничтожество, расщепленное надвое".</w:t>
      </w:r>
      <w:r w:rsidRPr="00DD2EBC">
        <w:rPr>
          <w:rFonts w:ascii="Times New Roman" w:hAnsi="Times New Roman" w:cs="Times New Roman"/>
          <w:iCs/>
          <w:sz w:val="28"/>
          <w:szCs w:val="28"/>
        </w:rPr>
        <w:br/>
        <w:t xml:space="preserve">Нераздельной двойней прошли они через бессмертную трагедию, через сознание миллионов и миллионов людей, говорящих на всех языках мира, читателей и зрителей Шекспира. </w:t>
      </w:r>
    </w:p>
    <w:p w:rsidR="00735F45" w:rsidRDefault="00735F45" w:rsidP="00056D1C">
      <w:pPr>
        <w:spacing w:before="100" w:beforeAutospacing="1" w:after="100" w:afterAutospacing="1" w:line="240" w:lineRule="auto"/>
        <w:outlineLvl w:val="0"/>
        <w:rPr>
          <w:rFonts w:ascii="Times New Roman" w:hAnsi="Times New Roman" w:cs="Times New Roman"/>
          <w:iCs/>
          <w:sz w:val="28"/>
          <w:szCs w:val="28"/>
        </w:rPr>
      </w:pPr>
    </w:p>
    <w:p w:rsidR="00735F45" w:rsidRPr="00735F45" w:rsidRDefault="00735F45" w:rsidP="00056D1C">
      <w:pPr>
        <w:spacing w:before="100" w:beforeAutospacing="1" w:after="100" w:afterAutospacing="1" w:line="240" w:lineRule="auto"/>
        <w:outlineLvl w:val="0"/>
        <w:rPr>
          <w:rFonts w:ascii="Times New Roman" w:hAnsi="Times New Roman" w:cs="Times New Roman"/>
          <w:b/>
          <w:iCs/>
          <w:sz w:val="40"/>
          <w:szCs w:val="40"/>
        </w:rPr>
      </w:pPr>
      <w:r>
        <w:rPr>
          <w:rFonts w:ascii="Times New Roman" w:hAnsi="Times New Roman" w:cs="Times New Roman"/>
          <w:b/>
          <w:iCs/>
          <w:sz w:val="40"/>
          <w:szCs w:val="40"/>
        </w:rPr>
        <w:t xml:space="preserve">Прототипы </w:t>
      </w:r>
      <w:proofErr w:type="spellStart"/>
      <w:r>
        <w:rPr>
          <w:rFonts w:ascii="Times New Roman" w:hAnsi="Times New Roman" w:cs="Times New Roman"/>
          <w:b/>
          <w:iCs/>
          <w:sz w:val="40"/>
          <w:szCs w:val="40"/>
        </w:rPr>
        <w:t>Розенкранца</w:t>
      </w:r>
      <w:proofErr w:type="spellEnd"/>
      <w:r>
        <w:rPr>
          <w:rFonts w:ascii="Times New Roman" w:hAnsi="Times New Roman" w:cs="Times New Roman"/>
          <w:b/>
          <w:iCs/>
          <w:sz w:val="40"/>
          <w:szCs w:val="40"/>
        </w:rPr>
        <w:t xml:space="preserve"> и</w:t>
      </w:r>
      <w:r w:rsidRPr="00735F45">
        <w:rPr>
          <w:rFonts w:ascii="Times New Roman" w:hAnsi="Times New Roman" w:cs="Times New Roman"/>
          <w:b/>
          <w:iCs/>
          <w:sz w:val="40"/>
          <w:szCs w:val="40"/>
        </w:rPr>
        <w:t xml:space="preserve"> </w:t>
      </w:r>
      <w:proofErr w:type="spellStart"/>
      <w:r w:rsidRPr="00735F45">
        <w:rPr>
          <w:rFonts w:ascii="Times New Roman" w:hAnsi="Times New Roman" w:cs="Times New Roman"/>
          <w:b/>
          <w:iCs/>
          <w:sz w:val="40"/>
          <w:szCs w:val="40"/>
        </w:rPr>
        <w:t>Гильденстерна</w:t>
      </w:r>
      <w:proofErr w:type="spellEnd"/>
      <w:r w:rsidRPr="00735F45">
        <w:rPr>
          <w:rFonts w:ascii="Times New Roman" w:hAnsi="Times New Roman" w:cs="Times New Roman"/>
          <w:b/>
          <w:iCs/>
          <w:sz w:val="40"/>
          <w:szCs w:val="40"/>
        </w:rPr>
        <w:t xml:space="preserve">: </w:t>
      </w:r>
    </w:p>
    <w:p w:rsidR="00735F45" w:rsidRDefault="00735F45" w:rsidP="00056D1C">
      <w:pPr>
        <w:spacing w:before="100" w:beforeAutospacing="1" w:after="100" w:afterAutospacing="1" w:line="240" w:lineRule="auto"/>
        <w:outlineLvl w:val="0"/>
        <w:rPr>
          <w:rFonts w:ascii="Times New Roman" w:hAnsi="Times New Roman" w:cs="Times New Roman"/>
          <w:iCs/>
          <w:sz w:val="28"/>
          <w:szCs w:val="28"/>
        </w:rPr>
      </w:pPr>
    </w:p>
    <w:p w:rsidR="00DD2EBC" w:rsidRDefault="00DD2EBC" w:rsidP="00056D1C">
      <w:pPr>
        <w:spacing w:before="100" w:beforeAutospacing="1" w:after="100" w:afterAutospacing="1" w:line="240" w:lineRule="auto"/>
        <w:outlineLvl w:val="0"/>
        <w:rPr>
          <w:rFonts w:ascii="Times New Roman" w:hAnsi="Times New Roman" w:cs="Times New Roman"/>
          <w:iCs/>
          <w:sz w:val="28"/>
          <w:szCs w:val="28"/>
        </w:rPr>
      </w:pPr>
      <w:r w:rsidRPr="00DD2EBC">
        <w:rPr>
          <w:rFonts w:ascii="Times New Roman" w:hAnsi="Times New Roman" w:cs="Times New Roman"/>
          <w:iCs/>
          <w:sz w:val="28"/>
          <w:szCs w:val="28"/>
        </w:rPr>
        <w:t xml:space="preserve">И вот через три столетия после своего первого появления на подмостках "Глобуса" они снова напомнили о себе чуть ли не мистическим образом. Так же вдвоем тени давно умерших и ставших прахом датских дворян </w:t>
      </w:r>
      <w:proofErr w:type="spellStart"/>
      <w:r w:rsidRPr="00DD2EBC">
        <w:rPr>
          <w:rFonts w:ascii="Times New Roman" w:hAnsi="Times New Roman" w:cs="Times New Roman"/>
          <w:iCs/>
          <w:sz w:val="28"/>
          <w:szCs w:val="28"/>
        </w:rPr>
        <w:t>Розенкранца</w:t>
      </w:r>
      <w:proofErr w:type="spellEnd"/>
      <w:r w:rsidRPr="00DD2EBC">
        <w:rPr>
          <w:rFonts w:ascii="Times New Roman" w:hAnsi="Times New Roman" w:cs="Times New Roman"/>
          <w:iCs/>
          <w:sz w:val="28"/>
          <w:szCs w:val="28"/>
        </w:rPr>
        <w:t xml:space="preserve"> и </w:t>
      </w:r>
      <w:proofErr w:type="spellStart"/>
      <w:r w:rsidRPr="00DD2EBC">
        <w:rPr>
          <w:rFonts w:ascii="Times New Roman" w:hAnsi="Times New Roman" w:cs="Times New Roman"/>
          <w:iCs/>
          <w:sz w:val="28"/>
          <w:szCs w:val="28"/>
        </w:rPr>
        <w:t>Гильденстерна</w:t>
      </w:r>
      <w:proofErr w:type="spellEnd"/>
      <w:r w:rsidRPr="00DD2EBC">
        <w:rPr>
          <w:rFonts w:ascii="Times New Roman" w:hAnsi="Times New Roman" w:cs="Times New Roman"/>
          <w:iCs/>
          <w:sz w:val="28"/>
          <w:szCs w:val="28"/>
        </w:rPr>
        <w:t xml:space="preserve"> поднялись с запыленных полок </w:t>
      </w:r>
      <w:proofErr w:type="spellStart"/>
      <w:r w:rsidRPr="00DD2EBC">
        <w:rPr>
          <w:rFonts w:ascii="Times New Roman" w:hAnsi="Times New Roman" w:cs="Times New Roman"/>
          <w:iCs/>
          <w:sz w:val="28"/>
          <w:szCs w:val="28"/>
        </w:rPr>
        <w:t>падуанского</w:t>
      </w:r>
      <w:proofErr w:type="spellEnd"/>
      <w:r w:rsidRPr="00DD2EBC">
        <w:rPr>
          <w:rFonts w:ascii="Times New Roman" w:hAnsi="Times New Roman" w:cs="Times New Roman"/>
          <w:iCs/>
          <w:sz w:val="28"/>
          <w:szCs w:val="28"/>
        </w:rPr>
        <w:t xml:space="preserve"> университетского архива, чтобы предстать перед нами в безмолвном и внушительном свидетельстве. Их собственная незначительность, принадлежность к другой стране делает это свидетельство особенно ценным, ибо их имена - это не имена королей, знаменитых полководцев или знатных английских вельмож, которые были на устах их британских современников. </w:t>
      </w:r>
    </w:p>
    <w:p w:rsidR="00DD2EBC" w:rsidRDefault="00DD2EBC" w:rsidP="00056D1C">
      <w:pPr>
        <w:spacing w:before="100" w:beforeAutospacing="1" w:after="100" w:afterAutospacing="1" w:line="240" w:lineRule="auto"/>
        <w:outlineLvl w:val="0"/>
        <w:rPr>
          <w:rFonts w:ascii="Times New Roman" w:hAnsi="Times New Roman" w:cs="Times New Roman"/>
          <w:iCs/>
          <w:sz w:val="28"/>
          <w:szCs w:val="28"/>
        </w:rPr>
      </w:pPr>
      <w:r w:rsidRPr="00DD2EBC">
        <w:rPr>
          <w:rFonts w:ascii="Times New Roman" w:hAnsi="Times New Roman" w:cs="Times New Roman"/>
          <w:iCs/>
          <w:sz w:val="28"/>
          <w:szCs w:val="28"/>
        </w:rPr>
        <w:t>Их имена вряд ли могли быть вычитаны драматургом из датских книг и хроник. Здесь практически исключается и вероятность случайного совпадения, которую еще можно было бы с натяжкой допустить, когда бы речь шла об одном человеке, одном имени.</w:t>
      </w:r>
      <w:r w:rsidRPr="00DD2EBC">
        <w:rPr>
          <w:rFonts w:ascii="Times New Roman" w:hAnsi="Times New Roman" w:cs="Times New Roman"/>
          <w:iCs/>
          <w:sz w:val="28"/>
          <w:szCs w:val="28"/>
        </w:rPr>
        <w:br/>
        <w:t xml:space="preserve">Нет, </w:t>
      </w:r>
      <w:proofErr w:type="spellStart"/>
      <w:r w:rsidRPr="00DD2EBC">
        <w:rPr>
          <w:rFonts w:ascii="Times New Roman" w:hAnsi="Times New Roman" w:cs="Times New Roman"/>
          <w:iCs/>
          <w:sz w:val="28"/>
          <w:szCs w:val="28"/>
        </w:rPr>
        <w:t>Розенкранц</w:t>
      </w:r>
      <w:proofErr w:type="spellEnd"/>
      <w:r w:rsidRPr="00DD2EBC">
        <w:rPr>
          <w:rFonts w:ascii="Times New Roman" w:hAnsi="Times New Roman" w:cs="Times New Roman"/>
          <w:iCs/>
          <w:sz w:val="28"/>
          <w:szCs w:val="28"/>
        </w:rPr>
        <w:t xml:space="preserve"> и </w:t>
      </w:r>
      <w:proofErr w:type="spellStart"/>
      <w:r w:rsidRPr="00DD2EBC">
        <w:rPr>
          <w:rFonts w:ascii="Times New Roman" w:hAnsi="Times New Roman" w:cs="Times New Roman"/>
          <w:iCs/>
          <w:sz w:val="28"/>
          <w:szCs w:val="28"/>
        </w:rPr>
        <w:t>Гильденстерн</w:t>
      </w:r>
      <w:proofErr w:type="spellEnd"/>
      <w:r w:rsidRPr="00DD2EBC">
        <w:rPr>
          <w:rFonts w:ascii="Times New Roman" w:hAnsi="Times New Roman" w:cs="Times New Roman"/>
          <w:iCs/>
          <w:sz w:val="28"/>
          <w:szCs w:val="28"/>
        </w:rPr>
        <w:t xml:space="preserve"> не вымышлены автором "Гамлета"! </w:t>
      </w:r>
      <w:r w:rsidR="00CF31A6">
        <w:rPr>
          <w:rFonts w:ascii="Times New Roman" w:hAnsi="Times New Roman" w:cs="Times New Roman"/>
          <w:iCs/>
          <w:sz w:val="28"/>
          <w:szCs w:val="28"/>
        </w:rPr>
        <w:t>Эта парочка учила</w:t>
      </w:r>
      <w:r w:rsidRPr="00DD2EBC">
        <w:rPr>
          <w:rFonts w:ascii="Times New Roman" w:hAnsi="Times New Roman" w:cs="Times New Roman"/>
          <w:iCs/>
          <w:sz w:val="28"/>
          <w:szCs w:val="28"/>
        </w:rPr>
        <w:t xml:space="preserve">сь вместе с молодым знатным англичанином графом </w:t>
      </w:r>
      <w:proofErr w:type="spellStart"/>
      <w:r w:rsidRPr="00DD2EBC">
        <w:rPr>
          <w:rFonts w:ascii="Times New Roman" w:hAnsi="Times New Roman" w:cs="Times New Roman"/>
          <w:iCs/>
          <w:sz w:val="28"/>
          <w:szCs w:val="28"/>
        </w:rPr>
        <w:t>Рэтлендом</w:t>
      </w:r>
      <w:proofErr w:type="spellEnd"/>
      <w:r w:rsidRPr="00DD2EBC">
        <w:rPr>
          <w:rFonts w:ascii="Times New Roman" w:hAnsi="Times New Roman" w:cs="Times New Roman"/>
          <w:iCs/>
          <w:sz w:val="28"/>
          <w:szCs w:val="28"/>
        </w:rPr>
        <w:t xml:space="preserve"> в далеком от Англии и от Дании итальянском городе Падуя, а через несколько лет после этого их имена стали именами двух неразлучных п</w:t>
      </w:r>
      <w:r w:rsidR="00CF31A6">
        <w:rPr>
          <w:rFonts w:ascii="Times New Roman" w:hAnsi="Times New Roman" w:cs="Times New Roman"/>
          <w:iCs/>
          <w:sz w:val="28"/>
          <w:szCs w:val="28"/>
        </w:rPr>
        <w:t xml:space="preserve">ридворных в трагедии, созданной </w:t>
      </w:r>
      <w:r>
        <w:rPr>
          <w:rFonts w:ascii="Times New Roman" w:hAnsi="Times New Roman" w:cs="Times New Roman"/>
          <w:iCs/>
          <w:sz w:val="28"/>
          <w:szCs w:val="28"/>
        </w:rPr>
        <w:t>Уильямом Шекспиром.</w:t>
      </w:r>
    </w:p>
    <w:p w:rsidR="00056D1C" w:rsidRPr="00DD2EBC" w:rsidRDefault="00DD2EBC" w:rsidP="00056D1C">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D2EBC">
        <w:rPr>
          <w:rFonts w:ascii="Times New Roman" w:hAnsi="Times New Roman" w:cs="Times New Roman"/>
          <w:iCs/>
          <w:sz w:val="28"/>
          <w:szCs w:val="28"/>
        </w:rPr>
        <w:lastRenderedPageBreak/>
        <w:t xml:space="preserve">У Шекспира Гамлет и Горацио прямо названы студентами </w:t>
      </w:r>
      <w:proofErr w:type="spellStart"/>
      <w:r w:rsidRPr="00DD2EBC">
        <w:rPr>
          <w:rFonts w:ascii="Times New Roman" w:hAnsi="Times New Roman" w:cs="Times New Roman"/>
          <w:iCs/>
          <w:sz w:val="28"/>
          <w:szCs w:val="28"/>
        </w:rPr>
        <w:t>Виттенбергского</w:t>
      </w:r>
      <w:proofErr w:type="spellEnd"/>
      <w:r w:rsidRPr="00DD2EBC">
        <w:rPr>
          <w:rFonts w:ascii="Times New Roman" w:hAnsi="Times New Roman" w:cs="Times New Roman"/>
          <w:iCs/>
          <w:sz w:val="28"/>
          <w:szCs w:val="28"/>
        </w:rPr>
        <w:t xml:space="preserve"> университета, а принц называет </w:t>
      </w:r>
      <w:proofErr w:type="spellStart"/>
      <w:r w:rsidRPr="00DD2EBC">
        <w:rPr>
          <w:rFonts w:ascii="Times New Roman" w:hAnsi="Times New Roman" w:cs="Times New Roman"/>
          <w:iCs/>
          <w:sz w:val="28"/>
          <w:szCs w:val="28"/>
        </w:rPr>
        <w:t>Розенкранца</w:t>
      </w:r>
      <w:proofErr w:type="spellEnd"/>
      <w:r w:rsidRPr="00DD2EBC">
        <w:rPr>
          <w:rFonts w:ascii="Times New Roman" w:hAnsi="Times New Roman" w:cs="Times New Roman"/>
          <w:iCs/>
          <w:sz w:val="28"/>
          <w:szCs w:val="28"/>
        </w:rPr>
        <w:t xml:space="preserve"> и </w:t>
      </w:r>
      <w:proofErr w:type="spellStart"/>
      <w:r w:rsidRPr="00DD2EBC">
        <w:rPr>
          <w:rFonts w:ascii="Times New Roman" w:hAnsi="Times New Roman" w:cs="Times New Roman"/>
          <w:iCs/>
          <w:sz w:val="28"/>
          <w:szCs w:val="28"/>
        </w:rPr>
        <w:t>Гильденстерна</w:t>
      </w:r>
      <w:proofErr w:type="spellEnd"/>
      <w:r w:rsidRPr="00DD2EBC">
        <w:rPr>
          <w:rFonts w:ascii="Times New Roman" w:hAnsi="Times New Roman" w:cs="Times New Roman"/>
          <w:iCs/>
          <w:sz w:val="28"/>
          <w:szCs w:val="28"/>
        </w:rPr>
        <w:t xml:space="preserve"> </w:t>
      </w:r>
      <w:r w:rsidR="00735F45">
        <w:rPr>
          <w:rFonts w:ascii="Times New Roman" w:hAnsi="Times New Roman" w:cs="Times New Roman"/>
          <w:iCs/>
          <w:sz w:val="28"/>
          <w:szCs w:val="28"/>
        </w:rPr>
        <w:t xml:space="preserve">своими товарищами-однокашниками. </w:t>
      </w:r>
      <w:r w:rsidRPr="00DD2EBC">
        <w:rPr>
          <w:rFonts w:ascii="Times New Roman" w:hAnsi="Times New Roman" w:cs="Times New Roman"/>
          <w:iCs/>
          <w:sz w:val="28"/>
          <w:szCs w:val="28"/>
        </w:rPr>
        <w:t xml:space="preserve">Теперь установлено, что учившиеся в Падуе </w:t>
      </w:r>
      <w:proofErr w:type="spellStart"/>
      <w:r w:rsidRPr="00DD2EBC">
        <w:rPr>
          <w:rFonts w:ascii="Times New Roman" w:hAnsi="Times New Roman" w:cs="Times New Roman"/>
          <w:iCs/>
          <w:sz w:val="28"/>
          <w:szCs w:val="28"/>
        </w:rPr>
        <w:t>Розенкранц</w:t>
      </w:r>
      <w:proofErr w:type="spellEnd"/>
      <w:r w:rsidRPr="00DD2EBC">
        <w:rPr>
          <w:rFonts w:ascii="Times New Roman" w:hAnsi="Times New Roman" w:cs="Times New Roman"/>
          <w:iCs/>
          <w:sz w:val="28"/>
          <w:szCs w:val="28"/>
        </w:rPr>
        <w:t xml:space="preserve"> и </w:t>
      </w:r>
      <w:proofErr w:type="spellStart"/>
      <w:r w:rsidRPr="00DD2EBC">
        <w:rPr>
          <w:rFonts w:ascii="Times New Roman" w:hAnsi="Times New Roman" w:cs="Times New Roman"/>
          <w:iCs/>
          <w:sz w:val="28"/>
          <w:szCs w:val="28"/>
        </w:rPr>
        <w:t>Гильденстерн</w:t>
      </w:r>
      <w:proofErr w:type="spellEnd"/>
      <w:r w:rsidRPr="00DD2EBC">
        <w:rPr>
          <w:rFonts w:ascii="Times New Roman" w:hAnsi="Times New Roman" w:cs="Times New Roman"/>
          <w:iCs/>
          <w:sz w:val="28"/>
          <w:szCs w:val="28"/>
        </w:rPr>
        <w:t xml:space="preserve"> были выпускниками именно </w:t>
      </w:r>
      <w:proofErr w:type="spellStart"/>
      <w:r w:rsidRPr="00DD2EBC">
        <w:rPr>
          <w:rFonts w:ascii="Times New Roman" w:hAnsi="Times New Roman" w:cs="Times New Roman"/>
          <w:iCs/>
          <w:sz w:val="28"/>
          <w:szCs w:val="28"/>
        </w:rPr>
        <w:t>Виттенбергского</w:t>
      </w:r>
      <w:proofErr w:type="spellEnd"/>
      <w:r w:rsidRPr="00DD2EBC">
        <w:rPr>
          <w:rFonts w:ascii="Times New Roman" w:hAnsi="Times New Roman" w:cs="Times New Roman"/>
          <w:iCs/>
          <w:sz w:val="28"/>
          <w:szCs w:val="28"/>
        </w:rPr>
        <w:t xml:space="preserve"> университета. Ясно, что Шекспир знал и об этом: случайность вряд ли возможна.</w:t>
      </w:r>
    </w:p>
    <w:p w:rsidR="00056D1C" w:rsidRPr="00735F45" w:rsidRDefault="00735F45" w:rsidP="00056D1C">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При разговоре об эти</w:t>
      </w:r>
      <w:r w:rsidR="00CF31A6">
        <w:rPr>
          <w:rFonts w:ascii="Times New Roman" w:eastAsia="Times New Roman" w:hAnsi="Times New Roman" w:cs="Times New Roman"/>
          <w:bCs/>
          <w:kern w:val="36"/>
          <w:sz w:val="28"/>
          <w:szCs w:val="28"/>
          <w:lang w:eastAsia="ru-RU"/>
        </w:rPr>
        <w:t xml:space="preserve">х двух персонажах, их сравнении, </w:t>
      </w:r>
      <w:r>
        <w:rPr>
          <w:rFonts w:ascii="Times New Roman" w:eastAsia="Times New Roman" w:hAnsi="Times New Roman" w:cs="Times New Roman"/>
          <w:bCs/>
          <w:kern w:val="36"/>
          <w:sz w:val="28"/>
          <w:szCs w:val="28"/>
          <w:lang w:eastAsia="ru-RU"/>
        </w:rPr>
        <w:t xml:space="preserve">эта деталь весьма значительна и интересна. </w:t>
      </w:r>
    </w:p>
    <w:p w:rsidR="00056D1C" w:rsidRDefault="00056D1C" w:rsidP="00056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56D1C" w:rsidRDefault="00056D1C" w:rsidP="00056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56D1C" w:rsidRDefault="00056D1C" w:rsidP="00056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spellStart"/>
      <w:r w:rsidRPr="00056D1C">
        <w:rPr>
          <w:rFonts w:ascii="Times New Roman" w:eastAsia="Times New Roman" w:hAnsi="Times New Roman" w:cs="Times New Roman"/>
          <w:b/>
          <w:bCs/>
          <w:kern w:val="36"/>
          <w:sz w:val="48"/>
          <w:szCs w:val="48"/>
          <w:lang w:eastAsia="ru-RU"/>
        </w:rPr>
        <w:t>Розенкранц</w:t>
      </w:r>
      <w:proofErr w:type="spellEnd"/>
      <w:r w:rsidRPr="00056D1C">
        <w:rPr>
          <w:rFonts w:ascii="Times New Roman" w:eastAsia="Times New Roman" w:hAnsi="Times New Roman" w:cs="Times New Roman"/>
          <w:b/>
          <w:bCs/>
          <w:kern w:val="36"/>
          <w:sz w:val="48"/>
          <w:szCs w:val="48"/>
          <w:lang w:eastAsia="ru-RU"/>
        </w:rPr>
        <w:t xml:space="preserve"> и </w:t>
      </w:r>
      <w:proofErr w:type="spellStart"/>
      <w:r w:rsidRPr="00056D1C">
        <w:rPr>
          <w:rFonts w:ascii="Times New Roman" w:eastAsia="Times New Roman" w:hAnsi="Times New Roman" w:cs="Times New Roman"/>
          <w:b/>
          <w:bCs/>
          <w:kern w:val="36"/>
          <w:sz w:val="48"/>
          <w:szCs w:val="48"/>
          <w:lang w:eastAsia="ru-RU"/>
        </w:rPr>
        <w:t>Гильденстерн</w:t>
      </w:r>
      <w:proofErr w:type="spellEnd"/>
      <w:r w:rsidR="00735F45">
        <w:rPr>
          <w:rFonts w:ascii="Times New Roman" w:eastAsia="Times New Roman" w:hAnsi="Times New Roman" w:cs="Times New Roman"/>
          <w:b/>
          <w:bCs/>
          <w:kern w:val="36"/>
          <w:sz w:val="48"/>
          <w:szCs w:val="48"/>
          <w:lang w:eastAsia="ru-RU"/>
        </w:rPr>
        <w:t xml:space="preserve"> у Гете</w:t>
      </w:r>
      <w:r w:rsidR="005E6489">
        <w:rPr>
          <w:rFonts w:ascii="Times New Roman" w:eastAsia="Times New Roman" w:hAnsi="Times New Roman" w:cs="Times New Roman"/>
          <w:b/>
          <w:bCs/>
          <w:kern w:val="36"/>
          <w:sz w:val="48"/>
          <w:szCs w:val="48"/>
          <w:lang w:eastAsia="ru-RU"/>
        </w:rPr>
        <w:t>:</w:t>
      </w:r>
    </w:p>
    <w:p w:rsidR="00735F45" w:rsidRPr="00056D1C" w:rsidRDefault="00735F45" w:rsidP="00056D1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56D1C" w:rsidRDefault="00056D1C" w:rsidP="00056D1C">
      <w:pPr>
        <w:spacing w:before="100" w:beforeAutospacing="1" w:after="100" w:afterAutospacing="1" w:line="240" w:lineRule="auto"/>
        <w:rPr>
          <w:rFonts w:ascii="Times New Roman" w:eastAsia="Times New Roman" w:hAnsi="Times New Roman" w:cs="Times New Roman"/>
          <w:sz w:val="28"/>
          <w:szCs w:val="28"/>
          <w:lang w:eastAsia="ru-RU"/>
        </w:rPr>
      </w:pPr>
      <w:r w:rsidRPr="00056D1C">
        <w:rPr>
          <w:rFonts w:ascii="Times New Roman" w:eastAsia="Times New Roman" w:hAnsi="Times New Roman" w:cs="Times New Roman"/>
          <w:sz w:val="28"/>
          <w:szCs w:val="28"/>
          <w:lang w:eastAsia="ru-RU"/>
        </w:rPr>
        <w:t xml:space="preserve">В романе Гете «Годы учения Вильгельма </w:t>
      </w:r>
      <w:proofErr w:type="spellStart"/>
      <w:r w:rsidRPr="00056D1C">
        <w:rPr>
          <w:rFonts w:ascii="Times New Roman" w:eastAsia="Times New Roman" w:hAnsi="Times New Roman" w:cs="Times New Roman"/>
          <w:sz w:val="28"/>
          <w:szCs w:val="28"/>
          <w:lang w:eastAsia="ru-RU"/>
        </w:rPr>
        <w:t>Майстера</w:t>
      </w:r>
      <w:proofErr w:type="spellEnd"/>
      <w:r w:rsidRPr="00056D1C">
        <w:rPr>
          <w:rFonts w:ascii="Times New Roman" w:eastAsia="Times New Roman" w:hAnsi="Times New Roman" w:cs="Times New Roman"/>
          <w:sz w:val="28"/>
          <w:szCs w:val="28"/>
          <w:lang w:eastAsia="ru-RU"/>
        </w:rPr>
        <w:t xml:space="preserve">», где изображается подготовка к постановке «Гамлета», один из членов труппы спрашивает, нельзя ли свести фигуры </w:t>
      </w:r>
      <w:proofErr w:type="spellStart"/>
      <w:r w:rsidRPr="00056D1C">
        <w:rPr>
          <w:rFonts w:ascii="Times New Roman" w:eastAsia="Times New Roman" w:hAnsi="Times New Roman" w:cs="Times New Roman"/>
          <w:sz w:val="28"/>
          <w:szCs w:val="28"/>
          <w:lang w:eastAsia="ru-RU"/>
        </w:rPr>
        <w:t>Розенкранца</w:t>
      </w:r>
      <w:proofErr w:type="spellEnd"/>
      <w:r w:rsidRPr="00056D1C">
        <w:rPr>
          <w:rFonts w:ascii="Times New Roman" w:eastAsia="Times New Roman" w:hAnsi="Times New Roman" w:cs="Times New Roman"/>
          <w:sz w:val="28"/>
          <w:szCs w:val="28"/>
          <w:lang w:eastAsia="ru-RU"/>
        </w:rPr>
        <w:t xml:space="preserve"> и </w:t>
      </w:r>
      <w:proofErr w:type="spellStart"/>
      <w:r w:rsidRPr="00056D1C">
        <w:rPr>
          <w:rFonts w:ascii="Times New Roman" w:eastAsia="Times New Roman" w:hAnsi="Times New Roman" w:cs="Times New Roman"/>
          <w:sz w:val="28"/>
          <w:szCs w:val="28"/>
          <w:lang w:eastAsia="ru-RU"/>
        </w:rPr>
        <w:t>Гильденстерна</w:t>
      </w:r>
      <w:proofErr w:type="spellEnd"/>
      <w:r w:rsidRPr="00056D1C">
        <w:rPr>
          <w:rFonts w:ascii="Times New Roman" w:eastAsia="Times New Roman" w:hAnsi="Times New Roman" w:cs="Times New Roman"/>
          <w:sz w:val="28"/>
          <w:szCs w:val="28"/>
          <w:lang w:eastAsia="ru-RU"/>
        </w:rPr>
        <w:t xml:space="preserve"> в один образ. Герой, выражая мнение самого Гете, решительно возражает: «То, что собою представляют и делают эти двое, не может быть изображено одним. В таких мелочах сказывается все величие Шекспира. </w:t>
      </w:r>
      <w:proofErr w:type="gramStart"/>
      <w:r w:rsidRPr="00056D1C">
        <w:rPr>
          <w:rFonts w:ascii="Times New Roman" w:eastAsia="Times New Roman" w:hAnsi="Times New Roman" w:cs="Times New Roman"/>
          <w:sz w:val="28"/>
          <w:szCs w:val="28"/>
          <w:lang w:eastAsia="ru-RU"/>
        </w:rPr>
        <w:t xml:space="preserve">Эти тихие повадки, эта угодливость и увертливость, это поддакивание, эта </w:t>
      </w:r>
      <w:proofErr w:type="spellStart"/>
      <w:r w:rsidRPr="00056D1C">
        <w:rPr>
          <w:rFonts w:ascii="Times New Roman" w:eastAsia="Times New Roman" w:hAnsi="Times New Roman" w:cs="Times New Roman"/>
          <w:sz w:val="28"/>
          <w:szCs w:val="28"/>
          <w:lang w:eastAsia="ru-RU"/>
        </w:rPr>
        <w:t>ласкательность</w:t>
      </w:r>
      <w:proofErr w:type="spellEnd"/>
      <w:r w:rsidRPr="00056D1C">
        <w:rPr>
          <w:rFonts w:ascii="Times New Roman" w:eastAsia="Times New Roman" w:hAnsi="Times New Roman" w:cs="Times New Roman"/>
          <w:sz w:val="28"/>
          <w:szCs w:val="28"/>
          <w:lang w:eastAsia="ru-RU"/>
        </w:rPr>
        <w:t xml:space="preserve"> и льстивость, это притворство, это пресмыкательство, эта </w:t>
      </w:r>
      <w:proofErr w:type="spellStart"/>
      <w:r w:rsidRPr="00056D1C">
        <w:rPr>
          <w:rFonts w:ascii="Times New Roman" w:eastAsia="Times New Roman" w:hAnsi="Times New Roman" w:cs="Times New Roman"/>
          <w:sz w:val="28"/>
          <w:szCs w:val="28"/>
          <w:lang w:eastAsia="ru-RU"/>
        </w:rPr>
        <w:t>всегодность</w:t>
      </w:r>
      <w:proofErr w:type="spellEnd"/>
      <w:r w:rsidRPr="00056D1C">
        <w:rPr>
          <w:rFonts w:ascii="Times New Roman" w:eastAsia="Times New Roman" w:hAnsi="Times New Roman" w:cs="Times New Roman"/>
          <w:sz w:val="28"/>
          <w:szCs w:val="28"/>
          <w:lang w:eastAsia="ru-RU"/>
        </w:rPr>
        <w:t xml:space="preserve"> и ничтожество, это истовое криводушие, эта бездарность, — как может все оно быть выражено одним человеком?</w:t>
      </w:r>
      <w:proofErr w:type="gramEnd"/>
      <w:r w:rsidRPr="00056D1C">
        <w:rPr>
          <w:rFonts w:ascii="Times New Roman" w:eastAsia="Times New Roman" w:hAnsi="Times New Roman" w:cs="Times New Roman"/>
          <w:sz w:val="28"/>
          <w:szCs w:val="28"/>
          <w:lang w:eastAsia="ru-RU"/>
        </w:rPr>
        <w:t xml:space="preserve"> Да на это потребовалась бы целая дюжина, если бы их нашлось столько; но они ведь проявляют себя лишь в обществе, они и есть общество, и Шекспир показал большую скромность и мудрость, выведя всего два подобных образца»</w:t>
      </w:r>
      <w:bookmarkStart w:id="0" w:name="footnote1"/>
      <w:bookmarkEnd w:id="0"/>
      <w:r w:rsidRPr="00056D1C">
        <w:rPr>
          <w:rFonts w:ascii="Times New Roman" w:eastAsia="Times New Roman" w:hAnsi="Times New Roman" w:cs="Times New Roman"/>
          <w:sz w:val="28"/>
          <w:szCs w:val="28"/>
          <w:lang w:eastAsia="ru-RU"/>
        </w:rPr>
        <w:t xml:space="preserve">. </w:t>
      </w:r>
    </w:p>
    <w:p w:rsidR="005E6489" w:rsidRPr="00056D1C" w:rsidRDefault="005E6489" w:rsidP="00056D1C">
      <w:pPr>
        <w:spacing w:before="100" w:beforeAutospacing="1" w:after="100" w:afterAutospacing="1" w:line="240" w:lineRule="auto"/>
        <w:rPr>
          <w:rFonts w:ascii="Times New Roman" w:eastAsia="Times New Roman" w:hAnsi="Times New Roman" w:cs="Times New Roman"/>
          <w:sz w:val="28"/>
          <w:szCs w:val="28"/>
          <w:lang w:eastAsia="ru-RU"/>
        </w:rPr>
      </w:pPr>
    </w:p>
    <w:p w:rsidR="00056D1C" w:rsidRDefault="00056D1C" w:rsidP="00056D1C">
      <w:pPr>
        <w:spacing w:before="100" w:beforeAutospacing="1" w:after="100" w:afterAutospacing="1" w:line="240" w:lineRule="auto"/>
        <w:rPr>
          <w:rFonts w:ascii="Times New Roman" w:eastAsia="Times New Roman" w:hAnsi="Times New Roman" w:cs="Times New Roman"/>
          <w:sz w:val="28"/>
          <w:szCs w:val="28"/>
          <w:lang w:eastAsia="ru-RU"/>
        </w:rPr>
      </w:pPr>
      <w:r w:rsidRPr="00056D1C">
        <w:rPr>
          <w:rFonts w:ascii="Times New Roman" w:eastAsia="Times New Roman" w:hAnsi="Times New Roman" w:cs="Times New Roman"/>
          <w:sz w:val="28"/>
          <w:szCs w:val="28"/>
          <w:lang w:eastAsia="ru-RU"/>
        </w:rPr>
        <w:t xml:space="preserve">Прослеживать здесь каждый их шаг в действии пет смысла. Их поведение ясно и не нуждается в пояснениях. Отметим лишь отношение к ним Гамлета. Он сразу догадывается, зачем они к нему пожаловали. Если с Полонием Гамлет разыгрывает полное безумие, то, считая обоих студентов несколько более проницательными, он обманывает их более тонко. Играя до поры до времени роль друзей, после убийства Полония они открыто показывают себя </w:t>
      </w:r>
      <w:proofErr w:type="gramStart"/>
      <w:r w:rsidRPr="00056D1C">
        <w:rPr>
          <w:rFonts w:ascii="Times New Roman" w:eastAsia="Times New Roman" w:hAnsi="Times New Roman" w:cs="Times New Roman"/>
          <w:sz w:val="28"/>
          <w:szCs w:val="28"/>
          <w:lang w:eastAsia="ru-RU"/>
        </w:rPr>
        <w:t>приспешниками</w:t>
      </w:r>
      <w:proofErr w:type="gramEnd"/>
      <w:r w:rsidRPr="00056D1C">
        <w:rPr>
          <w:rFonts w:ascii="Times New Roman" w:eastAsia="Times New Roman" w:hAnsi="Times New Roman" w:cs="Times New Roman"/>
          <w:sz w:val="28"/>
          <w:szCs w:val="28"/>
          <w:lang w:eastAsia="ru-RU"/>
        </w:rPr>
        <w:t xml:space="preserve"> Клавдия и берут на себя роль стражей принца. </w:t>
      </w:r>
    </w:p>
    <w:p w:rsidR="005E6489" w:rsidRPr="00056D1C" w:rsidRDefault="005E6489" w:rsidP="00056D1C">
      <w:pPr>
        <w:spacing w:before="100" w:beforeAutospacing="1" w:after="100" w:afterAutospacing="1" w:line="240" w:lineRule="auto"/>
        <w:rPr>
          <w:rFonts w:ascii="Times New Roman" w:eastAsia="Times New Roman" w:hAnsi="Times New Roman" w:cs="Times New Roman"/>
          <w:sz w:val="28"/>
          <w:szCs w:val="28"/>
          <w:lang w:eastAsia="ru-RU"/>
        </w:rPr>
      </w:pPr>
    </w:p>
    <w:p w:rsidR="00056D1C" w:rsidRDefault="00056D1C" w:rsidP="00056D1C">
      <w:pPr>
        <w:spacing w:before="100" w:beforeAutospacing="1" w:after="100" w:afterAutospacing="1" w:line="240" w:lineRule="auto"/>
        <w:rPr>
          <w:rFonts w:ascii="Times New Roman" w:eastAsia="Times New Roman" w:hAnsi="Times New Roman" w:cs="Times New Roman"/>
          <w:sz w:val="28"/>
          <w:szCs w:val="28"/>
          <w:lang w:eastAsia="ru-RU"/>
        </w:rPr>
      </w:pPr>
      <w:r w:rsidRPr="00056D1C">
        <w:rPr>
          <w:rFonts w:ascii="Times New Roman" w:eastAsia="Times New Roman" w:hAnsi="Times New Roman" w:cs="Times New Roman"/>
          <w:sz w:val="28"/>
          <w:szCs w:val="28"/>
          <w:lang w:eastAsia="ru-RU"/>
        </w:rPr>
        <w:lastRenderedPageBreak/>
        <w:t xml:space="preserve">Своеобразный драматизм их судьбы в том, что они не знают ничего о сути происходящего, даже о том, в чем непосредственно участвуют. Им неизвестна тайна Гамлета, но они не знают и тайны короля, его истинных намерений. Даже когда их отправляют в Англию с тайным приказом короля убить принца, они этого не знают, как не знают и того, что Гамлет подменил письмо своим, в котором им вынесен смертный приговор. </w:t>
      </w:r>
    </w:p>
    <w:p w:rsidR="005E6489" w:rsidRPr="00056D1C" w:rsidRDefault="005E6489" w:rsidP="00056D1C">
      <w:pPr>
        <w:spacing w:before="100" w:beforeAutospacing="1" w:after="100" w:afterAutospacing="1" w:line="240" w:lineRule="auto"/>
        <w:rPr>
          <w:rFonts w:ascii="Times New Roman" w:eastAsia="Times New Roman" w:hAnsi="Times New Roman" w:cs="Times New Roman"/>
          <w:sz w:val="28"/>
          <w:szCs w:val="28"/>
          <w:lang w:eastAsia="ru-RU"/>
        </w:rPr>
      </w:pPr>
    </w:p>
    <w:p w:rsidR="00056D1C" w:rsidRPr="00056D1C" w:rsidRDefault="00056D1C" w:rsidP="00056D1C">
      <w:pPr>
        <w:spacing w:before="100" w:beforeAutospacing="1" w:after="100" w:afterAutospacing="1" w:line="240" w:lineRule="auto"/>
        <w:rPr>
          <w:rFonts w:ascii="Times New Roman" w:eastAsia="Times New Roman" w:hAnsi="Times New Roman" w:cs="Times New Roman"/>
          <w:sz w:val="28"/>
          <w:szCs w:val="28"/>
          <w:lang w:eastAsia="ru-RU"/>
        </w:rPr>
      </w:pPr>
      <w:r w:rsidRPr="00056D1C">
        <w:rPr>
          <w:rFonts w:ascii="Times New Roman" w:eastAsia="Times New Roman" w:hAnsi="Times New Roman" w:cs="Times New Roman"/>
          <w:sz w:val="28"/>
          <w:szCs w:val="28"/>
          <w:lang w:eastAsia="ru-RU"/>
        </w:rPr>
        <w:t xml:space="preserve">Особенность положения обоих </w:t>
      </w:r>
      <w:proofErr w:type="gramStart"/>
      <w:r w:rsidRPr="00056D1C">
        <w:rPr>
          <w:rFonts w:ascii="Times New Roman" w:eastAsia="Times New Roman" w:hAnsi="Times New Roman" w:cs="Times New Roman"/>
          <w:sz w:val="28"/>
          <w:szCs w:val="28"/>
          <w:lang w:eastAsia="ru-RU"/>
        </w:rPr>
        <w:t>приспешников</w:t>
      </w:r>
      <w:proofErr w:type="gramEnd"/>
      <w:r w:rsidRPr="00056D1C">
        <w:rPr>
          <w:rFonts w:ascii="Times New Roman" w:eastAsia="Times New Roman" w:hAnsi="Times New Roman" w:cs="Times New Roman"/>
          <w:sz w:val="28"/>
          <w:szCs w:val="28"/>
          <w:lang w:eastAsia="ru-RU"/>
        </w:rPr>
        <w:t xml:space="preserve"> короля очень верно подметил современный английский драматург Том </w:t>
      </w:r>
      <w:proofErr w:type="spellStart"/>
      <w:r w:rsidRPr="00056D1C">
        <w:rPr>
          <w:rFonts w:ascii="Times New Roman" w:eastAsia="Times New Roman" w:hAnsi="Times New Roman" w:cs="Times New Roman"/>
          <w:sz w:val="28"/>
          <w:szCs w:val="28"/>
          <w:lang w:eastAsia="ru-RU"/>
        </w:rPr>
        <w:t>Стоппард</w:t>
      </w:r>
      <w:proofErr w:type="spellEnd"/>
      <w:r w:rsidRPr="00056D1C">
        <w:rPr>
          <w:rFonts w:ascii="Times New Roman" w:eastAsia="Times New Roman" w:hAnsi="Times New Roman" w:cs="Times New Roman"/>
          <w:sz w:val="28"/>
          <w:szCs w:val="28"/>
          <w:lang w:eastAsia="ru-RU"/>
        </w:rPr>
        <w:t>, написавший пьесу «</w:t>
      </w:r>
      <w:proofErr w:type="spellStart"/>
      <w:r w:rsidRPr="00056D1C">
        <w:rPr>
          <w:rFonts w:ascii="Times New Roman" w:eastAsia="Times New Roman" w:hAnsi="Times New Roman" w:cs="Times New Roman"/>
          <w:sz w:val="28"/>
          <w:szCs w:val="28"/>
          <w:lang w:eastAsia="ru-RU"/>
        </w:rPr>
        <w:t>Розенкранц</w:t>
      </w:r>
      <w:proofErr w:type="spellEnd"/>
      <w:r w:rsidRPr="00056D1C">
        <w:rPr>
          <w:rFonts w:ascii="Times New Roman" w:eastAsia="Times New Roman" w:hAnsi="Times New Roman" w:cs="Times New Roman"/>
          <w:sz w:val="28"/>
          <w:szCs w:val="28"/>
          <w:lang w:eastAsia="ru-RU"/>
        </w:rPr>
        <w:t xml:space="preserve"> и </w:t>
      </w:r>
      <w:proofErr w:type="spellStart"/>
      <w:r w:rsidRPr="00056D1C">
        <w:rPr>
          <w:rFonts w:ascii="Times New Roman" w:eastAsia="Times New Roman" w:hAnsi="Times New Roman" w:cs="Times New Roman"/>
          <w:sz w:val="28"/>
          <w:szCs w:val="28"/>
          <w:lang w:eastAsia="ru-RU"/>
        </w:rPr>
        <w:t>Гильденстерн</w:t>
      </w:r>
      <w:proofErr w:type="spellEnd"/>
      <w:r w:rsidRPr="00056D1C">
        <w:rPr>
          <w:rFonts w:ascii="Times New Roman" w:eastAsia="Times New Roman" w:hAnsi="Times New Roman" w:cs="Times New Roman"/>
          <w:sz w:val="28"/>
          <w:szCs w:val="28"/>
          <w:lang w:eastAsia="ru-RU"/>
        </w:rPr>
        <w:t xml:space="preserve"> мертвы» (1967). В ней сюжет шекспировской трагедии подан так, как видели события эти двое, участвуя в них, но ничего не понимая из того, что происходит. Идея пьесы, говоря кратко, в том, что люди современного буржуазного мира живут бессмысленно, не понимая ни себя, ни других, являясь игрушками в руках недоступных их пониманию сил, решающих их судьбу. </w:t>
      </w:r>
      <w:proofErr w:type="gramStart"/>
      <w:r w:rsidRPr="00056D1C">
        <w:rPr>
          <w:rFonts w:ascii="Times New Roman" w:eastAsia="Times New Roman" w:hAnsi="Times New Roman" w:cs="Times New Roman"/>
          <w:sz w:val="28"/>
          <w:szCs w:val="28"/>
          <w:lang w:eastAsia="ru-RU"/>
        </w:rPr>
        <w:t>Такими</w:t>
      </w:r>
      <w:proofErr w:type="gramEnd"/>
      <w:r w:rsidRPr="00056D1C">
        <w:rPr>
          <w:rFonts w:ascii="Times New Roman" w:eastAsia="Times New Roman" w:hAnsi="Times New Roman" w:cs="Times New Roman"/>
          <w:sz w:val="28"/>
          <w:szCs w:val="28"/>
          <w:lang w:eastAsia="ru-RU"/>
        </w:rPr>
        <w:t xml:space="preserve"> они предстают и в трагедии Шекспира. Добровольные слуги зла, они гибнут, подобно Полонию, попав под удар одного из двух могучих противников. </w:t>
      </w:r>
    </w:p>
    <w:p w:rsidR="005E6489" w:rsidRDefault="005E6489" w:rsidP="005E64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1" w:name="bookmark1"/>
      <w:bookmarkEnd w:id="1"/>
    </w:p>
    <w:p w:rsidR="009B2908" w:rsidRDefault="009B2908" w:rsidP="005E64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056D1C" w:rsidRPr="005E6489" w:rsidRDefault="006C6258" w:rsidP="005E6489">
      <w:pPr>
        <w:spacing w:before="100" w:beforeAutospacing="1" w:after="100" w:afterAutospacing="1" w:line="240" w:lineRule="auto"/>
        <w:outlineLvl w:val="1"/>
        <w:rPr>
          <w:rStyle w:val="a5"/>
          <w:rFonts w:ascii="Times New Roman" w:hAnsi="Times New Roman" w:cs="Times New Roman"/>
          <w:sz w:val="48"/>
          <w:szCs w:val="48"/>
        </w:rPr>
      </w:pPr>
      <w:r w:rsidRPr="005E6489">
        <w:rPr>
          <w:rStyle w:val="a5"/>
          <w:rFonts w:ascii="Times New Roman" w:hAnsi="Times New Roman" w:cs="Times New Roman"/>
          <w:sz w:val="48"/>
          <w:szCs w:val="48"/>
        </w:rPr>
        <w:t xml:space="preserve">Петр Попов о </w:t>
      </w:r>
      <w:proofErr w:type="spellStart"/>
      <w:r w:rsidR="00735F45" w:rsidRPr="005E6489">
        <w:rPr>
          <w:rStyle w:val="a5"/>
          <w:rFonts w:ascii="Times New Roman" w:hAnsi="Times New Roman" w:cs="Times New Roman"/>
          <w:sz w:val="48"/>
          <w:szCs w:val="48"/>
        </w:rPr>
        <w:t>Розенкранц</w:t>
      </w:r>
      <w:r w:rsidRPr="005E6489">
        <w:rPr>
          <w:rStyle w:val="a5"/>
          <w:rFonts w:ascii="Times New Roman" w:hAnsi="Times New Roman" w:cs="Times New Roman"/>
          <w:sz w:val="48"/>
          <w:szCs w:val="48"/>
        </w:rPr>
        <w:t>е</w:t>
      </w:r>
      <w:proofErr w:type="spellEnd"/>
      <w:r w:rsidR="00735F45" w:rsidRPr="005E6489">
        <w:rPr>
          <w:rStyle w:val="a5"/>
          <w:rFonts w:ascii="Times New Roman" w:hAnsi="Times New Roman" w:cs="Times New Roman"/>
          <w:sz w:val="48"/>
          <w:szCs w:val="48"/>
        </w:rPr>
        <w:t xml:space="preserve"> и </w:t>
      </w:r>
      <w:proofErr w:type="spellStart"/>
      <w:r w:rsidR="00735F45" w:rsidRPr="005E6489">
        <w:rPr>
          <w:rStyle w:val="a5"/>
          <w:rFonts w:ascii="Times New Roman" w:hAnsi="Times New Roman" w:cs="Times New Roman"/>
          <w:sz w:val="48"/>
          <w:szCs w:val="48"/>
        </w:rPr>
        <w:t>Гильденстерн</w:t>
      </w:r>
      <w:r w:rsidRPr="005E6489">
        <w:rPr>
          <w:rStyle w:val="a5"/>
          <w:rFonts w:ascii="Times New Roman" w:hAnsi="Times New Roman" w:cs="Times New Roman"/>
          <w:sz w:val="48"/>
          <w:szCs w:val="48"/>
        </w:rPr>
        <w:t>е</w:t>
      </w:r>
      <w:proofErr w:type="spellEnd"/>
      <w:r w:rsidR="005E6489">
        <w:rPr>
          <w:rStyle w:val="a5"/>
          <w:rFonts w:ascii="Times New Roman" w:hAnsi="Times New Roman" w:cs="Times New Roman"/>
          <w:sz w:val="48"/>
          <w:szCs w:val="48"/>
        </w:rPr>
        <w:t>:</w:t>
      </w:r>
    </w:p>
    <w:p w:rsidR="005E6489" w:rsidRPr="005E6489" w:rsidRDefault="005E6489" w:rsidP="005E648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E53D90" w:rsidRDefault="006C6258" w:rsidP="00056D1C">
      <w:pPr>
        <w:pStyle w:val="p"/>
        <w:rPr>
          <w:sz w:val="28"/>
          <w:szCs w:val="28"/>
        </w:rPr>
      </w:pPr>
      <w:r>
        <w:rPr>
          <w:sz w:val="28"/>
          <w:szCs w:val="28"/>
        </w:rPr>
        <w:t>В своей статье «Погоня за призраком. Опыт режиссерского анализа Шекспира»</w:t>
      </w:r>
      <w:r w:rsidR="00E53D90">
        <w:rPr>
          <w:sz w:val="28"/>
          <w:szCs w:val="28"/>
        </w:rPr>
        <w:t xml:space="preserve"> Петр Попов рассуждает о схожести этих двух персонажей и правильности их восприятия. Но его мнения на этот счет в некоторых местах расходится с Гете:</w:t>
      </w:r>
    </w:p>
    <w:p w:rsidR="005E6489" w:rsidRDefault="005E6489" w:rsidP="00056D1C">
      <w:pPr>
        <w:pStyle w:val="p"/>
        <w:rPr>
          <w:sz w:val="28"/>
          <w:szCs w:val="28"/>
        </w:rPr>
      </w:pPr>
    </w:p>
    <w:p w:rsidR="00056D1C" w:rsidRDefault="00056D1C" w:rsidP="00056D1C">
      <w:pPr>
        <w:pStyle w:val="p"/>
        <w:rPr>
          <w:sz w:val="28"/>
          <w:szCs w:val="28"/>
        </w:rPr>
      </w:pPr>
      <w:r w:rsidRPr="00056D1C">
        <w:rPr>
          <w:sz w:val="28"/>
          <w:szCs w:val="28"/>
        </w:rPr>
        <w:t xml:space="preserve">Гете считал, что </w:t>
      </w:r>
      <w:proofErr w:type="spellStart"/>
      <w:r w:rsidRPr="00056D1C">
        <w:rPr>
          <w:sz w:val="28"/>
          <w:szCs w:val="28"/>
        </w:rPr>
        <w:t>Гильденстерн</w:t>
      </w:r>
      <w:proofErr w:type="spellEnd"/>
      <w:r w:rsidRPr="00056D1C">
        <w:rPr>
          <w:sz w:val="28"/>
          <w:szCs w:val="28"/>
        </w:rPr>
        <w:t xml:space="preserve"> и </w:t>
      </w:r>
      <w:proofErr w:type="spellStart"/>
      <w:r w:rsidRPr="00056D1C">
        <w:rPr>
          <w:sz w:val="28"/>
          <w:szCs w:val="28"/>
        </w:rPr>
        <w:t>Розенкранц</w:t>
      </w:r>
      <w:proofErr w:type="spellEnd"/>
      <w:r w:rsidRPr="00056D1C">
        <w:rPr>
          <w:sz w:val="28"/>
          <w:szCs w:val="28"/>
        </w:rPr>
        <w:t xml:space="preserve"> – два совершенно одинак</w:t>
      </w:r>
      <w:r w:rsidR="00CF31A6">
        <w:rPr>
          <w:sz w:val="28"/>
          <w:szCs w:val="28"/>
        </w:rPr>
        <w:t xml:space="preserve">овых во всем человека, и что </w:t>
      </w:r>
      <w:r w:rsidRPr="00056D1C">
        <w:rPr>
          <w:sz w:val="28"/>
          <w:szCs w:val="28"/>
        </w:rPr>
        <w:t xml:space="preserve">гениальность Шекспира в том и состоит, что таким </w:t>
      </w:r>
      <w:proofErr w:type="spellStart"/>
      <w:r w:rsidRPr="00056D1C">
        <w:rPr>
          <w:sz w:val="28"/>
          <w:szCs w:val="28"/>
        </w:rPr>
        <w:t>об</w:t>
      </w:r>
      <w:proofErr w:type="gramStart"/>
      <w:r w:rsidRPr="00056D1C">
        <w:rPr>
          <w:sz w:val="28"/>
          <w:szCs w:val="28"/>
        </w:rPr>
        <w:t>pa</w:t>
      </w:r>
      <w:proofErr w:type="gramEnd"/>
      <w:r w:rsidRPr="00056D1C">
        <w:rPr>
          <w:sz w:val="28"/>
          <w:szCs w:val="28"/>
        </w:rPr>
        <w:t>зом</w:t>
      </w:r>
      <w:proofErr w:type="spellEnd"/>
      <w:r w:rsidRPr="00056D1C">
        <w:rPr>
          <w:sz w:val="28"/>
          <w:szCs w:val="28"/>
        </w:rPr>
        <w:t xml:space="preserve"> драматург подчеркнул типичность и множественность подобного рода людей. И потому все чаще случаются пос</w:t>
      </w:r>
      <w:r w:rsidR="00794D1F">
        <w:rPr>
          <w:sz w:val="28"/>
          <w:szCs w:val="28"/>
        </w:rPr>
        <w:t xml:space="preserve">тановки, где заменяются два </w:t>
      </w:r>
      <w:r w:rsidRPr="00056D1C">
        <w:rPr>
          <w:sz w:val="28"/>
          <w:szCs w:val="28"/>
        </w:rPr>
        <w:t xml:space="preserve">персонажа одним, а если их и двое, то они обычно совершенно не запоминаются, </w:t>
      </w:r>
      <w:r w:rsidR="00794D1F">
        <w:rPr>
          <w:sz w:val="28"/>
          <w:szCs w:val="28"/>
        </w:rPr>
        <w:t>будто их и не было в спектакле:</w:t>
      </w:r>
    </w:p>
    <w:p w:rsidR="005E6489" w:rsidRPr="00056D1C" w:rsidRDefault="005E6489" w:rsidP="00056D1C">
      <w:pPr>
        <w:pStyle w:val="p"/>
        <w:rPr>
          <w:sz w:val="28"/>
          <w:szCs w:val="28"/>
        </w:rPr>
      </w:pPr>
    </w:p>
    <w:p w:rsidR="00056D1C" w:rsidRDefault="00056D1C" w:rsidP="00056D1C">
      <w:pPr>
        <w:pStyle w:val="p"/>
        <w:rPr>
          <w:sz w:val="28"/>
          <w:szCs w:val="28"/>
        </w:rPr>
      </w:pPr>
      <w:r w:rsidRPr="00056D1C">
        <w:rPr>
          <w:sz w:val="28"/>
          <w:szCs w:val="28"/>
        </w:rPr>
        <w:lastRenderedPageBreak/>
        <w:t xml:space="preserve">На самом же деле и в этой паре Шекспир дает богатейший материал для анализа, для размышлений, для фантазии. Нужно только взглянуть на все, что происходит с людьми «изнутри», перевоплощаясь в них, в ситуацию, написанную драматургом. Пытаясь найти не похожесть, а, напротив, индивидуальность </w:t>
      </w:r>
      <w:proofErr w:type="spellStart"/>
      <w:r w:rsidRPr="00056D1C">
        <w:rPr>
          <w:sz w:val="28"/>
          <w:szCs w:val="28"/>
        </w:rPr>
        <w:t>Гильденстерна</w:t>
      </w:r>
      <w:proofErr w:type="spellEnd"/>
      <w:r w:rsidRPr="00056D1C">
        <w:rPr>
          <w:sz w:val="28"/>
          <w:szCs w:val="28"/>
        </w:rPr>
        <w:t xml:space="preserve"> и </w:t>
      </w:r>
      <w:proofErr w:type="spellStart"/>
      <w:r w:rsidRPr="00056D1C">
        <w:rPr>
          <w:sz w:val="28"/>
          <w:szCs w:val="28"/>
        </w:rPr>
        <w:t>Розенкранца</w:t>
      </w:r>
      <w:proofErr w:type="spellEnd"/>
      <w:r w:rsidRPr="00056D1C">
        <w:rPr>
          <w:sz w:val="28"/>
          <w:szCs w:val="28"/>
        </w:rPr>
        <w:t xml:space="preserve">, – мы обнаружили две очень определенные и любопытные подробности. Первая – все инициативы в поступках принадлежат </w:t>
      </w:r>
      <w:proofErr w:type="spellStart"/>
      <w:r w:rsidRPr="00056D1C">
        <w:rPr>
          <w:sz w:val="28"/>
          <w:szCs w:val="28"/>
        </w:rPr>
        <w:t>Розенкранцу</w:t>
      </w:r>
      <w:proofErr w:type="spellEnd"/>
      <w:r w:rsidRPr="00056D1C">
        <w:rPr>
          <w:sz w:val="28"/>
          <w:szCs w:val="28"/>
        </w:rPr>
        <w:t xml:space="preserve">, он же первый соображает, что и как ответить в любой опасный или щекотливый момент. </w:t>
      </w:r>
      <w:proofErr w:type="spellStart"/>
      <w:r w:rsidRPr="00056D1C">
        <w:rPr>
          <w:sz w:val="28"/>
          <w:szCs w:val="28"/>
        </w:rPr>
        <w:t>Гильденстерн</w:t>
      </w:r>
      <w:proofErr w:type="spellEnd"/>
      <w:r w:rsidRPr="00056D1C">
        <w:rPr>
          <w:sz w:val="28"/>
          <w:szCs w:val="28"/>
        </w:rPr>
        <w:t xml:space="preserve"> же </w:t>
      </w:r>
      <w:proofErr w:type="spellStart"/>
      <w:r w:rsidRPr="00056D1C">
        <w:rPr>
          <w:sz w:val="28"/>
          <w:szCs w:val="28"/>
        </w:rPr>
        <w:t>больш</w:t>
      </w:r>
      <w:proofErr w:type="gramStart"/>
      <w:r w:rsidRPr="00056D1C">
        <w:rPr>
          <w:sz w:val="28"/>
          <w:szCs w:val="28"/>
        </w:rPr>
        <w:t>e</w:t>
      </w:r>
      <w:proofErr w:type="spellEnd"/>
      <w:proofErr w:type="gramEnd"/>
      <w:r w:rsidRPr="00056D1C">
        <w:rPr>
          <w:sz w:val="28"/>
          <w:szCs w:val="28"/>
        </w:rPr>
        <w:t xml:space="preserve"> вторит ему, но в критические минуты берет удар на себя. Второе. Когда Гамлет (после убийства Полония) схвачен и ждет своей участи, происходит знаменательный обмен репликами:</w:t>
      </w:r>
    </w:p>
    <w:p w:rsidR="005E6489" w:rsidRDefault="005E6489" w:rsidP="00056D1C">
      <w:pPr>
        <w:pStyle w:val="p"/>
        <w:rPr>
          <w:sz w:val="28"/>
          <w:szCs w:val="28"/>
        </w:rPr>
      </w:pPr>
    </w:p>
    <w:p w:rsidR="005E6489" w:rsidRPr="00056D1C" w:rsidRDefault="005E6489" w:rsidP="00056D1C">
      <w:pPr>
        <w:pStyle w:val="p"/>
        <w:rPr>
          <w:sz w:val="28"/>
          <w:szCs w:val="28"/>
        </w:rPr>
      </w:pPr>
    </w:p>
    <w:p w:rsidR="00056D1C" w:rsidRPr="00E53D90" w:rsidRDefault="00056D1C" w:rsidP="00056D1C">
      <w:pPr>
        <w:pStyle w:val="p"/>
        <w:rPr>
          <w:b/>
          <w:sz w:val="28"/>
          <w:szCs w:val="28"/>
        </w:rPr>
      </w:pPr>
      <w:r w:rsidRPr="00E53D90">
        <w:rPr>
          <w:b/>
          <w:sz w:val="28"/>
          <w:szCs w:val="28"/>
        </w:rPr>
        <w:t> Король</w:t>
      </w:r>
    </w:p>
    <w:p w:rsidR="00056D1C" w:rsidRPr="00056D1C" w:rsidRDefault="00056D1C" w:rsidP="00056D1C">
      <w:pPr>
        <w:pStyle w:val="p"/>
        <w:rPr>
          <w:sz w:val="28"/>
          <w:szCs w:val="28"/>
        </w:rPr>
      </w:pPr>
      <w:r w:rsidRPr="00056D1C">
        <w:rPr>
          <w:sz w:val="28"/>
          <w:szCs w:val="28"/>
        </w:rPr>
        <w:t xml:space="preserve">Ну что ж, введите принца. </w:t>
      </w:r>
    </w:p>
    <w:p w:rsidR="00056D1C" w:rsidRPr="00E53D90" w:rsidRDefault="00056D1C" w:rsidP="00056D1C">
      <w:pPr>
        <w:pStyle w:val="p"/>
        <w:rPr>
          <w:b/>
          <w:sz w:val="28"/>
          <w:szCs w:val="28"/>
        </w:rPr>
      </w:pPr>
      <w:r w:rsidRPr="00056D1C">
        <w:rPr>
          <w:sz w:val="28"/>
          <w:szCs w:val="28"/>
        </w:rPr>
        <w:t> </w:t>
      </w:r>
      <w:proofErr w:type="spellStart"/>
      <w:r w:rsidRPr="00E53D90">
        <w:rPr>
          <w:b/>
          <w:sz w:val="28"/>
          <w:szCs w:val="28"/>
        </w:rPr>
        <w:t>Розенкранц</w:t>
      </w:r>
      <w:proofErr w:type="spellEnd"/>
    </w:p>
    <w:p w:rsidR="00056D1C" w:rsidRPr="00056D1C" w:rsidRDefault="00056D1C" w:rsidP="00056D1C">
      <w:pPr>
        <w:pStyle w:val="p"/>
        <w:rPr>
          <w:sz w:val="28"/>
          <w:szCs w:val="28"/>
        </w:rPr>
      </w:pPr>
      <w:proofErr w:type="spellStart"/>
      <w:r w:rsidRPr="00056D1C">
        <w:rPr>
          <w:sz w:val="28"/>
          <w:szCs w:val="28"/>
        </w:rPr>
        <w:t>Гильденстерн</w:t>
      </w:r>
      <w:proofErr w:type="spellEnd"/>
      <w:r w:rsidRPr="00056D1C">
        <w:rPr>
          <w:sz w:val="28"/>
          <w:szCs w:val="28"/>
        </w:rPr>
        <w:t>!</w:t>
      </w:r>
    </w:p>
    <w:p w:rsidR="00056D1C" w:rsidRPr="00056D1C" w:rsidRDefault="00056D1C" w:rsidP="00056D1C">
      <w:pPr>
        <w:pStyle w:val="p"/>
        <w:rPr>
          <w:sz w:val="28"/>
          <w:szCs w:val="28"/>
        </w:rPr>
      </w:pPr>
      <w:r w:rsidRPr="00056D1C">
        <w:rPr>
          <w:sz w:val="28"/>
          <w:szCs w:val="28"/>
        </w:rPr>
        <w:t>Введите принца.</w:t>
      </w:r>
    </w:p>
    <w:p w:rsidR="00056D1C" w:rsidRPr="00056D1C" w:rsidRDefault="00056D1C" w:rsidP="00056D1C">
      <w:pPr>
        <w:pStyle w:val="p"/>
        <w:rPr>
          <w:sz w:val="28"/>
          <w:szCs w:val="28"/>
        </w:rPr>
      </w:pPr>
      <w:r w:rsidRPr="00056D1C">
        <w:rPr>
          <w:sz w:val="28"/>
          <w:szCs w:val="28"/>
        </w:rPr>
        <w:t xml:space="preserve">Получается, что </w:t>
      </w:r>
      <w:proofErr w:type="spellStart"/>
      <w:r w:rsidRPr="00056D1C">
        <w:rPr>
          <w:sz w:val="28"/>
          <w:szCs w:val="28"/>
        </w:rPr>
        <w:t>Розенкранц</w:t>
      </w:r>
      <w:proofErr w:type="spellEnd"/>
      <w:r w:rsidRPr="00056D1C">
        <w:rPr>
          <w:sz w:val="28"/>
          <w:szCs w:val="28"/>
        </w:rPr>
        <w:t xml:space="preserve"> дает команду своему другу, которому почему-то доверен надзор за Гамлетом.</w:t>
      </w:r>
    </w:p>
    <w:p w:rsidR="005E6489" w:rsidRPr="00056D1C" w:rsidRDefault="00056D1C" w:rsidP="00056D1C">
      <w:pPr>
        <w:pStyle w:val="p"/>
        <w:rPr>
          <w:sz w:val="28"/>
          <w:szCs w:val="28"/>
        </w:rPr>
      </w:pPr>
      <w:r w:rsidRPr="00056D1C">
        <w:rPr>
          <w:sz w:val="28"/>
          <w:szCs w:val="28"/>
        </w:rPr>
        <w:t>Этих наблюдений вполне достаточно, чтобы создать портреты двух бывших друзей Гамлета, понять их различия и индивидуальные особенности характеров. Кроме того, пара эта представляется мне несколько шаржированной (насколько это позволяет стиль спектакля), – в каком-то смысле это клоунская пара, на смену которой придет потом пара могильщиков.</w:t>
      </w:r>
    </w:p>
    <w:p w:rsidR="005E6489" w:rsidRPr="00056D1C" w:rsidRDefault="00056D1C" w:rsidP="00056D1C">
      <w:pPr>
        <w:pStyle w:val="p"/>
        <w:rPr>
          <w:sz w:val="28"/>
          <w:szCs w:val="28"/>
        </w:rPr>
      </w:pPr>
      <w:r w:rsidRPr="00056D1C">
        <w:rPr>
          <w:sz w:val="28"/>
          <w:szCs w:val="28"/>
        </w:rPr>
        <w:t xml:space="preserve">Итак, </w:t>
      </w:r>
      <w:proofErr w:type="spellStart"/>
      <w:r w:rsidRPr="00056D1C">
        <w:rPr>
          <w:sz w:val="28"/>
          <w:szCs w:val="28"/>
        </w:rPr>
        <w:t>Розенкранц</w:t>
      </w:r>
      <w:proofErr w:type="spellEnd"/>
      <w:r w:rsidRPr="00056D1C">
        <w:rPr>
          <w:sz w:val="28"/>
          <w:szCs w:val="28"/>
        </w:rPr>
        <w:t>. Он</w:t>
      </w:r>
      <w:r w:rsidR="00794D1F">
        <w:rPr>
          <w:sz w:val="28"/>
          <w:szCs w:val="28"/>
        </w:rPr>
        <w:t>,</w:t>
      </w:r>
      <w:r w:rsidRPr="00056D1C">
        <w:rPr>
          <w:sz w:val="28"/>
          <w:szCs w:val="28"/>
        </w:rPr>
        <w:t xml:space="preserve"> безусловно</w:t>
      </w:r>
      <w:r w:rsidR="00794D1F">
        <w:rPr>
          <w:sz w:val="28"/>
          <w:szCs w:val="28"/>
        </w:rPr>
        <w:t>,</w:t>
      </w:r>
      <w:r w:rsidRPr="00056D1C">
        <w:rPr>
          <w:sz w:val="28"/>
          <w:szCs w:val="28"/>
        </w:rPr>
        <w:t xml:space="preserve"> умен, хитер, втайне злобен и коварен. При этом имеет вид изнеженный, порочно-женственный. Он из тех, кто пользуется своей якобы слабостью, проявляя при этом недюжинную волю и энергию для удовлетворения эгоистических потребностей.</w:t>
      </w:r>
    </w:p>
    <w:p w:rsidR="005E6489" w:rsidRPr="00056D1C" w:rsidRDefault="00056D1C" w:rsidP="00056D1C">
      <w:pPr>
        <w:pStyle w:val="p"/>
        <w:rPr>
          <w:sz w:val="28"/>
          <w:szCs w:val="28"/>
        </w:rPr>
      </w:pPr>
      <w:proofErr w:type="spellStart"/>
      <w:r w:rsidRPr="00056D1C">
        <w:rPr>
          <w:sz w:val="28"/>
          <w:szCs w:val="28"/>
        </w:rPr>
        <w:t>Гильденстерн</w:t>
      </w:r>
      <w:proofErr w:type="spellEnd"/>
      <w:r w:rsidRPr="00056D1C">
        <w:rPr>
          <w:sz w:val="28"/>
          <w:szCs w:val="28"/>
        </w:rPr>
        <w:t xml:space="preserve">, напротив, </w:t>
      </w:r>
      <w:proofErr w:type="gramStart"/>
      <w:r w:rsidRPr="00056D1C">
        <w:rPr>
          <w:sz w:val="28"/>
          <w:szCs w:val="28"/>
        </w:rPr>
        <w:t>туповат</w:t>
      </w:r>
      <w:proofErr w:type="gramEnd"/>
      <w:r w:rsidRPr="00056D1C">
        <w:rPr>
          <w:sz w:val="28"/>
          <w:szCs w:val="28"/>
        </w:rPr>
        <w:t xml:space="preserve">, но наделен могучим сложением и физической силой. </w:t>
      </w:r>
      <w:proofErr w:type="spellStart"/>
      <w:r w:rsidRPr="00056D1C">
        <w:rPr>
          <w:sz w:val="28"/>
          <w:szCs w:val="28"/>
        </w:rPr>
        <w:t>Влюбленно</w:t>
      </w:r>
      <w:proofErr w:type="spellEnd"/>
      <w:r w:rsidRPr="00056D1C">
        <w:rPr>
          <w:sz w:val="28"/>
          <w:szCs w:val="28"/>
        </w:rPr>
        <w:t xml:space="preserve"> глядит он на </w:t>
      </w:r>
      <w:proofErr w:type="spellStart"/>
      <w:r w:rsidRPr="00056D1C">
        <w:rPr>
          <w:sz w:val="28"/>
          <w:szCs w:val="28"/>
        </w:rPr>
        <w:t>Розенкранца</w:t>
      </w:r>
      <w:proofErr w:type="spellEnd"/>
      <w:r w:rsidRPr="00056D1C">
        <w:rPr>
          <w:sz w:val="28"/>
          <w:szCs w:val="28"/>
        </w:rPr>
        <w:t xml:space="preserve">, умиляется его уму, всячески опекает его. Он был бы, пожалуй, скорее добродушен, если бы </w:t>
      </w:r>
      <w:proofErr w:type="spellStart"/>
      <w:r w:rsidRPr="00056D1C">
        <w:rPr>
          <w:sz w:val="28"/>
          <w:szCs w:val="28"/>
        </w:rPr>
        <w:t>Розенкранц</w:t>
      </w:r>
      <w:proofErr w:type="spellEnd"/>
      <w:r w:rsidRPr="00056D1C">
        <w:rPr>
          <w:sz w:val="28"/>
          <w:szCs w:val="28"/>
        </w:rPr>
        <w:t xml:space="preserve"> не направлял его силу постоянно на совершение зла. Несомненно, Шекспир имел в виду, что связывает их не только дружба, но </w:t>
      </w:r>
      <w:r w:rsidRPr="00056D1C">
        <w:rPr>
          <w:sz w:val="28"/>
          <w:szCs w:val="28"/>
        </w:rPr>
        <w:lastRenderedPageBreak/>
        <w:t>более интимные противоестественные отношения. Тому есть достаточно убедительные подтверждения в тексте.</w:t>
      </w:r>
    </w:p>
    <w:p w:rsidR="00056D1C" w:rsidRPr="00056D1C" w:rsidRDefault="00056D1C" w:rsidP="00056D1C">
      <w:pPr>
        <w:pStyle w:val="p"/>
        <w:rPr>
          <w:sz w:val="28"/>
          <w:szCs w:val="28"/>
        </w:rPr>
      </w:pPr>
      <w:proofErr w:type="gramStart"/>
      <w:r w:rsidRPr="00056D1C">
        <w:rPr>
          <w:sz w:val="28"/>
          <w:szCs w:val="28"/>
        </w:rPr>
        <w:t xml:space="preserve">Вот эти-то «ребята» – развращенные, циничные и корыстолюбивые, внешне как бы лишенные чувства собственного достоинства, но, на самом деле, злопамятные и мстительные – были </w:t>
      </w:r>
      <w:proofErr w:type="spellStart"/>
      <w:r w:rsidRPr="00056D1C">
        <w:rPr>
          <w:sz w:val="28"/>
          <w:szCs w:val="28"/>
        </w:rPr>
        <w:t>виттенбергскими</w:t>
      </w:r>
      <w:proofErr w:type="spellEnd"/>
      <w:r w:rsidRPr="00056D1C">
        <w:rPr>
          <w:sz w:val="28"/>
          <w:szCs w:val="28"/>
        </w:rPr>
        <w:t xml:space="preserve"> приятелями Гамлета, пользовались его «любовью» и, вероятно, кошельком.</w:t>
      </w:r>
      <w:proofErr w:type="gramEnd"/>
    </w:p>
    <w:p w:rsidR="005E6489" w:rsidRPr="00056D1C" w:rsidRDefault="00056D1C" w:rsidP="00056D1C">
      <w:pPr>
        <w:pStyle w:val="p"/>
        <w:rPr>
          <w:sz w:val="28"/>
          <w:szCs w:val="28"/>
        </w:rPr>
      </w:pPr>
      <w:r w:rsidRPr="00056D1C">
        <w:rPr>
          <w:sz w:val="28"/>
          <w:szCs w:val="28"/>
        </w:rPr>
        <w:t>И вот они при дворе.</w:t>
      </w:r>
    </w:p>
    <w:p w:rsidR="00056D1C" w:rsidRPr="00056D1C" w:rsidRDefault="00056D1C" w:rsidP="00056D1C">
      <w:pPr>
        <w:pStyle w:val="p"/>
        <w:rPr>
          <w:sz w:val="28"/>
          <w:szCs w:val="28"/>
        </w:rPr>
      </w:pPr>
      <w:r w:rsidRPr="00056D1C">
        <w:rPr>
          <w:sz w:val="28"/>
          <w:szCs w:val="28"/>
        </w:rPr>
        <w:t xml:space="preserve">Кому принадлежит инициатива их вызова? – Судя по всему, король занят по горло государственными делами: ему нужно готовиться к войне с Норвегией. Да и вообще по началу Клавдий относится к поведению племянника с какой-то странной беспечностью, ему во всем видится только «скука принца», он думает, что эту тоску легко можно развеять увеселениями; потом он так поспешно ухватится за версию о любви Гамлета к Офелии. Нет, он положительно не усматривает ничего подозрительного в «болезни» Гамлета. К </w:t>
      </w:r>
      <w:proofErr w:type="spellStart"/>
      <w:r w:rsidRPr="00056D1C">
        <w:rPr>
          <w:sz w:val="28"/>
          <w:szCs w:val="28"/>
        </w:rPr>
        <w:t>Розенкранцу</w:t>
      </w:r>
      <w:proofErr w:type="spellEnd"/>
      <w:r w:rsidRPr="00056D1C">
        <w:rPr>
          <w:sz w:val="28"/>
          <w:szCs w:val="28"/>
        </w:rPr>
        <w:t xml:space="preserve"> и </w:t>
      </w:r>
      <w:proofErr w:type="spellStart"/>
      <w:r w:rsidRPr="00056D1C">
        <w:rPr>
          <w:sz w:val="28"/>
          <w:szCs w:val="28"/>
        </w:rPr>
        <w:t>Гильденстерну</w:t>
      </w:r>
      <w:proofErr w:type="spellEnd"/>
      <w:r w:rsidRPr="00056D1C">
        <w:rPr>
          <w:sz w:val="28"/>
          <w:szCs w:val="28"/>
        </w:rPr>
        <w:t xml:space="preserve"> он относится весьма брезгливо и насмешливо, он ничего не обещает им, он с ними сух и нелюбезен. </w:t>
      </w:r>
      <w:proofErr w:type="spellStart"/>
      <w:r w:rsidRPr="00056D1C">
        <w:rPr>
          <w:sz w:val="28"/>
          <w:szCs w:val="28"/>
        </w:rPr>
        <w:t>Гертруда</w:t>
      </w:r>
      <w:proofErr w:type="spellEnd"/>
      <w:r w:rsidRPr="00056D1C">
        <w:rPr>
          <w:sz w:val="28"/>
          <w:szCs w:val="28"/>
        </w:rPr>
        <w:t xml:space="preserve"> же, напротив, вдруг проявила в обращении с этими молодыми людьми несвойственную ей ласковость, она обещает наградить их приезд и их «работу» по-королевски. Значит, именно она и была инициатором слежки. Ей, подозревающей во всех поступках сына злой умысел, а потому наделенной прозорливостью всех мнительных людей, не терпится разгадать причину происшедшей с сыном перемены. Она горит желанием разоблачить его. И это немудрено: разоблачив Гамлета, она, тем самым, как бы оправдает себя, уймет тоску, которая гложет ее сердце, расколотое совершенной сделкой.</w:t>
      </w:r>
    </w:p>
    <w:p w:rsidR="00056D1C" w:rsidRPr="00056D1C" w:rsidRDefault="00056D1C" w:rsidP="00056D1C">
      <w:pPr>
        <w:pStyle w:val="p"/>
        <w:rPr>
          <w:sz w:val="28"/>
          <w:szCs w:val="28"/>
        </w:rPr>
      </w:pPr>
      <w:r w:rsidRPr="00056D1C">
        <w:rPr>
          <w:sz w:val="28"/>
          <w:szCs w:val="28"/>
        </w:rPr>
        <w:t xml:space="preserve">И видится такая сцена. </w:t>
      </w:r>
      <w:proofErr w:type="gramStart"/>
      <w:r w:rsidRPr="00056D1C">
        <w:rPr>
          <w:sz w:val="28"/>
          <w:szCs w:val="28"/>
        </w:rPr>
        <w:t xml:space="preserve">Приемная, Клавдий в кабинете с советниками и военными занят разработкой планов обороны на случай вторжения </w:t>
      </w:r>
      <w:proofErr w:type="spellStart"/>
      <w:r w:rsidRPr="00056D1C">
        <w:rPr>
          <w:sz w:val="28"/>
          <w:szCs w:val="28"/>
        </w:rPr>
        <w:t>Фортинбраса</w:t>
      </w:r>
      <w:proofErr w:type="spellEnd"/>
      <w:r w:rsidRPr="00056D1C">
        <w:rPr>
          <w:sz w:val="28"/>
          <w:szCs w:val="28"/>
        </w:rPr>
        <w:t>.</w:t>
      </w:r>
      <w:proofErr w:type="gramEnd"/>
      <w:r w:rsidRPr="00056D1C">
        <w:rPr>
          <w:sz w:val="28"/>
          <w:szCs w:val="28"/>
        </w:rPr>
        <w:t xml:space="preserve"> Уже два месяца прошло, а от послов нет еще никаких вестей. Напряжение крайнее. Вот-вот может разразиться война. До Гамлета ли тут! – А в приемной ждут аудиенции два примчавшихся по первому зову «студента». Здесь же королева меряет шагами ковер и бесится: столько ей пришлось потратить времени, чтобы убедить короля вызвать этих шпионов, а он никак не может оторваться от своих дел, принять </w:t>
      </w:r>
      <w:proofErr w:type="gramStart"/>
      <w:r w:rsidRPr="00056D1C">
        <w:rPr>
          <w:sz w:val="28"/>
          <w:szCs w:val="28"/>
        </w:rPr>
        <w:t>их</w:t>
      </w:r>
      <w:proofErr w:type="gramEnd"/>
      <w:r w:rsidRPr="00056D1C">
        <w:rPr>
          <w:sz w:val="28"/>
          <w:szCs w:val="28"/>
        </w:rPr>
        <w:t xml:space="preserve"> наконец. Но без санкции</w:t>
      </w:r>
      <w:r w:rsidR="00E53D90">
        <w:rPr>
          <w:sz w:val="28"/>
          <w:szCs w:val="28"/>
        </w:rPr>
        <w:t xml:space="preserve"> мужа</w:t>
      </w:r>
      <w:r w:rsidRPr="00056D1C">
        <w:rPr>
          <w:sz w:val="28"/>
          <w:szCs w:val="28"/>
        </w:rPr>
        <w:t xml:space="preserve"> </w:t>
      </w:r>
      <w:proofErr w:type="spellStart"/>
      <w:r w:rsidRPr="00056D1C">
        <w:rPr>
          <w:sz w:val="28"/>
          <w:szCs w:val="28"/>
        </w:rPr>
        <w:t>Гертруда</w:t>
      </w:r>
      <w:proofErr w:type="spellEnd"/>
      <w:r w:rsidRPr="00056D1C">
        <w:rPr>
          <w:sz w:val="28"/>
          <w:szCs w:val="28"/>
        </w:rPr>
        <w:t xml:space="preserve"> не может самостоятельно предпринять и шагу.</w:t>
      </w:r>
    </w:p>
    <w:p w:rsidR="00056D1C" w:rsidRPr="00056D1C" w:rsidRDefault="00056D1C" w:rsidP="00056D1C">
      <w:pPr>
        <w:pStyle w:val="p"/>
        <w:rPr>
          <w:sz w:val="28"/>
          <w:szCs w:val="28"/>
        </w:rPr>
      </w:pPr>
      <w:r w:rsidRPr="00056D1C">
        <w:rPr>
          <w:sz w:val="28"/>
          <w:szCs w:val="28"/>
        </w:rPr>
        <w:t xml:space="preserve">Давящая тишина приемной. Ребята вспотели от напряжения. Игра предстоит заманчивая, но чересчур опасная – </w:t>
      </w:r>
      <w:proofErr w:type="gramStart"/>
      <w:r w:rsidRPr="00056D1C">
        <w:rPr>
          <w:sz w:val="28"/>
          <w:szCs w:val="28"/>
        </w:rPr>
        <w:t>чуть</w:t>
      </w:r>
      <w:proofErr w:type="gramEnd"/>
      <w:r w:rsidRPr="00056D1C">
        <w:rPr>
          <w:sz w:val="28"/>
          <w:szCs w:val="28"/>
        </w:rPr>
        <w:t xml:space="preserve"> что не так и голова с плеч. Но и соблазн велик. Какую карьеру сделать можно, дух захватывает! Что-то будет?.. </w:t>
      </w:r>
      <w:proofErr w:type="gramStart"/>
      <w:r w:rsidRPr="00056D1C">
        <w:rPr>
          <w:sz w:val="28"/>
          <w:szCs w:val="28"/>
        </w:rPr>
        <w:t>Умный</w:t>
      </w:r>
      <w:proofErr w:type="gramEnd"/>
      <w:r w:rsidRPr="00056D1C">
        <w:rPr>
          <w:sz w:val="28"/>
          <w:szCs w:val="28"/>
        </w:rPr>
        <w:t xml:space="preserve"> </w:t>
      </w:r>
      <w:proofErr w:type="spellStart"/>
      <w:r w:rsidRPr="00056D1C">
        <w:rPr>
          <w:sz w:val="28"/>
          <w:szCs w:val="28"/>
        </w:rPr>
        <w:t>Розенкранц</w:t>
      </w:r>
      <w:proofErr w:type="spellEnd"/>
      <w:r w:rsidRPr="00056D1C">
        <w:rPr>
          <w:sz w:val="28"/>
          <w:szCs w:val="28"/>
        </w:rPr>
        <w:t xml:space="preserve"> смекнул уже, что </w:t>
      </w:r>
      <w:proofErr w:type="spellStart"/>
      <w:r w:rsidRPr="00056D1C">
        <w:rPr>
          <w:sz w:val="28"/>
          <w:szCs w:val="28"/>
        </w:rPr>
        <w:t>Гертруда</w:t>
      </w:r>
      <w:proofErr w:type="spellEnd"/>
      <w:r w:rsidRPr="00056D1C">
        <w:rPr>
          <w:sz w:val="28"/>
          <w:szCs w:val="28"/>
        </w:rPr>
        <w:t xml:space="preserve"> – за </w:t>
      </w:r>
      <w:r w:rsidR="00E53D90">
        <w:rPr>
          <w:sz w:val="28"/>
          <w:szCs w:val="28"/>
        </w:rPr>
        <w:t>них, но все зависит не от нее.</w:t>
      </w:r>
    </w:p>
    <w:p w:rsidR="00056D1C" w:rsidRPr="00056D1C" w:rsidRDefault="00056D1C" w:rsidP="00056D1C">
      <w:pPr>
        <w:pStyle w:val="p"/>
        <w:rPr>
          <w:sz w:val="28"/>
          <w:szCs w:val="28"/>
        </w:rPr>
      </w:pPr>
      <w:r w:rsidRPr="00056D1C">
        <w:rPr>
          <w:sz w:val="28"/>
          <w:szCs w:val="28"/>
        </w:rPr>
        <w:lastRenderedPageBreak/>
        <w:t>Вот двери распахнулись. Разгоряченный, недовольный вылетел Клавдий</w:t>
      </w:r>
      <w:proofErr w:type="gramStart"/>
      <w:r w:rsidRPr="00056D1C">
        <w:rPr>
          <w:sz w:val="28"/>
          <w:szCs w:val="28"/>
        </w:rPr>
        <w:t xml:space="preserve">.. </w:t>
      </w:r>
      <w:proofErr w:type="gramEnd"/>
      <w:r w:rsidRPr="00056D1C">
        <w:rPr>
          <w:sz w:val="28"/>
          <w:szCs w:val="28"/>
        </w:rPr>
        <w:t xml:space="preserve">За </w:t>
      </w:r>
      <w:proofErr w:type="spellStart"/>
      <w:r w:rsidRPr="00056D1C">
        <w:rPr>
          <w:sz w:val="28"/>
          <w:szCs w:val="28"/>
        </w:rPr>
        <w:t>Клавдием</w:t>
      </w:r>
      <w:proofErr w:type="spellEnd"/>
      <w:r w:rsidRPr="00056D1C">
        <w:rPr>
          <w:sz w:val="28"/>
          <w:szCs w:val="28"/>
        </w:rPr>
        <w:t xml:space="preserve"> – военные. Они оживлен</w:t>
      </w:r>
      <w:r w:rsidR="00E53D90">
        <w:rPr>
          <w:sz w:val="28"/>
          <w:szCs w:val="28"/>
        </w:rPr>
        <w:t xml:space="preserve">ы, им-то что – лишь бы война. </w:t>
      </w:r>
      <w:r w:rsidRPr="00056D1C">
        <w:rPr>
          <w:sz w:val="28"/>
          <w:szCs w:val="28"/>
        </w:rPr>
        <w:t xml:space="preserve">Увидел король </w:t>
      </w:r>
      <w:proofErr w:type="spellStart"/>
      <w:r w:rsidRPr="00056D1C">
        <w:rPr>
          <w:sz w:val="28"/>
          <w:szCs w:val="28"/>
        </w:rPr>
        <w:t>Гертруду</w:t>
      </w:r>
      <w:proofErr w:type="spellEnd"/>
      <w:r w:rsidRPr="00056D1C">
        <w:rPr>
          <w:sz w:val="28"/>
          <w:szCs w:val="28"/>
        </w:rPr>
        <w:t>, – что ей еще? Ах да, эти ничтожества прибежали:</w:t>
      </w:r>
    </w:p>
    <w:p w:rsidR="00056D1C" w:rsidRPr="00056D1C" w:rsidRDefault="00056D1C" w:rsidP="00056D1C">
      <w:pPr>
        <w:pStyle w:val="p"/>
        <w:rPr>
          <w:sz w:val="28"/>
          <w:szCs w:val="28"/>
        </w:rPr>
      </w:pPr>
      <w:r w:rsidRPr="00056D1C">
        <w:rPr>
          <w:sz w:val="28"/>
          <w:szCs w:val="28"/>
        </w:rPr>
        <w:t> </w:t>
      </w:r>
    </w:p>
    <w:p w:rsidR="00056D1C" w:rsidRPr="00056D1C" w:rsidRDefault="00056D1C" w:rsidP="00056D1C">
      <w:pPr>
        <w:pStyle w:val="p"/>
        <w:rPr>
          <w:sz w:val="28"/>
          <w:szCs w:val="28"/>
        </w:rPr>
      </w:pPr>
      <w:r w:rsidRPr="00056D1C">
        <w:rPr>
          <w:sz w:val="28"/>
          <w:szCs w:val="28"/>
        </w:rPr>
        <w:t xml:space="preserve">– Привет вам, </w:t>
      </w:r>
      <w:proofErr w:type="spellStart"/>
      <w:r w:rsidRPr="00056D1C">
        <w:rPr>
          <w:sz w:val="28"/>
          <w:szCs w:val="28"/>
        </w:rPr>
        <w:t>Розенкранц</w:t>
      </w:r>
      <w:proofErr w:type="spellEnd"/>
      <w:r w:rsidRPr="00056D1C">
        <w:rPr>
          <w:sz w:val="28"/>
          <w:szCs w:val="28"/>
        </w:rPr>
        <w:t xml:space="preserve"> и </w:t>
      </w:r>
      <w:proofErr w:type="spellStart"/>
      <w:r w:rsidRPr="00056D1C">
        <w:rPr>
          <w:sz w:val="28"/>
          <w:szCs w:val="28"/>
        </w:rPr>
        <w:t>Гильденстерн</w:t>
      </w:r>
      <w:proofErr w:type="spellEnd"/>
      <w:r w:rsidRPr="00056D1C">
        <w:rPr>
          <w:sz w:val="28"/>
          <w:szCs w:val="28"/>
        </w:rPr>
        <w:t>!</w:t>
      </w:r>
    </w:p>
    <w:p w:rsidR="00056D1C" w:rsidRPr="00056D1C" w:rsidRDefault="00056D1C" w:rsidP="00056D1C">
      <w:pPr>
        <w:pStyle w:val="p"/>
        <w:rPr>
          <w:sz w:val="28"/>
          <w:szCs w:val="28"/>
        </w:rPr>
      </w:pPr>
      <w:r w:rsidRPr="00056D1C">
        <w:rPr>
          <w:sz w:val="28"/>
          <w:szCs w:val="28"/>
        </w:rPr>
        <w:t xml:space="preserve">Помимо жажды видеть вас пред нами, </w:t>
      </w:r>
    </w:p>
    <w:p w:rsidR="00056D1C" w:rsidRPr="00056D1C" w:rsidRDefault="00056D1C" w:rsidP="00056D1C">
      <w:pPr>
        <w:pStyle w:val="p"/>
        <w:rPr>
          <w:sz w:val="28"/>
          <w:szCs w:val="28"/>
        </w:rPr>
      </w:pPr>
      <w:r w:rsidRPr="00056D1C">
        <w:rPr>
          <w:sz w:val="28"/>
          <w:szCs w:val="28"/>
        </w:rPr>
        <w:t>Заставила вас вызвать и нужда.</w:t>
      </w:r>
    </w:p>
    <w:p w:rsidR="00056D1C" w:rsidRPr="00056D1C" w:rsidRDefault="00056D1C" w:rsidP="00056D1C">
      <w:pPr>
        <w:pStyle w:val="p"/>
        <w:rPr>
          <w:sz w:val="28"/>
          <w:szCs w:val="28"/>
        </w:rPr>
      </w:pPr>
      <w:r w:rsidRPr="00056D1C">
        <w:rPr>
          <w:sz w:val="28"/>
          <w:szCs w:val="28"/>
        </w:rPr>
        <w:t>При этом обратим внимание, как осторожно формулирует Клавдий причину их вызова:</w:t>
      </w:r>
    </w:p>
    <w:p w:rsidR="00056D1C" w:rsidRPr="00056D1C" w:rsidRDefault="00056D1C" w:rsidP="00056D1C">
      <w:pPr>
        <w:pStyle w:val="p"/>
        <w:rPr>
          <w:sz w:val="28"/>
          <w:szCs w:val="28"/>
        </w:rPr>
      </w:pPr>
      <w:r w:rsidRPr="00056D1C">
        <w:rPr>
          <w:sz w:val="28"/>
          <w:szCs w:val="28"/>
        </w:rPr>
        <w:t>– До вас о том дошла, наверно, новость,</w:t>
      </w:r>
    </w:p>
    <w:p w:rsidR="00056D1C" w:rsidRPr="00056D1C" w:rsidRDefault="00056D1C" w:rsidP="00056D1C">
      <w:pPr>
        <w:pStyle w:val="p"/>
        <w:rPr>
          <w:sz w:val="28"/>
          <w:szCs w:val="28"/>
        </w:rPr>
      </w:pPr>
      <w:r w:rsidRPr="00056D1C">
        <w:rPr>
          <w:sz w:val="28"/>
          <w:szCs w:val="28"/>
        </w:rPr>
        <w:t xml:space="preserve">Как изменился Гамлет. Не могу </w:t>
      </w:r>
    </w:p>
    <w:p w:rsidR="00056D1C" w:rsidRPr="00056D1C" w:rsidRDefault="00056D1C" w:rsidP="00056D1C">
      <w:pPr>
        <w:pStyle w:val="p"/>
        <w:rPr>
          <w:sz w:val="28"/>
          <w:szCs w:val="28"/>
        </w:rPr>
      </w:pPr>
      <w:r w:rsidRPr="00056D1C">
        <w:rPr>
          <w:sz w:val="28"/>
          <w:szCs w:val="28"/>
        </w:rPr>
        <w:t xml:space="preserve">Сказать иначе, так неузнаваем </w:t>
      </w:r>
    </w:p>
    <w:p w:rsidR="00056D1C" w:rsidRPr="00056D1C" w:rsidRDefault="00056D1C" w:rsidP="00056D1C">
      <w:pPr>
        <w:pStyle w:val="p"/>
        <w:rPr>
          <w:sz w:val="28"/>
          <w:szCs w:val="28"/>
        </w:rPr>
      </w:pPr>
      <w:r w:rsidRPr="00056D1C">
        <w:rPr>
          <w:sz w:val="28"/>
          <w:szCs w:val="28"/>
        </w:rPr>
        <w:t>Он внутренне и внешне...</w:t>
      </w:r>
    </w:p>
    <w:p w:rsidR="00056D1C" w:rsidRPr="00056D1C" w:rsidRDefault="00056D1C" w:rsidP="00056D1C">
      <w:pPr>
        <w:pStyle w:val="p"/>
        <w:rPr>
          <w:sz w:val="28"/>
          <w:szCs w:val="28"/>
        </w:rPr>
      </w:pPr>
      <w:r w:rsidRPr="00056D1C">
        <w:rPr>
          <w:sz w:val="28"/>
          <w:szCs w:val="28"/>
        </w:rPr>
        <w:t xml:space="preserve">И далее про «переворот в его душе»... Ни </w:t>
      </w:r>
      <w:proofErr w:type="gramStart"/>
      <w:r w:rsidRPr="00056D1C">
        <w:rPr>
          <w:sz w:val="28"/>
          <w:szCs w:val="28"/>
        </w:rPr>
        <w:t>слова про безумие</w:t>
      </w:r>
      <w:proofErr w:type="gramEnd"/>
      <w:r w:rsidRPr="00056D1C">
        <w:rPr>
          <w:sz w:val="28"/>
          <w:szCs w:val="28"/>
        </w:rPr>
        <w:t xml:space="preserve">, сумасшествие. Минутой позже бросит </w:t>
      </w:r>
      <w:proofErr w:type="spellStart"/>
      <w:r w:rsidRPr="00056D1C">
        <w:rPr>
          <w:sz w:val="28"/>
          <w:szCs w:val="28"/>
        </w:rPr>
        <w:t>Гертруде</w:t>
      </w:r>
      <w:proofErr w:type="spellEnd"/>
      <w:r w:rsidRPr="00056D1C">
        <w:rPr>
          <w:sz w:val="28"/>
          <w:szCs w:val="28"/>
        </w:rPr>
        <w:t xml:space="preserve">: «...на чем ваш сын несчастный помешался». – Конкретно, ясно и без околичностей. Но это услышит только королева. Официально же – как факт – безумие Гамлета еще не признано, хотя новость об этом уже могла дойти до </w:t>
      </w:r>
      <w:proofErr w:type="spellStart"/>
      <w:r w:rsidRPr="00056D1C">
        <w:rPr>
          <w:sz w:val="28"/>
          <w:szCs w:val="28"/>
        </w:rPr>
        <w:t>Гидьденстерна</w:t>
      </w:r>
      <w:proofErr w:type="spellEnd"/>
      <w:r w:rsidRPr="00056D1C">
        <w:rPr>
          <w:sz w:val="28"/>
          <w:szCs w:val="28"/>
        </w:rPr>
        <w:t xml:space="preserve"> и </w:t>
      </w:r>
      <w:proofErr w:type="spellStart"/>
      <w:r w:rsidRPr="00056D1C">
        <w:rPr>
          <w:sz w:val="28"/>
          <w:szCs w:val="28"/>
        </w:rPr>
        <w:t>Розенкранца</w:t>
      </w:r>
      <w:proofErr w:type="spellEnd"/>
      <w:r w:rsidRPr="00056D1C">
        <w:rPr>
          <w:sz w:val="28"/>
          <w:szCs w:val="28"/>
        </w:rPr>
        <w:t xml:space="preserve">, если не в Виттенберге, то, по крайней мере, при первых их шагах в </w:t>
      </w:r>
      <w:proofErr w:type="spellStart"/>
      <w:r w:rsidRPr="00056D1C">
        <w:rPr>
          <w:sz w:val="28"/>
          <w:szCs w:val="28"/>
        </w:rPr>
        <w:t>Эльсиноре</w:t>
      </w:r>
      <w:proofErr w:type="spellEnd"/>
      <w:r w:rsidRPr="00056D1C">
        <w:rPr>
          <w:sz w:val="28"/>
          <w:szCs w:val="28"/>
        </w:rPr>
        <w:t>.</w:t>
      </w:r>
    </w:p>
    <w:p w:rsidR="00056D1C" w:rsidRPr="00056D1C" w:rsidRDefault="00056D1C" w:rsidP="00056D1C">
      <w:pPr>
        <w:pStyle w:val="p"/>
        <w:rPr>
          <w:sz w:val="28"/>
          <w:szCs w:val="28"/>
        </w:rPr>
      </w:pPr>
      <w:r w:rsidRPr="00056D1C">
        <w:rPr>
          <w:sz w:val="28"/>
          <w:szCs w:val="28"/>
        </w:rPr>
        <w:t xml:space="preserve">Короче говоря, король слежку разрешил. Ни обещаний, ни дипломатичных оборотов, смягчающих щекотливость поручения. И отвернулся к советникам: еще не все обсудили. </w:t>
      </w:r>
      <w:proofErr w:type="spellStart"/>
      <w:r w:rsidRPr="00056D1C">
        <w:rPr>
          <w:sz w:val="28"/>
          <w:szCs w:val="28"/>
        </w:rPr>
        <w:t>Гертруда</w:t>
      </w:r>
      <w:proofErr w:type="spellEnd"/>
      <w:r w:rsidRPr="00056D1C">
        <w:rPr>
          <w:sz w:val="28"/>
          <w:szCs w:val="28"/>
        </w:rPr>
        <w:t xml:space="preserve"> чуть не задохнулась от возмущения и спешит исправить бестактность короля: со шпионами надо вести себя ласково, надо платить им щедро, а то ведь переметнутся к тому, кто пообещает больше, глазом не моргнут. Нежно воркует с ними королева. </w:t>
      </w:r>
      <w:proofErr w:type="spellStart"/>
      <w:r w:rsidRPr="00056D1C">
        <w:rPr>
          <w:sz w:val="28"/>
          <w:szCs w:val="28"/>
        </w:rPr>
        <w:t>Розенкранц</w:t>
      </w:r>
      <w:proofErr w:type="spellEnd"/>
      <w:r w:rsidRPr="00056D1C">
        <w:rPr>
          <w:sz w:val="28"/>
          <w:szCs w:val="28"/>
        </w:rPr>
        <w:t xml:space="preserve"> понял, оценил это, но и намекнул:</w:t>
      </w:r>
    </w:p>
    <w:p w:rsidR="00056D1C" w:rsidRPr="00056D1C" w:rsidRDefault="00056D1C" w:rsidP="00056D1C">
      <w:pPr>
        <w:pStyle w:val="p"/>
        <w:rPr>
          <w:sz w:val="28"/>
          <w:szCs w:val="28"/>
        </w:rPr>
      </w:pPr>
      <w:r w:rsidRPr="00056D1C">
        <w:rPr>
          <w:sz w:val="28"/>
          <w:szCs w:val="28"/>
        </w:rPr>
        <w:t xml:space="preserve">– Чтоб волю изъявлять не в виде просьбы, </w:t>
      </w:r>
    </w:p>
    <w:p w:rsidR="00056D1C" w:rsidRPr="00056D1C" w:rsidRDefault="00056D1C" w:rsidP="00056D1C">
      <w:pPr>
        <w:pStyle w:val="p"/>
        <w:rPr>
          <w:sz w:val="28"/>
          <w:szCs w:val="28"/>
        </w:rPr>
      </w:pPr>
      <w:r w:rsidRPr="00056D1C">
        <w:rPr>
          <w:sz w:val="28"/>
          <w:szCs w:val="28"/>
        </w:rPr>
        <w:t xml:space="preserve"> А в </w:t>
      </w:r>
      <w:r w:rsidR="00607919" w:rsidRPr="00056D1C">
        <w:rPr>
          <w:sz w:val="28"/>
          <w:szCs w:val="28"/>
        </w:rPr>
        <w:t>повелении</w:t>
      </w:r>
      <w:r w:rsidRPr="00056D1C">
        <w:rPr>
          <w:sz w:val="28"/>
          <w:szCs w:val="28"/>
        </w:rPr>
        <w:t>.</w:t>
      </w:r>
    </w:p>
    <w:p w:rsidR="00056D1C" w:rsidRPr="00056D1C" w:rsidRDefault="00056D1C" w:rsidP="00056D1C">
      <w:pPr>
        <w:pStyle w:val="p"/>
        <w:rPr>
          <w:sz w:val="28"/>
          <w:szCs w:val="28"/>
        </w:rPr>
      </w:pPr>
      <w:r w:rsidRPr="00056D1C">
        <w:rPr>
          <w:sz w:val="28"/>
          <w:szCs w:val="28"/>
        </w:rPr>
        <w:t>То есть, просьба это хорошо, но</w:t>
      </w:r>
      <w:r w:rsidR="00E53D90">
        <w:rPr>
          <w:sz w:val="28"/>
          <w:szCs w:val="28"/>
        </w:rPr>
        <w:t xml:space="preserve"> приказ надежней. А еще лучше</w:t>
      </w:r>
      <w:r w:rsidRPr="00056D1C">
        <w:rPr>
          <w:sz w:val="28"/>
          <w:szCs w:val="28"/>
        </w:rPr>
        <w:t xml:space="preserve"> договор</w:t>
      </w:r>
      <w:r w:rsidR="00E53D90">
        <w:rPr>
          <w:sz w:val="28"/>
          <w:szCs w:val="28"/>
        </w:rPr>
        <w:t xml:space="preserve"> подписать. </w:t>
      </w:r>
      <w:r w:rsidRPr="00056D1C">
        <w:rPr>
          <w:sz w:val="28"/>
          <w:szCs w:val="28"/>
        </w:rPr>
        <w:t xml:space="preserve">Король даже не обернулся. Но тут взревел </w:t>
      </w:r>
      <w:proofErr w:type="spellStart"/>
      <w:r w:rsidRPr="00056D1C">
        <w:rPr>
          <w:sz w:val="28"/>
          <w:szCs w:val="28"/>
        </w:rPr>
        <w:t>Гильденстерн</w:t>
      </w:r>
      <w:proofErr w:type="spellEnd"/>
      <w:r w:rsidRPr="00056D1C">
        <w:rPr>
          <w:sz w:val="28"/>
          <w:szCs w:val="28"/>
        </w:rPr>
        <w:t xml:space="preserve">. Про свою готовность, про свое горенье. – Разумеется, не столько из энтузиазма, а чтобы привлечь внимание Клавдия. Тут уж обернулись все в недоумении: так громко орать никто из подданных себе не позволял до сих пор в </w:t>
      </w:r>
      <w:proofErr w:type="spellStart"/>
      <w:r w:rsidRPr="00056D1C">
        <w:rPr>
          <w:sz w:val="28"/>
          <w:szCs w:val="28"/>
        </w:rPr>
        <w:t>Эльсиноре</w:t>
      </w:r>
      <w:proofErr w:type="spellEnd"/>
      <w:r w:rsidRPr="00056D1C">
        <w:rPr>
          <w:sz w:val="28"/>
          <w:szCs w:val="28"/>
        </w:rPr>
        <w:t xml:space="preserve">. </w:t>
      </w:r>
      <w:r w:rsidRPr="00056D1C">
        <w:rPr>
          <w:sz w:val="28"/>
          <w:szCs w:val="28"/>
        </w:rPr>
        <w:lastRenderedPageBreak/>
        <w:t xml:space="preserve">Брезгливо поморщившись, король благодарит их и снова возвращается к своим делам. </w:t>
      </w:r>
      <w:proofErr w:type="spellStart"/>
      <w:r w:rsidRPr="00056D1C">
        <w:rPr>
          <w:sz w:val="28"/>
          <w:szCs w:val="28"/>
        </w:rPr>
        <w:t>Гертруда</w:t>
      </w:r>
      <w:proofErr w:type="spellEnd"/>
      <w:r w:rsidRPr="00056D1C">
        <w:rPr>
          <w:sz w:val="28"/>
          <w:szCs w:val="28"/>
        </w:rPr>
        <w:t xml:space="preserve"> тоже благодарит, но по-своему и как бы извиняясь за сухость короля:</w:t>
      </w:r>
    </w:p>
    <w:p w:rsidR="00056D1C" w:rsidRPr="00056D1C" w:rsidRDefault="00056D1C" w:rsidP="00056D1C">
      <w:pPr>
        <w:pStyle w:val="p"/>
        <w:rPr>
          <w:sz w:val="28"/>
          <w:szCs w:val="28"/>
        </w:rPr>
      </w:pPr>
      <w:r w:rsidRPr="00056D1C">
        <w:rPr>
          <w:sz w:val="28"/>
          <w:szCs w:val="28"/>
        </w:rPr>
        <w:t>– Пожалуйста, пройдите тотчас к сыну.</w:t>
      </w:r>
    </w:p>
    <w:p w:rsidR="00056D1C" w:rsidRPr="00056D1C" w:rsidRDefault="00056D1C" w:rsidP="00056D1C">
      <w:pPr>
        <w:pStyle w:val="p"/>
        <w:rPr>
          <w:sz w:val="28"/>
          <w:szCs w:val="28"/>
        </w:rPr>
      </w:pPr>
      <w:r w:rsidRPr="00056D1C">
        <w:rPr>
          <w:sz w:val="28"/>
          <w:szCs w:val="28"/>
        </w:rPr>
        <w:t> Он так переменился!</w:t>
      </w:r>
    </w:p>
    <w:p w:rsidR="00056D1C" w:rsidRPr="00056D1C" w:rsidRDefault="00056D1C" w:rsidP="00056D1C">
      <w:pPr>
        <w:pStyle w:val="p"/>
        <w:rPr>
          <w:sz w:val="28"/>
          <w:szCs w:val="28"/>
        </w:rPr>
      </w:pPr>
      <w:r w:rsidRPr="00056D1C">
        <w:rPr>
          <w:sz w:val="28"/>
          <w:szCs w:val="28"/>
        </w:rPr>
        <w:t xml:space="preserve">Никто из придворных даже с места не сдвинулся. – Что за порядки! Пришлось повторить: «Господа, пусть кто-нибудь их к Гамлету проводит». От группы, окружающей короля, кто-то отделяется (наверно, это всюду поспевающий «выдвиженец» </w:t>
      </w:r>
      <w:proofErr w:type="spellStart"/>
      <w:r w:rsidRPr="00056D1C">
        <w:rPr>
          <w:sz w:val="28"/>
          <w:szCs w:val="28"/>
        </w:rPr>
        <w:t>Озрик</w:t>
      </w:r>
      <w:proofErr w:type="spellEnd"/>
      <w:r w:rsidRPr="00056D1C">
        <w:rPr>
          <w:sz w:val="28"/>
          <w:szCs w:val="28"/>
        </w:rPr>
        <w:t xml:space="preserve">) и изъявляет готовность проводить шпионов. А </w:t>
      </w:r>
      <w:proofErr w:type="spellStart"/>
      <w:r w:rsidRPr="00056D1C">
        <w:rPr>
          <w:sz w:val="28"/>
          <w:szCs w:val="28"/>
        </w:rPr>
        <w:t>Гильденстерна</w:t>
      </w:r>
      <w:proofErr w:type="spellEnd"/>
      <w:r w:rsidRPr="00056D1C">
        <w:rPr>
          <w:sz w:val="28"/>
          <w:szCs w:val="28"/>
        </w:rPr>
        <w:t xml:space="preserve"> уже не унять. Захлебываясь от чувств и упиваясь своим ответственным заданием, заверяет он королеву в своей преданности. Тут уж и она с трудом выдержала: «Бог на помощь». </w:t>
      </w:r>
      <w:proofErr w:type="spellStart"/>
      <w:r w:rsidRPr="00056D1C">
        <w:rPr>
          <w:sz w:val="28"/>
          <w:szCs w:val="28"/>
        </w:rPr>
        <w:t>Розенкранц</w:t>
      </w:r>
      <w:proofErr w:type="spellEnd"/>
      <w:r w:rsidRPr="00056D1C">
        <w:rPr>
          <w:sz w:val="28"/>
          <w:szCs w:val="28"/>
        </w:rPr>
        <w:t xml:space="preserve">, незаметно дернув друга за рукав, уводит его скорее вслед за </w:t>
      </w:r>
      <w:proofErr w:type="spellStart"/>
      <w:r w:rsidRPr="00056D1C">
        <w:rPr>
          <w:sz w:val="28"/>
          <w:szCs w:val="28"/>
        </w:rPr>
        <w:t>Озриком</w:t>
      </w:r>
      <w:proofErr w:type="spellEnd"/>
      <w:r w:rsidRPr="00056D1C">
        <w:rPr>
          <w:sz w:val="28"/>
          <w:szCs w:val="28"/>
        </w:rPr>
        <w:t>.</w:t>
      </w:r>
    </w:p>
    <w:p w:rsidR="009B2908" w:rsidRDefault="009B2908">
      <w:pPr>
        <w:rPr>
          <w:rFonts w:ascii="Times New Roman" w:hAnsi="Times New Roman" w:cs="Times New Roman"/>
          <w:b/>
          <w:sz w:val="48"/>
          <w:szCs w:val="48"/>
        </w:rPr>
      </w:pPr>
    </w:p>
    <w:p w:rsidR="006C6258" w:rsidRPr="005E6489" w:rsidRDefault="00056D1C">
      <w:pPr>
        <w:rPr>
          <w:rFonts w:ascii="Times New Roman" w:hAnsi="Times New Roman" w:cs="Times New Roman"/>
          <w:b/>
          <w:sz w:val="48"/>
          <w:szCs w:val="48"/>
        </w:rPr>
      </w:pPr>
      <w:r w:rsidRPr="005E6489">
        <w:rPr>
          <w:rFonts w:ascii="Times New Roman" w:hAnsi="Times New Roman" w:cs="Times New Roman"/>
          <w:b/>
          <w:sz w:val="48"/>
          <w:szCs w:val="48"/>
        </w:rPr>
        <w:t>Вывод</w:t>
      </w:r>
      <w:r w:rsidR="006C6258" w:rsidRPr="005E6489">
        <w:rPr>
          <w:rFonts w:ascii="Times New Roman" w:hAnsi="Times New Roman" w:cs="Times New Roman"/>
          <w:b/>
          <w:sz w:val="48"/>
          <w:szCs w:val="48"/>
        </w:rPr>
        <w:t>:</w:t>
      </w:r>
    </w:p>
    <w:p w:rsidR="006C6258" w:rsidRPr="006C6258" w:rsidRDefault="006C6258">
      <w:pPr>
        <w:rPr>
          <w:rFonts w:ascii="Times New Roman" w:hAnsi="Times New Roman" w:cs="Times New Roman"/>
          <w:sz w:val="28"/>
          <w:szCs w:val="28"/>
        </w:rPr>
      </w:pPr>
    </w:p>
    <w:p w:rsidR="006C6258" w:rsidRPr="006C6258" w:rsidRDefault="006C6258">
      <w:pPr>
        <w:rPr>
          <w:rFonts w:ascii="Times New Roman" w:hAnsi="Times New Roman" w:cs="Times New Roman"/>
          <w:sz w:val="28"/>
          <w:szCs w:val="28"/>
        </w:rPr>
      </w:pPr>
      <w:r w:rsidRPr="006C6258">
        <w:rPr>
          <w:rFonts w:ascii="Times New Roman" w:hAnsi="Times New Roman" w:cs="Times New Roman"/>
          <w:sz w:val="28"/>
          <w:szCs w:val="28"/>
        </w:rPr>
        <w:t xml:space="preserve">У многих литературоведов расходятся мнения о схожести и восприятии </w:t>
      </w:r>
      <w:proofErr w:type="spellStart"/>
      <w:r w:rsidRPr="006C6258">
        <w:rPr>
          <w:rFonts w:ascii="Times New Roman" w:hAnsi="Times New Roman" w:cs="Times New Roman"/>
          <w:sz w:val="28"/>
          <w:szCs w:val="28"/>
        </w:rPr>
        <w:t>Розенкранца</w:t>
      </w:r>
      <w:proofErr w:type="spellEnd"/>
      <w:r w:rsidRPr="006C6258">
        <w:rPr>
          <w:rFonts w:ascii="Times New Roman" w:hAnsi="Times New Roman" w:cs="Times New Roman"/>
          <w:sz w:val="28"/>
          <w:szCs w:val="28"/>
        </w:rPr>
        <w:t xml:space="preserve"> и </w:t>
      </w:r>
      <w:proofErr w:type="spellStart"/>
      <w:r w:rsidRPr="006C6258">
        <w:rPr>
          <w:rFonts w:ascii="Times New Roman" w:hAnsi="Times New Roman" w:cs="Times New Roman"/>
          <w:sz w:val="28"/>
          <w:szCs w:val="28"/>
        </w:rPr>
        <w:t>Гильденстерна</w:t>
      </w:r>
      <w:proofErr w:type="spellEnd"/>
      <w:r w:rsidRPr="006C6258">
        <w:rPr>
          <w:rFonts w:ascii="Times New Roman" w:hAnsi="Times New Roman" w:cs="Times New Roman"/>
          <w:sz w:val="28"/>
          <w:szCs w:val="28"/>
        </w:rPr>
        <w:t xml:space="preserve"> как единого целого. Что касается моего мнения, ознакомившись с замечательной тр</w:t>
      </w:r>
      <w:r w:rsidR="00C57559">
        <w:rPr>
          <w:rFonts w:ascii="Times New Roman" w:hAnsi="Times New Roman" w:cs="Times New Roman"/>
          <w:sz w:val="28"/>
          <w:szCs w:val="28"/>
        </w:rPr>
        <w:t>агедией Уил</w:t>
      </w:r>
      <w:r w:rsidRPr="006C6258">
        <w:rPr>
          <w:rFonts w:ascii="Times New Roman" w:hAnsi="Times New Roman" w:cs="Times New Roman"/>
          <w:sz w:val="28"/>
          <w:szCs w:val="28"/>
        </w:rPr>
        <w:t xml:space="preserve">ьяма </w:t>
      </w:r>
      <w:proofErr w:type="spellStart"/>
      <w:r w:rsidRPr="006C6258">
        <w:rPr>
          <w:rFonts w:ascii="Times New Roman" w:hAnsi="Times New Roman" w:cs="Times New Roman"/>
          <w:sz w:val="28"/>
          <w:szCs w:val="28"/>
        </w:rPr>
        <w:t>Шескпира</w:t>
      </w:r>
      <w:proofErr w:type="spellEnd"/>
      <w:r w:rsidRPr="006C6258">
        <w:rPr>
          <w:rFonts w:ascii="Times New Roman" w:hAnsi="Times New Roman" w:cs="Times New Roman"/>
          <w:sz w:val="28"/>
          <w:szCs w:val="28"/>
        </w:rPr>
        <w:t xml:space="preserve"> и с научными работами, я могу сделать</w:t>
      </w:r>
      <w:r w:rsidR="00E53D90">
        <w:rPr>
          <w:rFonts w:ascii="Times New Roman" w:hAnsi="Times New Roman" w:cs="Times New Roman"/>
          <w:sz w:val="28"/>
          <w:szCs w:val="28"/>
        </w:rPr>
        <w:t xml:space="preserve"> </w:t>
      </w:r>
      <w:r w:rsidRPr="006C6258">
        <w:rPr>
          <w:rFonts w:ascii="Times New Roman" w:hAnsi="Times New Roman" w:cs="Times New Roman"/>
          <w:sz w:val="28"/>
          <w:szCs w:val="28"/>
        </w:rPr>
        <w:t xml:space="preserve">вывод: </w:t>
      </w:r>
      <w:proofErr w:type="spellStart"/>
      <w:r w:rsidRPr="006C6258">
        <w:rPr>
          <w:rFonts w:ascii="Times New Roman" w:hAnsi="Times New Roman" w:cs="Times New Roman"/>
          <w:sz w:val="28"/>
          <w:szCs w:val="28"/>
        </w:rPr>
        <w:t>Гильденстерн</w:t>
      </w:r>
      <w:proofErr w:type="spellEnd"/>
      <w:r w:rsidRPr="006C6258">
        <w:rPr>
          <w:rFonts w:ascii="Times New Roman" w:hAnsi="Times New Roman" w:cs="Times New Roman"/>
          <w:sz w:val="28"/>
          <w:szCs w:val="28"/>
        </w:rPr>
        <w:t xml:space="preserve"> и </w:t>
      </w:r>
      <w:proofErr w:type="spellStart"/>
      <w:r w:rsidRPr="006C6258">
        <w:rPr>
          <w:rFonts w:ascii="Times New Roman" w:hAnsi="Times New Roman" w:cs="Times New Roman"/>
          <w:sz w:val="28"/>
          <w:szCs w:val="28"/>
        </w:rPr>
        <w:t>Розенкранц</w:t>
      </w:r>
      <w:proofErr w:type="spellEnd"/>
      <w:r w:rsidRPr="006C6258">
        <w:rPr>
          <w:rFonts w:ascii="Times New Roman" w:hAnsi="Times New Roman" w:cs="Times New Roman"/>
          <w:sz w:val="28"/>
          <w:szCs w:val="28"/>
        </w:rPr>
        <w:t xml:space="preserve"> </w:t>
      </w:r>
      <w:proofErr w:type="gramStart"/>
      <w:r w:rsidRPr="006C6258">
        <w:rPr>
          <w:rFonts w:ascii="Times New Roman" w:hAnsi="Times New Roman" w:cs="Times New Roman"/>
          <w:sz w:val="28"/>
          <w:szCs w:val="28"/>
        </w:rPr>
        <w:t>похожи</w:t>
      </w:r>
      <w:proofErr w:type="gramEnd"/>
      <w:r w:rsidRPr="006C6258">
        <w:rPr>
          <w:rFonts w:ascii="Times New Roman" w:hAnsi="Times New Roman" w:cs="Times New Roman"/>
          <w:sz w:val="28"/>
          <w:szCs w:val="28"/>
        </w:rPr>
        <w:t xml:space="preserve">, и это неоспоримо. </w:t>
      </w:r>
      <w:r w:rsidR="00607919">
        <w:rPr>
          <w:rFonts w:ascii="Times New Roman" w:hAnsi="Times New Roman" w:cs="Times New Roman"/>
          <w:sz w:val="28"/>
          <w:szCs w:val="28"/>
        </w:rPr>
        <w:t>Однако, говорить о том, что этих</w:t>
      </w:r>
      <w:r w:rsidRPr="006C6258">
        <w:rPr>
          <w:rFonts w:ascii="Times New Roman" w:hAnsi="Times New Roman" w:cs="Times New Roman"/>
          <w:sz w:val="28"/>
          <w:szCs w:val="28"/>
        </w:rPr>
        <w:t xml:space="preserve"> персонажей можно воспринимать как единое целое – не совсем правильно. Хоть они и не имеют сильных отличительных черт, как говорил Гете, они должны «демонстрировать порочность общес</w:t>
      </w:r>
      <w:r w:rsidR="00E53D90">
        <w:rPr>
          <w:rFonts w:ascii="Times New Roman" w:hAnsi="Times New Roman" w:cs="Times New Roman"/>
          <w:sz w:val="28"/>
          <w:szCs w:val="28"/>
        </w:rPr>
        <w:t>т</w:t>
      </w:r>
      <w:r w:rsidRPr="006C6258">
        <w:rPr>
          <w:rFonts w:ascii="Times New Roman" w:hAnsi="Times New Roman" w:cs="Times New Roman"/>
          <w:sz w:val="28"/>
          <w:szCs w:val="28"/>
        </w:rPr>
        <w:t>ва», поэтому их двое. Потому что хуж</w:t>
      </w:r>
      <w:r w:rsidR="00607919">
        <w:rPr>
          <w:rFonts w:ascii="Times New Roman" w:hAnsi="Times New Roman" w:cs="Times New Roman"/>
          <w:sz w:val="28"/>
          <w:szCs w:val="28"/>
        </w:rPr>
        <w:t>е предавшего товарища только два</w:t>
      </w:r>
      <w:r w:rsidRPr="006C6258">
        <w:rPr>
          <w:rFonts w:ascii="Times New Roman" w:hAnsi="Times New Roman" w:cs="Times New Roman"/>
          <w:sz w:val="28"/>
          <w:szCs w:val="28"/>
        </w:rPr>
        <w:t>, сгов</w:t>
      </w:r>
      <w:r w:rsidR="00C57559">
        <w:rPr>
          <w:rFonts w:ascii="Times New Roman" w:hAnsi="Times New Roman" w:cs="Times New Roman"/>
          <w:sz w:val="28"/>
          <w:szCs w:val="28"/>
        </w:rPr>
        <w:t>орившихся и</w:t>
      </w:r>
      <w:r w:rsidRPr="006C6258">
        <w:rPr>
          <w:rFonts w:ascii="Times New Roman" w:hAnsi="Times New Roman" w:cs="Times New Roman"/>
          <w:sz w:val="28"/>
          <w:szCs w:val="28"/>
        </w:rPr>
        <w:t xml:space="preserve"> предавших товарища.</w:t>
      </w:r>
    </w:p>
    <w:p w:rsidR="00056D1C" w:rsidRPr="006C6258" w:rsidRDefault="00056D1C">
      <w:pPr>
        <w:rPr>
          <w:rFonts w:ascii="Times New Roman" w:hAnsi="Times New Roman" w:cs="Times New Roman"/>
          <w:sz w:val="28"/>
          <w:szCs w:val="28"/>
        </w:rPr>
      </w:pPr>
    </w:p>
    <w:p w:rsidR="006C6258" w:rsidRDefault="006C6258">
      <w:pPr>
        <w:rPr>
          <w:rFonts w:ascii="Times New Roman" w:hAnsi="Times New Roman" w:cs="Times New Roman"/>
          <w:b/>
          <w:sz w:val="28"/>
          <w:szCs w:val="28"/>
        </w:rPr>
      </w:pPr>
      <w:r w:rsidRPr="006C6258">
        <w:rPr>
          <w:rFonts w:ascii="Times New Roman" w:hAnsi="Times New Roman" w:cs="Times New Roman"/>
          <w:b/>
          <w:sz w:val="28"/>
          <w:szCs w:val="28"/>
        </w:rPr>
        <w:t>Примечания:</w:t>
      </w:r>
    </w:p>
    <w:p w:rsidR="005E6489" w:rsidRDefault="00B54BB9" w:rsidP="005E6489">
      <w:pPr>
        <w:spacing w:before="100" w:beforeAutospacing="1" w:after="100" w:afterAutospacing="1" w:line="240" w:lineRule="auto"/>
        <w:rPr>
          <w:rFonts w:ascii="Times New Roman" w:eastAsia="Times New Roman" w:hAnsi="Times New Roman" w:cs="Times New Roman"/>
          <w:sz w:val="28"/>
          <w:szCs w:val="28"/>
          <w:lang w:eastAsia="ru-RU"/>
        </w:rPr>
      </w:pPr>
      <w:hyperlink r:id="rId4" w:anchor="footnote1" w:history="1">
        <w:r w:rsidR="005E6489" w:rsidRPr="00056D1C">
          <w:rPr>
            <w:rFonts w:ascii="Times New Roman" w:eastAsia="Times New Roman" w:hAnsi="Times New Roman" w:cs="Times New Roman"/>
            <w:color w:val="0000FF"/>
            <w:sz w:val="28"/>
            <w:szCs w:val="28"/>
            <w:u w:val="single"/>
            <w:lang w:eastAsia="ru-RU"/>
          </w:rPr>
          <w:t>1</w:t>
        </w:r>
      </w:hyperlink>
      <w:r w:rsidR="005E6489" w:rsidRPr="00056D1C">
        <w:rPr>
          <w:rFonts w:ascii="Times New Roman" w:eastAsia="Times New Roman" w:hAnsi="Times New Roman" w:cs="Times New Roman"/>
          <w:sz w:val="28"/>
          <w:szCs w:val="28"/>
          <w:lang w:eastAsia="ru-RU"/>
        </w:rPr>
        <w:t xml:space="preserve">. Гете И. — В. Собр. соч., т. 7. — С. 245. </w:t>
      </w:r>
    </w:p>
    <w:p w:rsidR="009B2908" w:rsidRDefault="009B2908" w:rsidP="005E6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 Попов «Погоня за призраком. Опыт режиссерского анализа Шекспира».</w:t>
      </w:r>
    </w:p>
    <w:p w:rsidR="009B2908" w:rsidRPr="00056D1C" w:rsidRDefault="003211D6" w:rsidP="005E64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2908">
        <w:rPr>
          <w:rFonts w:ascii="Times New Roman" w:eastAsia="Times New Roman" w:hAnsi="Times New Roman" w:cs="Times New Roman"/>
          <w:sz w:val="28"/>
          <w:szCs w:val="28"/>
          <w:lang w:eastAsia="ru-RU"/>
        </w:rPr>
        <w:t xml:space="preserve">. И. М. </w:t>
      </w:r>
      <w:proofErr w:type="spellStart"/>
      <w:r w:rsidR="009B2908">
        <w:rPr>
          <w:rFonts w:ascii="Times New Roman" w:eastAsia="Times New Roman" w:hAnsi="Times New Roman" w:cs="Times New Roman"/>
          <w:sz w:val="28"/>
          <w:szCs w:val="28"/>
          <w:lang w:eastAsia="ru-RU"/>
        </w:rPr>
        <w:t>Гилилов</w:t>
      </w:r>
      <w:proofErr w:type="spellEnd"/>
      <w:r w:rsidR="009B2908">
        <w:rPr>
          <w:rFonts w:ascii="Times New Roman" w:eastAsia="Times New Roman" w:hAnsi="Times New Roman" w:cs="Times New Roman"/>
          <w:sz w:val="28"/>
          <w:szCs w:val="28"/>
          <w:lang w:eastAsia="ru-RU"/>
        </w:rPr>
        <w:t xml:space="preserve"> «Игра об Уильяме Шекспире</w:t>
      </w:r>
      <w:r w:rsidR="00153A3D">
        <w:rPr>
          <w:rFonts w:ascii="Times New Roman" w:eastAsia="Times New Roman" w:hAnsi="Times New Roman" w:cs="Times New Roman"/>
          <w:sz w:val="28"/>
          <w:szCs w:val="28"/>
          <w:lang w:eastAsia="ru-RU"/>
        </w:rPr>
        <w:t xml:space="preserve">, </w:t>
      </w:r>
      <w:r w:rsidR="009B2908">
        <w:rPr>
          <w:rFonts w:ascii="Times New Roman" w:eastAsia="Times New Roman" w:hAnsi="Times New Roman" w:cs="Times New Roman"/>
          <w:sz w:val="28"/>
          <w:szCs w:val="28"/>
          <w:lang w:eastAsia="ru-RU"/>
        </w:rPr>
        <w:t>или тайна великого феникса. 2-ое издание»</w:t>
      </w:r>
    </w:p>
    <w:p w:rsidR="005E6489" w:rsidRPr="006C6258" w:rsidRDefault="005E6489">
      <w:pPr>
        <w:rPr>
          <w:rFonts w:ascii="Times New Roman" w:hAnsi="Times New Roman" w:cs="Times New Roman"/>
          <w:b/>
          <w:sz w:val="28"/>
          <w:szCs w:val="28"/>
        </w:rPr>
      </w:pPr>
    </w:p>
    <w:sectPr w:rsidR="005E6489" w:rsidRPr="006C6258" w:rsidSect="007E0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D1C"/>
    <w:rsid w:val="00056D1C"/>
    <w:rsid w:val="00153A3D"/>
    <w:rsid w:val="002A637F"/>
    <w:rsid w:val="003211D6"/>
    <w:rsid w:val="005E4B05"/>
    <w:rsid w:val="005E6489"/>
    <w:rsid w:val="00607919"/>
    <w:rsid w:val="006C6258"/>
    <w:rsid w:val="00735F45"/>
    <w:rsid w:val="00782712"/>
    <w:rsid w:val="00794D1F"/>
    <w:rsid w:val="007E08CF"/>
    <w:rsid w:val="00805E49"/>
    <w:rsid w:val="008F7BC9"/>
    <w:rsid w:val="009B2908"/>
    <w:rsid w:val="009C4BE4"/>
    <w:rsid w:val="00B54BB9"/>
    <w:rsid w:val="00BD58C4"/>
    <w:rsid w:val="00C57559"/>
    <w:rsid w:val="00C605CF"/>
    <w:rsid w:val="00C749D0"/>
    <w:rsid w:val="00CF31A6"/>
    <w:rsid w:val="00D06EE5"/>
    <w:rsid w:val="00DD2EBC"/>
    <w:rsid w:val="00E00E8C"/>
    <w:rsid w:val="00E53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CF"/>
  </w:style>
  <w:style w:type="paragraph" w:styleId="1">
    <w:name w:val="heading 1"/>
    <w:basedOn w:val="a"/>
    <w:link w:val="10"/>
    <w:uiPriority w:val="9"/>
    <w:qFormat/>
    <w:rsid w:val="00056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6D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D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6D1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6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6D1C"/>
    <w:rPr>
      <w:color w:val="0000FF"/>
      <w:u w:val="single"/>
    </w:rPr>
  </w:style>
  <w:style w:type="paragraph" w:customStyle="1" w:styleId="bookmark">
    <w:name w:val="bookmark"/>
    <w:basedOn w:val="a"/>
    <w:rsid w:val="00056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56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6D1C"/>
    <w:rPr>
      <w:b/>
      <w:bCs/>
    </w:rPr>
  </w:style>
  <w:style w:type="paragraph" w:customStyle="1" w:styleId="p">
    <w:name w:val="p"/>
    <w:basedOn w:val="a"/>
    <w:rsid w:val="00056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1162433">
      <w:bodyDiv w:val="1"/>
      <w:marLeft w:val="0"/>
      <w:marRight w:val="0"/>
      <w:marTop w:val="0"/>
      <w:marBottom w:val="0"/>
      <w:divBdr>
        <w:top w:val="none" w:sz="0" w:space="0" w:color="auto"/>
        <w:left w:val="none" w:sz="0" w:space="0" w:color="auto"/>
        <w:bottom w:val="none" w:sz="0" w:space="0" w:color="auto"/>
        <w:right w:val="none" w:sz="0" w:space="0" w:color="auto"/>
      </w:divBdr>
    </w:div>
    <w:div w:id="1703825962">
      <w:bodyDiv w:val="1"/>
      <w:marLeft w:val="0"/>
      <w:marRight w:val="0"/>
      <w:marTop w:val="0"/>
      <w:marBottom w:val="0"/>
      <w:divBdr>
        <w:top w:val="none" w:sz="0" w:space="0" w:color="auto"/>
        <w:left w:val="none" w:sz="0" w:space="0" w:color="auto"/>
        <w:bottom w:val="none" w:sz="0" w:space="0" w:color="auto"/>
        <w:right w:val="none" w:sz="0" w:space="0" w:color="auto"/>
      </w:divBdr>
    </w:div>
    <w:div w:id="1992247979">
      <w:bodyDiv w:val="1"/>
      <w:marLeft w:val="0"/>
      <w:marRight w:val="0"/>
      <w:marTop w:val="0"/>
      <w:marBottom w:val="0"/>
      <w:divBdr>
        <w:top w:val="none" w:sz="0" w:space="0" w:color="auto"/>
        <w:left w:val="none" w:sz="0" w:space="0" w:color="auto"/>
        <w:bottom w:val="none" w:sz="0" w:space="0" w:color="auto"/>
        <w:right w:val="none" w:sz="0" w:space="0" w:color="auto"/>
      </w:divBdr>
      <w:divsChild>
        <w:div w:id="946275688">
          <w:marLeft w:val="0"/>
          <w:marRight w:val="0"/>
          <w:marTop w:val="0"/>
          <w:marBottom w:val="0"/>
          <w:divBdr>
            <w:top w:val="none" w:sz="0" w:space="0" w:color="auto"/>
            <w:left w:val="none" w:sz="0" w:space="0" w:color="auto"/>
            <w:bottom w:val="none" w:sz="0" w:space="0" w:color="auto"/>
            <w:right w:val="none" w:sz="0" w:space="0" w:color="auto"/>
          </w:divBdr>
        </w:div>
      </w:divsChild>
    </w:div>
    <w:div w:id="2142574244">
      <w:bodyDiv w:val="1"/>
      <w:marLeft w:val="0"/>
      <w:marRight w:val="0"/>
      <w:marTop w:val="0"/>
      <w:marBottom w:val="0"/>
      <w:divBdr>
        <w:top w:val="none" w:sz="0" w:space="0" w:color="auto"/>
        <w:left w:val="none" w:sz="0" w:space="0" w:color="auto"/>
        <w:bottom w:val="none" w:sz="0" w:space="0" w:color="auto"/>
        <w:right w:val="none" w:sz="0" w:space="0" w:color="auto"/>
      </w:divBdr>
      <w:divsChild>
        <w:div w:id="204073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hakespeare.ru/library/tragediya-shekspira-gamlet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2020-04-07T17:46:00Z</dcterms:created>
  <dcterms:modified xsi:type="dcterms:W3CDTF">2020-04-07T17:46:00Z</dcterms:modified>
</cp:coreProperties>
</file>