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61" w:rsidRPr="00B54CC1" w:rsidRDefault="00987D61" w:rsidP="00734B81">
      <w:pPr>
        <w:pStyle w:val="1"/>
        <w:rPr>
          <w:shd w:val="clear" w:color="auto" w:fill="FFFFFF"/>
        </w:rPr>
      </w:pPr>
      <w:r w:rsidRPr="00B54CC1">
        <w:rPr>
          <w:shd w:val="clear" w:color="auto" w:fill="FFFFFF"/>
        </w:rPr>
        <w:t>Заливка полусухой стяжки пола в квартире</w:t>
      </w:r>
    </w:p>
    <w:p w:rsidR="00DC0EEB" w:rsidRPr="00B54CC1" w:rsidRDefault="00DC0EEB" w:rsidP="00B54CC1">
      <w:pPr>
        <w:spacing w:after="120" w:line="264" w:lineRule="auto"/>
        <w:ind w:firstLine="567"/>
        <w:jc w:val="both"/>
      </w:pPr>
      <w:r w:rsidRPr="00B54CC1">
        <w:t xml:space="preserve">Жителям многоквартирных домов при проведении отделочных работ часто приходиться сталкиваться с недовольством соседей по поводу шума, грязи и продолжительности ремонта. </w:t>
      </w:r>
      <w:r w:rsidRPr="00B54CC1">
        <w:rPr>
          <w:b/>
        </w:rPr>
        <w:t>Полусухая стяжка пола в квартире</w:t>
      </w:r>
      <w:r w:rsidRPr="00B54CC1">
        <w:t xml:space="preserve"> помогает сэкономить время, деньги и сохранить добросердечные отношения с </w:t>
      </w:r>
      <w:r w:rsidR="00EA41FA" w:rsidRPr="00B54CC1">
        <w:t>окружающими</w:t>
      </w:r>
      <w:r w:rsidRPr="00B54CC1">
        <w:t>. Из всех вариантов выравни</w:t>
      </w:r>
      <w:r w:rsidR="00EA41FA" w:rsidRPr="00B54CC1">
        <w:t>вания пола этот считается одним из самых быстрых и аккуратных. С</w:t>
      </w:r>
      <w:r w:rsidR="00653EC1">
        <w:t xml:space="preserve">пециальное оборудование позволяет выполнять заливку с улицы, не </w:t>
      </w:r>
      <w:r w:rsidR="00EA41FA" w:rsidRPr="00B54CC1">
        <w:t>поднима</w:t>
      </w:r>
      <w:r w:rsidR="00653EC1">
        <w:t>я</w:t>
      </w:r>
      <w:r w:rsidR="00EA41FA" w:rsidRPr="00B54CC1">
        <w:t xml:space="preserve"> строительные материалы на этаж, поэтому </w:t>
      </w:r>
      <w:r w:rsidR="00EA41FA" w:rsidRPr="00B54CC1">
        <w:rPr>
          <w:b/>
        </w:rPr>
        <w:t>механизированная стяжка в квартире</w:t>
      </w:r>
      <w:r w:rsidR="00EA41FA" w:rsidRPr="00B54CC1">
        <w:t xml:space="preserve"> особенно востребована при отделке многоэтажек.</w:t>
      </w:r>
    </w:p>
    <w:p w:rsidR="00DC0EEB" w:rsidRPr="00B54CC1" w:rsidRDefault="001E6167" w:rsidP="00F92EE9">
      <w:pPr>
        <w:pStyle w:val="2"/>
      </w:pPr>
      <w:r w:rsidRPr="00B54CC1">
        <w:t>Преимущества механизированной стяжки</w:t>
      </w:r>
    </w:p>
    <w:p w:rsidR="00C92A13" w:rsidRPr="00B54CC1" w:rsidRDefault="00C92A13" w:rsidP="00B54CC1">
      <w:pPr>
        <w:spacing w:after="120" w:line="264" w:lineRule="auto"/>
        <w:ind w:firstLine="567"/>
        <w:jc w:val="both"/>
        <w:rPr>
          <w:rFonts w:cstheme="minorHAnsi"/>
          <w:szCs w:val="28"/>
          <w:shd w:val="clear" w:color="auto" w:fill="FFFFFF"/>
        </w:rPr>
      </w:pPr>
      <w:r w:rsidRPr="00B54CC1">
        <w:rPr>
          <w:rFonts w:cstheme="minorHAnsi"/>
          <w:szCs w:val="28"/>
          <w:shd w:val="clear" w:color="auto" w:fill="FFFFFF"/>
        </w:rPr>
        <w:t xml:space="preserve">При изготовлении рабочего раствора </w:t>
      </w:r>
      <w:r w:rsidR="00653EC1">
        <w:rPr>
          <w:rFonts w:cstheme="minorHAnsi"/>
          <w:szCs w:val="28"/>
          <w:shd w:val="clear" w:color="auto" w:fill="FFFFFF"/>
        </w:rPr>
        <w:t>смешивают</w:t>
      </w:r>
      <w:r w:rsidRPr="00B54CC1">
        <w:rPr>
          <w:rFonts w:cstheme="minorHAnsi"/>
          <w:szCs w:val="28"/>
          <w:shd w:val="clear" w:color="auto" w:fill="FFFFFF"/>
        </w:rPr>
        <w:t xml:space="preserve"> цемент М500, крупнозернистый песок, воду и </w:t>
      </w:r>
      <w:proofErr w:type="spellStart"/>
      <w:r w:rsidRPr="00B54CC1">
        <w:rPr>
          <w:rFonts w:cstheme="minorHAnsi"/>
          <w:szCs w:val="28"/>
          <w:shd w:val="clear" w:color="auto" w:fill="FFFFFF"/>
        </w:rPr>
        <w:t>фиброволокно</w:t>
      </w:r>
      <w:proofErr w:type="spellEnd"/>
      <w:r w:rsidRPr="00B54CC1">
        <w:rPr>
          <w:rFonts w:cstheme="minorHAnsi"/>
          <w:szCs w:val="28"/>
          <w:shd w:val="clear" w:color="auto" w:fill="FFFFFF"/>
        </w:rPr>
        <w:t xml:space="preserve">. </w:t>
      </w:r>
      <w:r w:rsidR="008203AA" w:rsidRPr="00B54CC1">
        <w:rPr>
          <w:rFonts w:cstheme="minorHAnsi"/>
          <w:szCs w:val="28"/>
          <w:shd w:val="clear" w:color="auto" w:fill="FFFFFF"/>
        </w:rPr>
        <w:t>Для увел</w:t>
      </w:r>
      <w:r w:rsidRPr="00B54CC1">
        <w:rPr>
          <w:rFonts w:cstheme="minorHAnsi"/>
          <w:szCs w:val="28"/>
          <w:shd w:val="clear" w:color="auto" w:fill="FFFFFF"/>
        </w:rPr>
        <w:t xml:space="preserve">ичения пластичности добавляют пластификатор. Благодаря такому сочетанию смесь быстро схватывается, образуя долговечную и </w:t>
      </w:r>
      <w:proofErr w:type="spellStart"/>
      <w:r w:rsidRPr="00B54CC1">
        <w:rPr>
          <w:rFonts w:cstheme="minorHAnsi"/>
          <w:szCs w:val="28"/>
          <w:shd w:val="clear" w:color="auto" w:fill="FFFFFF"/>
        </w:rPr>
        <w:t>суперпрочную</w:t>
      </w:r>
      <w:proofErr w:type="spellEnd"/>
      <w:r w:rsidRPr="00B54CC1">
        <w:rPr>
          <w:rFonts w:cstheme="minorHAnsi"/>
          <w:szCs w:val="28"/>
          <w:shd w:val="clear" w:color="auto" w:fill="FFFFFF"/>
        </w:rPr>
        <w:t xml:space="preserve"> основу под напольное покрытие.</w:t>
      </w:r>
      <w:r w:rsidR="000E0AFE" w:rsidRPr="00B54CC1">
        <w:rPr>
          <w:rFonts w:cstheme="minorHAnsi"/>
          <w:szCs w:val="28"/>
          <w:shd w:val="clear" w:color="auto" w:fill="FFFFFF"/>
        </w:rPr>
        <w:t xml:space="preserve"> Наиболее оптимальная высота слоя для городской квартиры – 40-50 мм.</w:t>
      </w:r>
      <w:r w:rsidR="008203AA" w:rsidRPr="00B54CC1">
        <w:rPr>
          <w:rFonts w:cstheme="minorHAnsi"/>
          <w:szCs w:val="28"/>
          <w:shd w:val="clear" w:color="auto" w:fill="FFFFFF"/>
        </w:rPr>
        <w:t xml:space="preserve"> </w:t>
      </w:r>
    </w:p>
    <w:p w:rsidR="00C92A13" w:rsidRPr="00B54CC1" w:rsidRDefault="000E0AFE" w:rsidP="00B54CC1">
      <w:pPr>
        <w:spacing w:after="120" w:line="264" w:lineRule="auto"/>
        <w:ind w:firstLine="567"/>
        <w:jc w:val="both"/>
        <w:rPr>
          <w:rFonts w:cstheme="minorHAnsi"/>
          <w:szCs w:val="28"/>
          <w:shd w:val="clear" w:color="auto" w:fill="FFFFFF"/>
        </w:rPr>
      </w:pPr>
      <w:r w:rsidRPr="00B54CC1">
        <w:rPr>
          <w:rFonts w:cstheme="minorHAnsi"/>
          <w:szCs w:val="28"/>
          <w:shd w:val="clear" w:color="auto" w:fill="FFFFFF"/>
        </w:rPr>
        <w:t xml:space="preserve">Еще одним достоинством технологии является </w:t>
      </w:r>
      <w:r w:rsidRPr="00B54CC1">
        <w:rPr>
          <w:rFonts w:cstheme="minorHAnsi"/>
          <w:b/>
          <w:szCs w:val="28"/>
          <w:shd w:val="clear" w:color="auto" w:fill="FFFFFF"/>
        </w:rPr>
        <w:t>ц</w:t>
      </w:r>
      <w:r w:rsidR="00C92A13" w:rsidRPr="00B54CC1">
        <w:rPr>
          <w:rFonts w:cstheme="minorHAnsi"/>
          <w:b/>
          <w:szCs w:val="28"/>
          <w:shd w:val="clear" w:color="auto" w:fill="FFFFFF"/>
        </w:rPr>
        <w:t>ена</w:t>
      </w:r>
      <w:r w:rsidRPr="00B54CC1">
        <w:rPr>
          <w:rFonts w:cstheme="minorHAnsi"/>
          <w:szCs w:val="28"/>
          <w:shd w:val="clear" w:color="auto" w:fill="FFFFFF"/>
        </w:rPr>
        <w:t xml:space="preserve">. Механизированная </w:t>
      </w:r>
      <w:r w:rsidR="008203AA" w:rsidRPr="00B54CC1">
        <w:rPr>
          <w:rFonts w:cstheme="minorHAnsi"/>
          <w:szCs w:val="28"/>
          <w:shd w:val="clear" w:color="auto" w:fill="FFFFFF"/>
        </w:rPr>
        <w:t xml:space="preserve">полусухая </w:t>
      </w:r>
      <w:r w:rsidRPr="00B54CC1">
        <w:rPr>
          <w:rFonts w:cstheme="minorHAnsi"/>
          <w:szCs w:val="28"/>
          <w:shd w:val="clear" w:color="auto" w:fill="FFFFFF"/>
        </w:rPr>
        <w:t>стяжка обходится в 2 раза дешевле</w:t>
      </w:r>
      <w:r w:rsidR="00C92A13" w:rsidRPr="00B54CC1">
        <w:rPr>
          <w:rFonts w:cstheme="minorHAnsi"/>
          <w:szCs w:val="28"/>
          <w:shd w:val="clear" w:color="auto" w:fill="FFFFFF"/>
        </w:rPr>
        <w:t xml:space="preserve"> сухой</w:t>
      </w:r>
      <w:r w:rsidRPr="00B54CC1">
        <w:rPr>
          <w:rFonts w:cstheme="minorHAnsi"/>
          <w:szCs w:val="28"/>
          <w:shd w:val="clear" w:color="auto" w:fill="FFFFFF"/>
        </w:rPr>
        <w:t xml:space="preserve"> и не требует, как в случае с мокрой, дополнительной обработки выравнивающими смесями</w:t>
      </w:r>
      <w:r w:rsidR="00C92A13" w:rsidRPr="00B54CC1">
        <w:rPr>
          <w:rFonts w:cstheme="minorHAnsi"/>
          <w:szCs w:val="28"/>
          <w:shd w:val="clear" w:color="auto" w:fill="FFFFFF"/>
        </w:rPr>
        <w:t>.</w:t>
      </w:r>
    </w:p>
    <w:p w:rsidR="001E6167" w:rsidRPr="00B54CC1" w:rsidRDefault="000E0AFE" w:rsidP="00B54CC1">
      <w:pPr>
        <w:spacing w:after="120" w:line="264" w:lineRule="auto"/>
        <w:ind w:firstLine="567"/>
        <w:jc w:val="both"/>
        <w:rPr>
          <w:rFonts w:cstheme="minorHAnsi"/>
          <w:szCs w:val="28"/>
          <w:shd w:val="clear" w:color="auto" w:fill="FFFFFF"/>
        </w:rPr>
      </w:pPr>
      <w:r w:rsidRPr="00B54CC1">
        <w:rPr>
          <w:rFonts w:cstheme="minorHAnsi"/>
          <w:b/>
          <w:szCs w:val="28"/>
          <w:shd w:val="clear" w:color="auto" w:fill="FFFFFF"/>
        </w:rPr>
        <w:t>Р</w:t>
      </w:r>
      <w:r w:rsidR="001E6167" w:rsidRPr="00B54CC1">
        <w:rPr>
          <w:rFonts w:cstheme="minorHAnsi"/>
          <w:b/>
          <w:szCs w:val="28"/>
          <w:shd w:val="clear" w:color="auto" w:fill="FFFFFF"/>
        </w:rPr>
        <w:t>ассчитать стоимость</w:t>
      </w:r>
      <w:r w:rsidRPr="00B54CC1">
        <w:rPr>
          <w:rFonts w:cstheme="minorHAnsi"/>
          <w:szCs w:val="28"/>
          <w:shd w:val="clear" w:color="auto" w:fill="FFFFFF"/>
        </w:rPr>
        <w:t xml:space="preserve"> материалов можно самостоятельно. В среднем на 1 кв</w:t>
      </w:r>
      <w:proofErr w:type="gramStart"/>
      <w:r w:rsidRPr="00B54CC1">
        <w:rPr>
          <w:rFonts w:cstheme="minorHAnsi"/>
          <w:szCs w:val="28"/>
          <w:shd w:val="clear" w:color="auto" w:fill="FFFFFF"/>
        </w:rPr>
        <w:t>.м</w:t>
      </w:r>
      <w:proofErr w:type="gramEnd"/>
      <w:r w:rsidRPr="00B54CC1">
        <w:rPr>
          <w:rFonts w:cstheme="minorHAnsi"/>
          <w:szCs w:val="28"/>
          <w:shd w:val="clear" w:color="auto" w:fill="FFFFFF"/>
        </w:rPr>
        <w:t xml:space="preserve"> поверхности требуется </w:t>
      </w:r>
      <w:r w:rsidR="008203AA" w:rsidRPr="00B54CC1">
        <w:rPr>
          <w:rFonts w:cstheme="minorHAnsi"/>
          <w:szCs w:val="28"/>
          <w:shd w:val="clear" w:color="auto" w:fill="FFFFFF"/>
        </w:rPr>
        <w:t>14-</w:t>
      </w:r>
      <w:r w:rsidRPr="00B54CC1">
        <w:rPr>
          <w:rFonts w:cstheme="minorHAnsi"/>
          <w:szCs w:val="28"/>
          <w:shd w:val="clear" w:color="auto" w:fill="FFFFFF"/>
        </w:rPr>
        <w:t xml:space="preserve">15 кг цемента, </w:t>
      </w:r>
      <w:r w:rsidR="008203AA" w:rsidRPr="00B54CC1">
        <w:rPr>
          <w:rFonts w:cstheme="minorHAnsi"/>
          <w:szCs w:val="28"/>
          <w:shd w:val="clear" w:color="auto" w:fill="FFFFFF"/>
        </w:rPr>
        <w:t>50</w:t>
      </w:r>
      <w:r w:rsidRPr="00B54CC1">
        <w:rPr>
          <w:rFonts w:cstheme="minorHAnsi"/>
          <w:szCs w:val="28"/>
          <w:shd w:val="clear" w:color="auto" w:fill="FFFFFF"/>
        </w:rPr>
        <w:t xml:space="preserve"> г. фиб</w:t>
      </w:r>
      <w:r w:rsidR="008203AA" w:rsidRPr="00B54CC1">
        <w:rPr>
          <w:rFonts w:cstheme="minorHAnsi"/>
          <w:szCs w:val="28"/>
          <w:shd w:val="clear" w:color="auto" w:fill="FFFFFF"/>
        </w:rPr>
        <w:t xml:space="preserve">ры и 0.065 - 0.07 кубометров песка первого класса. </w:t>
      </w:r>
    </w:p>
    <w:p w:rsidR="008203AA" w:rsidRPr="00B54CC1" w:rsidRDefault="008203AA" w:rsidP="00B54CC1">
      <w:pPr>
        <w:spacing w:after="120" w:line="264" w:lineRule="auto"/>
        <w:ind w:firstLine="567"/>
        <w:jc w:val="both"/>
        <w:rPr>
          <w:rFonts w:cstheme="minorHAnsi"/>
          <w:szCs w:val="28"/>
          <w:shd w:val="clear" w:color="auto" w:fill="FFFFFF"/>
        </w:rPr>
      </w:pPr>
      <w:r w:rsidRPr="00B54CC1">
        <w:rPr>
          <w:rFonts w:cstheme="minorHAnsi"/>
          <w:szCs w:val="28"/>
          <w:shd w:val="clear" w:color="auto" w:fill="FFFFFF"/>
        </w:rPr>
        <w:t xml:space="preserve">Консистенция готовой смеси не текучая, во время отделочных работ исключен риск </w:t>
      </w:r>
      <w:r w:rsidR="00771974" w:rsidRPr="00B54CC1">
        <w:rPr>
          <w:rFonts w:cstheme="minorHAnsi"/>
          <w:szCs w:val="28"/>
          <w:shd w:val="clear" w:color="auto" w:fill="FFFFFF"/>
        </w:rPr>
        <w:t>просачивания раствора</w:t>
      </w:r>
      <w:r w:rsidRPr="00B54CC1">
        <w:rPr>
          <w:rFonts w:cstheme="minorHAnsi"/>
          <w:szCs w:val="28"/>
          <w:shd w:val="clear" w:color="auto" w:fill="FFFFFF"/>
        </w:rPr>
        <w:t xml:space="preserve"> на нижний этаж.</w:t>
      </w:r>
      <w:r w:rsidR="00F92EE9">
        <w:rPr>
          <w:rFonts w:cstheme="minorHAnsi"/>
          <w:szCs w:val="28"/>
          <w:shd w:val="clear" w:color="auto" w:fill="FFFFFF"/>
        </w:rPr>
        <w:t xml:space="preserve"> </w:t>
      </w:r>
    </w:p>
    <w:p w:rsidR="001C1C4D" w:rsidRDefault="00771974" w:rsidP="00B54CC1">
      <w:pPr>
        <w:spacing w:after="120" w:line="264" w:lineRule="auto"/>
        <w:ind w:firstLine="567"/>
        <w:jc w:val="both"/>
        <w:rPr>
          <w:rFonts w:cstheme="minorHAnsi"/>
          <w:szCs w:val="28"/>
          <w:shd w:val="clear" w:color="auto" w:fill="FFFFFF"/>
        </w:rPr>
      </w:pPr>
      <w:r w:rsidRPr="00B54CC1">
        <w:rPr>
          <w:rFonts w:cstheme="minorHAnsi"/>
          <w:szCs w:val="28"/>
          <w:shd w:val="clear" w:color="auto" w:fill="FFFFFF"/>
        </w:rPr>
        <w:t xml:space="preserve">Пожалуй, основным плюсом полусухого выравнивания является скорость. Через сутки после заливки по полу уже можно свободно передвигаться, а спустя неделю покрытие спокойно выдерживает нагрузки свыше 100 кг. </w:t>
      </w:r>
      <w:r w:rsidR="001C1C4D" w:rsidRPr="00B54CC1">
        <w:rPr>
          <w:rFonts w:cstheme="minorHAnsi"/>
          <w:b/>
          <w:szCs w:val="28"/>
          <w:shd w:val="clear" w:color="auto" w:fill="FFFFFF"/>
        </w:rPr>
        <w:t>Отзывы</w:t>
      </w:r>
      <w:r w:rsidR="001C1C4D" w:rsidRPr="00B54CC1">
        <w:rPr>
          <w:rFonts w:cstheme="minorHAnsi"/>
          <w:szCs w:val="28"/>
          <w:shd w:val="clear" w:color="auto" w:fill="FFFFFF"/>
        </w:rPr>
        <w:t xml:space="preserve"> показывают, что при таком способе отделки </w:t>
      </w:r>
      <w:r w:rsidR="005A5074">
        <w:rPr>
          <w:rFonts w:cstheme="minorHAnsi"/>
          <w:szCs w:val="28"/>
          <w:shd w:val="clear" w:color="auto" w:fill="FFFFFF"/>
        </w:rPr>
        <w:t xml:space="preserve">после полного высыхания </w:t>
      </w:r>
      <w:r w:rsidR="001C1C4D" w:rsidRPr="00B54CC1">
        <w:rPr>
          <w:rFonts w:cstheme="minorHAnsi"/>
          <w:szCs w:val="28"/>
          <w:shd w:val="clear" w:color="auto" w:fill="FFFFFF"/>
        </w:rPr>
        <w:t>практически исключен риск возн</w:t>
      </w:r>
      <w:r w:rsidR="00734B81">
        <w:rPr>
          <w:rFonts w:cstheme="minorHAnsi"/>
          <w:szCs w:val="28"/>
          <w:shd w:val="clear" w:color="auto" w:fill="FFFFFF"/>
        </w:rPr>
        <w:t>икновения трещин</w:t>
      </w:r>
      <w:r w:rsidR="005A5074">
        <w:rPr>
          <w:rFonts w:cstheme="minorHAnsi"/>
          <w:szCs w:val="28"/>
          <w:shd w:val="clear" w:color="auto" w:fill="FFFFFF"/>
        </w:rPr>
        <w:t>.</w:t>
      </w:r>
      <w:r w:rsidR="00734B81">
        <w:rPr>
          <w:rFonts w:cstheme="minorHAnsi"/>
          <w:szCs w:val="28"/>
          <w:shd w:val="clear" w:color="auto" w:fill="FFFFFF"/>
        </w:rPr>
        <w:t xml:space="preserve"> </w:t>
      </w:r>
    </w:p>
    <w:p w:rsidR="00734B81" w:rsidRPr="00B54CC1" w:rsidRDefault="00734B81" w:rsidP="00B54CC1">
      <w:pPr>
        <w:spacing w:after="120" w:line="264" w:lineRule="auto"/>
        <w:ind w:firstLine="567"/>
        <w:jc w:val="both"/>
        <w:rPr>
          <w:rFonts w:cstheme="minorHAnsi"/>
          <w:szCs w:val="28"/>
          <w:shd w:val="clear" w:color="auto" w:fill="FFFFFF"/>
        </w:rPr>
      </w:pPr>
      <w:r>
        <w:rPr>
          <w:rFonts w:cstheme="minorHAnsi"/>
          <w:szCs w:val="28"/>
          <w:shd w:val="clear" w:color="auto" w:fill="FFFFFF"/>
        </w:rPr>
        <w:t xml:space="preserve">Еще одним доводом в пользу использования </w:t>
      </w:r>
      <w:r w:rsidRPr="000D7E94">
        <w:rPr>
          <w:rFonts w:cstheme="minorHAnsi"/>
          <w:b/>
          <w:szCs w:val="28"/>
          <w:shd w:val="clear" w:color="auto" w:fill="FFFFFF"/>
        </w:rPr>
        <w:t>полусухой стяжки в квартире</w:t>
      </w:r>
      <w:r>
        <w:rPr>
          <w:rFonts w:cstheme="minorHAnsi"/>
          <w:szCs w:val="28"/>
          <w:shd w:val="clear" w:color="auto" w:fill="FFFFFF"/>
        </w:rPr>
        <w:t xml:space="preserve"> являются отличные звукоизоляционные свойства. Что немаловажно для комфортного проживания в многоэтажном доме.</w:t>
      </w:r>
    </w:p>
    <w:p w:rsidR="00900C90" w:rsidRDefault="00900C90" w:rsidP="00900C90">
      <w:pPr>
        <w:pStyle w:val="2"/>
      </w:pPr>
      <w:r w:rsidRPr="00B54CC1">
        <w:t>Порядок проведения работ</w:t>
      </w:r>
    </w:p>
    <w:p w:rsidR="00900C90" w:rsidRDefault="00900C90" w:rsidP="00900C90">
      <w:pPr>
        <w:ind w:firstLine="567"/>
        <w:jc w:val="both"/>
      </w:pPr>
      <w:r>
        <w:lastRenderedPageBreak/>
        <w:t>За день специалисты компании способны залить площади до 350 кв</w:t>
      </w:r>
      <w:proofErr w:type="gramStart"/>
      <w:r>
        <w:t>.м</w:t>
      </w:r>
      <w:proofErr w:type="gramEnd"/>
      <w:r>
        <w:t xml:space="preserve">, поэтому отделка пола в квартире займет не больше суток. Процесс отделки включает 4 основных шага: </w:t>
      </w:r>
    </w:p>
    <w:p w:rsidR="00900C90" w:rsidRDefault="00900C90" w:rsidP="00900C90">
      <w:pPr>
        <w:pStyle w:val="a7"/>
        <w:numPr>
          <w:ilvl w:val="0"/>
          <w:numId w:val="1"/>
        </w:numPr>
        <w:jc w:val="both"/>
      </w:pPr>
      <w:r>
        <w:t>Подготовка основания. Выбрасывается строительный мусор. По всей площади укладывается полиэтиленовая пленка.</w:t>
      </w:r>
    </w:p>
    <w:p w:rsidR="00900C90" w:rsidRDefault="00900C90" w:rsidP="00900C90">
      <w:pPr>
        <w:pStyle w:val="a7"/>
        <w:numPr>
          <w:ilvl w:val="0"/>
          <w:numId w:val="1"/>
        </w:numPr>
        <w:jc w:val="both"/>
      </w:pPr>
      <w:r>
        <w:t>Выставление маяков для определения высоты будущего пола.</w:t>
      </w:r>
    </w:p>
    <w:p w:rsidR="00900C90" w:rsidRDefault="00900C90" w:rsidP="00900C90">
      <w:pPr>
        <w:pStyle w:val="a7"/>
        <w:numPr>
          <w:ilvl w:val="0"/>
          <w:numId w:val="1"/>
        </w:numPr>
        <w:jc w:val="both"/>
      </w:pPr>
      <w:r>
        <w:t>Замес и подача раствора на этаж. Смесь готовится в пневмонагнетателе и через шланг поступает в квартиру.</w:t>
      </w:r>
    </w:p>
    <w:p w:rsidR="00900C90" w:rsidRDefault="00900C90" w:rsidP="00900C90">
      <w:pPr>
        <w:pStyle w:val="a7"/>
        <w:numPr>
          <w:ilvl w:val="0"/>
          <w:numId w:val="1"/>
        </w:numPr>
        <w:jc w:val="both"/>
      </w:pPr>
      <w:r>
        <w:t xml:space="preserve">Разравнивание и шлифовка. </w:t>
      </w:r>
    </w:p>
    <w:p w:rsidR="00900C90" w:rsidRDefault="00900C90" w:rsidP="00900C90">
      <w:pPr>
        <w:ind w:firstLine="567"/>
        <w:jc w:val="both"/>
      </w:pPr>
      <w:r>
        <w:t>С помощью правил материал равномерно распределяется по всей площади, а затирочная машина шлифует поверхность.</w:t>
      </w:r>
    </w:p>
    <w:p w:rsidR="00A0716B" w:rsidRDefault="00A0716B" w:rsidP="00A0716B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Сложности при выполнении полусухой стяжки самостоятельно</w:t>
      </w:r>
    </w:p>
    <w:p w:rsidR="00B54CC1" w:rsidRDefault="00B54CC1" w:rsidP="00B54CC1">
      <w:pPr>
        <w:spacing w:after="120" w:line="264" w:lineRule="auto"/>
        <w:ind w:firstLine="567"/>
        <w:jc w:val="both"/>
        <w:rPr>
          <w:rFonts w:cstheme="minorHAnsi"/>
          <w:szCs w:val="28"/>
          <w:shd w:val="clear" w:color="auto" w:fill="FFFFFF"/>
        </w:rPr>
      </w:pPr>
      <w:r w:rsidRPr="00B54CC1">
        <w:rPr>
          <w:rFonts w:cstheme="minorHAnsi"/>
          <w:szCs w:val="28"/>
          <w:shd w:val="clear" w:color="auto" w:fill="FFFFFF"/>
        </w:rPr>
        <w:t xml:space="preserve">Пожалуй, единственным недостатком полусухого выравнивания является сложность создания смеси нужной консистенции без специального оборудования. </w:t>
      </w:r>
      <w:r w:rsidR="00A0716B">
        <w:rPr>
          <w:rFonts w:cstheme="minorHAnsi"/>
          <w:szCs w:val="28"/>
          <w:shd w:val="clear" w:color="auto" w:fill="FFFFFF"/>
        </w:rPr>
        <w:t>Чтобы не тратить силы и время на подъем стройматериалов в квартиру, р</w:t>
      </w:r>
      <w:r w:rsidRPr="00B54CC1">
        <w:rPr>
          <w:rFonts w:cstheme="minorHAnsi"/>
          <w:szCs w:val="28"/>
          <w:shd w:val="clear" w:color="auto" w:fill="FFFFFF"/>
        </w:rPr>
        <w:t>аботы по черновой отделке лучше доверить профессионалам.</w:t>
      </w:r>
      <w:r>
        <w:rPr>
          <w:rFonts w:cstheme="minorHAnsi"/>
          <w:szCs w:val="28"/>
          <w:shd w:val="clear" w:color="auto" w:fill="FFFFFF"/>
        </w:rPr>
        <w:t xml:space="preserve"> Наша компания </w:t>
      </w:r>
      <w:r w:rsidR="004B6229">
        <w:rPr>
          <w:rFonts w:cstheme="minorHAnsi"/>
          <w:szCs w:val="28"/>
          <w:shd w:val="clear" w:color="auto" w:fill="FFFFFF"/>
        </w:rPr>
        <w:t xml:space="preserve">не первый год занимается отделочными работами. Собственный парк специализированного оборудования позволяет </w:t>
      </w:r>
      <w:r w:rsidR="00AA154F">
        <w:rPr>
          <w:rFonts w:cstheme="minorHAnsi"/>
          <w:szCs w:val="28"/>
          <w:shd w:val="clear" w:color="auto" w:fill="FFFFFF"/>
        </w:rPr>
        <w:t>оперативно выезжать</w:t>
      </w:r>
      <w:r w:rsidR="004B6229">
        <w:rPr>
          <w:rFonts w:cstheme="minorHAnsi"/>
          <w:szCs w:val="28"/>
          <w:shd w:val="clear" w:color="auto" w:fill="FFFFFF"/>
        </w:rPr>
        <w:t xml:space="preserve"> на строящиеся объекты </w:t>
      </w:r>
      <w:r w:rsidR="00F92EE9">
        <w:rPr>
          <w:rFonts w:cstheme="minorHAnsi"/>
          <w:szCs w:val="28"/>
          <w:shd w:val="clear" w:color="auto" w:fill="FFFFFF"/>
        </w:rPr>
        <w:t>в Москве</w:t>
      </w:r>
      <w:r w:rsidR="004B6229">
        <w:rPr>
          <w:rFonts w:cstheme="minorHAnsi"/>
          <w:szCs w:val="28"/>
          <w:shd w:val="clear" w:color="auto" w:fill="FFFFFF"/>
        </w:rPr>
        <w:t xml:space="preserve">, </w:t>
      </w:r>
      <w:r w:rsidR="004B6229" w:rsidRPr="00AA154F">
        <w:rPr>
          <w:rFonts w:cstheme="minorHAnsi"/>
          <w:b/>
          <w:szCs w:val="28"/>
          <w:shd w:val="clear" w:color="auto" w:fill="FFFFFF"/>
        </w:rPr>
        <w:t>Мытищ</w:t>
      </w:r>
      <w:r w:rsidR="00F92EE9">
        <w:rPr>
          <w:rFonts w:cstheme="minorHAnsi"/>
          <w:b/>
          <w:szCs w:val="28"/>
          <w:shd w:val="clear" w:color="auto" w:fill="FFFFFF"/>
        </w:rPr>
        <w:t>ах</w:t>
      </w:r>
      <w:r w:rsidR="004B6229">
        <w:rPr>
          <w:rFonts w:cstheme="minorHAnsi"/>
          <w:szCs w:val="28"/>
          <w:shd w:val="clear" w:color="auto" w:fill="FFFFFF"/>
        </w:rPr>
        <w:t xml:space="preserve"> и других город</w:t>
      </w:r>
      <w:r w:rsidR="00F92EE9">
        <w:rPr>
          <w:rFonts w:cstheme="minorHAnsi"/>
          <w:szCs w:val="28"/>
          <w:shd w:val="clear" w:color="auto" w:fill="FFFFFF"/>
        </w:rPr>
        <w:t>ах</w:t>
      </w:r>
      <w:r w:rsidR="004B6229">
        <w:rPr>
          <w:rFonts w:cstheme="minorHAnsi"/>
          <w:szCs w:val="28"/>
          <w:shd w:val="clear" w:color="auto" w:fill="FFFFFF"/>
        </w:rPr>
        <w:t xml:space="preserve"> области. </w:t>
      </w:r>
    </w:p>
    <w:p w:rsidR="00E7545B" w:rsidRDefault="00E7545B" w:rsidP="000D7E94"/>
    <w:p w:rsidR="00653EC1" w:rsidRDefault="00653EC1" w:rsidP="000D7E94"/>
    <w:p w:rsidR="00300C54" w:rsidRDefault="00300C54" w:rsidP="000D7E94"/>
    <w:sectPr w:rsidR="00300C54" w:rsidSect="0076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2D0B"/>
    <w:multiLevelType w:val="hybridMultilevel"/>
    <w:tmpl w:val="63DA33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C2"/>
    <w:rsid w:val="00056674"/>
    <w:rsid w:val="000A3AB5"/>
    <w:rsid w:val="000C2E45"/>
    <w:rsid w:val="000D7E94"/>
    <w:rsid w:val="000E0AFE"/>
    <w:rsid w:val="001444B2"/>
    <w:rsid w:val="001C1C4D"/>
    <w:rsid w:val="001E6167"/>
    <w:rsid w:val="00300C54"/>
    <w:rsid w:val="003A1461"/>
    <w:rsid w:val="003A5B58"/>
    <w:rsid w:val="003B2447"/>
    <w:rsid w:val="004405E4"/>
    <w:rsid w:val="004B6229"/>
    <w:rsid w:val="00544A05"/>
    <w:rsid w:val="005A5074"/>
    <w:rsid w:val="006176E8"/>
    <w:rsid w:val="00653C8C"/>
    <w:rsid w:val="00653EC1"/>
    <w:rsid w:val="00697CC2"/>
    <w:rsid w:val="00734B81"/>
    <w:rsid w:val="00746FE7"/>
    <w:rsid w:val="007615FA"/>
    <w:rsid w:val="00771974"/>
    <w:rsid w:val="008203AA"/>
    <w:rsid w:val="00854F8E"/>
    <w:rsid w:val="00882BD9"/>
    <w:rsid w:val="008B2CC0"/>
    <w:rsid w:val="008B728B"/>
    <w:rsid w:val="00900C90"/>
    <w:rsid w:val="009221B4"/>
    <w:rsid w:val="00987D61"/>
    <w:rsid w:val="009F5AE6"/>
    <w:rsid w:val="00A0716B"/>
    <w:rsid w:val="00A22882"/>
    <w:rsid w:val="00AA154F"/>
    <w:rsid w:val="00AA37CA"/>
    <w:rsid w:val="00B54CC1"/>
    <w:rsid w:val="00C92A13"/>
    <w:rsid w:val="00CC1A5D"/>
    <w:rsid w:val="00CE2D2E"/>
    <w:rsid w:val="00DC0EEB"/>
    <w:rsid w:val="00DD5991"/>
    <w:rsid w:val="00E55365"/>
    <w:rsid w:val="00E72077"/>
    <w:rsid w:val="00E7545B"/>
    <w:rsid w:val="00EA41FA"/>
    <w:rsid w:val="00EC3D3D"/>
    <w:rsid w:val="00F5610A"/>
    <w:rsid w:val="00F9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B4"/>
    <w:pPr>
      <w:spacing w:after="160" w:line="259" w:lineRule="auto"/>
    </w:pPr>
    <w:rPr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734B81"/>
    <w:pPr>
      <w:keepNext/>
      <w:keepLines/>
      <w:spacing w:after="120" w:line="264" w:lineRule="auto"/>
      <w:ind w:firstLine="567"/>
      <w:jc w:val="center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paragraph" w:styleId="2">
    <w:name w:val="heading 2"/>
    <w:basedOn w:val="a"/>
    <w:link w:val="20"/>
    <w:autoRedefine/>
    <w:uiPriority w:val="9"/>
    <w:qFormat/>
    <w:rsid w:val="00F92EE9"/>
    <w:pPr>
      <w:spacing w:after="120" w:line="264" w:lineRule="auto"/>
      <w:ind w:firstLine="567"/>
      <w:jc w:val="center"/>
      <w:outlineLvl w:val="1"/>
    </w:pPr>
    <w:rPr>
      <w:rFonts w:eastAsia="Times New Roman" w:cs="Times New Roman"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B81"/>
    <w:rPr>
      <w:rFonts w:eastAsiaTheme="majorEastAsia" w:cstheme="majorBidi"/>
      <w:bCs/>
      <w:color w:val="000000" w:themeColor="text1"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F92EE9"/>
    <w:rPr>
      <w:rFonts w:eastAsia="Times New Roman" w:cs="Times New Roman"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97C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7D6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E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17</cp:revision>
  <dcterms:created xsi:type="dcterms:W3CDTF">2020-04-16T06:54:00Z</dcterms:created>
  <dcterms:modified xsi:type="dcterms:W3CDTF">2020-04-20T14:03:00Z</dcterms:modified>
</cp:coreProperties>
</file>