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25" w:rsidRDefault="00142725" w:rsidP="007F40BD"/>
    <w:p w:rsidR="007F1AD9" w:rsidRPr="000F2274" w:rsidRDefault="00395F1F" w:rsidP="000F2274">
      <w:pPr>
        <w:rPr>
          <w:b/>
        </w:rPr>
      </w:pPr>
      <w:r w:rsidRPr="000F2274">
        <w:rPr>
          <w:b/>
        </w:rPr>
        <w:t>О КОМПАНИИ</w:t>
      </w:r>
    </w:p>
    <w:p w:rsidR="00715474" w:rsidRPr="00F26CB8" w:rsidRDefault="002214E5" w:rsidP="00715474">
      <w:pPr>
        <w:rPr>
          <w:i/>
        </w:rPr>
      </w:pPr>
      <w:r w:rsidDel="002214E5">
        <w:rPr>
          <w:b/>
        </w:rPr>
        <w:t xml:space="preserve"> </w:t>
      </w:r>
      <w:r w:rsidR="00F26CB8" w:rsidRPr="00F26CB8">
        <w:rPr>
          <w:b/>
        </w:rPr>
        <w:t>«</w:t>
      </w:r>
      <w:r w:rsidR="00715474" w:rsidRPr="00F26CB8">
        <w:rPr>
          <w:i/>
        </w:rPr>
        <w:t>Цифровая трансформация является одним из важнейших трендов ИТ</w:t>
      </w:r>
      <w:r>
        <w:rPr>
          <w:i/>
        </w:rPr>
        <w:t>-</w:t>
      </w:r>
      <w:r w:rsidR="00715474" w:rsidRPr="00F26CB8">
        <w:rPr>
          <w:i/>
        </w:rPr>
        <w:t xml:space="preserve">рынка. Внедрение современных технологий в бизнес-процессы компаний позволяет сократить издержки и повысить </w:t>
      </w:r>
      <w:r>
        <w:rPr>
          <w:i/>
        </w:rPr>
        <w:t xml:space="preserve">их </w:t>
      </w:r>
      <w:r w:rsidR="00715474" w:rsidRPr="00F26CB8">
        <w:rPr>
          <w:i/>
        </w:rPr>
        <w:t>производительность.</w:t>
      </w:r>
      <w:r>
        <w:rPr>
          <w:i/>
        </w:rPr>
        <w:t xml:space="preserve"> </w:t>
      </w:r>
    </w:p>
    <w:p w:rsidR="002214E5" w:rsidRDefault="00715474" w:rsidP="00715474">
      <w:pPr>
        <w:rPr>
          <w:i/>
        </w:rPr>
      </w:pPr>
      <w:r w:rsidRPr="00F26CB8">
        <w:rPr>
          <w:i/>
        </w:rPr>
        <w:t>На сегодняшний день компаниям</w:t>
      </w:r>
      <w:r w:rsidR="002214E5" w:rsidRPr="002214E5">
        <w:rPr>
          <w:i/>
        </w:rPr>
        <w:t xml:space="preserve"> </w:t>
      </w:r>
      <w:r w:rsidR="002214E5">
        <w:rPr>
          <w:i/>
        </w:rPr>
        <w:t>сложно конкурировать на рынке</w:t>
      </w:r>
      <w:r w:rsidRPr="00F26CB8">
        <w:rPr>
          <w:i/>
        </w:rPr>
        <w:t>, если они не используют возможности современных технологий и не адаптируются к темпу и особенностям ведения бизнеса</w:t>
      </w:r>
      <w:r w:rsidR="00F26CB8" w:rsidRPr="00F26CB8">
        <w:rPr>
          <w:i/>
        </w:rPr>
        <w:t>»</w:t>
      </w:r>
      <w:r w:rsidR="002214E5">
        <w:rPr>
          <w:i/>
        </w:rPr>
        <w:t xml:space="preserve">. </w:t>
      </w:r>
    </w:p>
    <w:p w:rsidR="00715474" w:rsidRPr="000F2274" w:rsidRDefault="00F26CB8" w:rsidP="000F2274">
      <w:pPr>
        <w:jc w:val="right"/>
        <w:rPr>
          <w:b/>
          <w:i/>
        </w:rPr>
      </w:pPr>
      <w:r w:rsidRPr="000F2274">
        <w:rPr>
          <w:b/>
          <w:i/>
        </w:rPr>
        <w:t>Илья Фролов, директор ООО «</w:t>
      </w:r>
      <w:proofErr w:type="spellStart"/>
      <w:r w:rsidRPr="000F2274">
        <w:rPr>
          <w:b/>
          <w:i/>
        </w:rPr>
        <w:t>Сп</w:t>
      </w:r>
      <w:r w:rsidR="002214E5" w:rsidRPr="000F2274">
        <w:rPr>
          <w:b/>
          <w:i/>
        </w:rPr>
        <w:t>ектра</w:t>
      </w:r>
      <w:r w:rsidRPr="000F2274">
        <w:rPr>
          <w:b/>
          <w:i/>
        </w:rPr>
        <w:t>софт</w:t>
      </w:r>
      <w:proofErr w:type="spellEnd"/>
      <w:r w:rsidRPr="000F2274">
        <w:rPr>
          <w:b/>
          <w:i/>
        </w:rPr>
        <w:t>»</w:t>
      </w:r>
    </w:p>
    <w:p w:rsidR="00137364" w:rsidRPr="00257C4E" w:rsidRDefault="00715474" w:rsidP="00715474">
      <w:pPr>
        <w:rPr>
          <w:i/>
        </w:rPr>
      </w:pPr>
      <w:r w:rsidRPr="00257C4E">
        <w:rPr>
          <w:i/>
        </w:rPr>
        <w:t xml:space="preserve">Компания </w:t>
      </w:r>
      <w:r w:rsidR="002214E5" w:rsidRPr="00257C4E">
        <w:rPr>
          <w:i/>
        </w:rPr>
        <w:t>«</w:t>
      </w:r>
      <w:proofErr w:type="spellStart"/>
      <w:r w:rsidRPr="00257C4E">
        <w:rPr>
          <w:i/>
        </w:rPr>
        <w:t>Спектрасо</w:t>
      </w:r>
      <w:r w:rsidRPr="000F2274">
        <w:rPr>
          <w:i/>
        </w:rPr>
        <w:t>фт</w:t>
      </w:r>
      <w:proofErr w:type="spellEnd"/>
      <w:r w:rsidR="002214E5" w:rsidRPr="000F2274">
        <w:rPr>
          <w:i/>
        </w:rPr>
        <w:t>»</w:t>
      </w:r>
      <w:r w:rsidRPr="000F2274">
        <w:rPr>
          <w:i/>
        </w:rPr>
        <w:t xml:space="preserve"> </w:t>
      </w:r>
      <w:r w:rsidR="002F0132">
        <w:rPr>
          <w:i/>
        </w:rPr>
        <w:t>предлагает</w:t>
      </w:r>
      <w:r w:rsidRPr="00257C4E">
        <w:rPr>
          <w:i/>
        </w:rPr>
        <w:t xml:space="preserve"> комплекс актуальных программных и аппаратных решений под современные задачи</w:t>
      </w:r>
      <w:r w:rsidR="002214E5" w:rsidRPr="00257C4E">
        <w:rPr>
          <w:i/>
        </w:rPr>
        <w:t xml:space="preserve"> в</w:t>
      </w:r>
      <w:r w:rsidRPr="00257C4E">
        <w:rPr>
          <w:i/>
        </w:rPr>
        <w:t xml:space="preserve"> различных сфер</w:t>
      </w:r>
      <w:r w:rsidR="002214E5" w:rsidRPr="000F2274">
        <w:rPr>
          <w:i/>
        </w:rPr>
        <w:t>ах</w:t>
      </w:r>
      <w:r w:rsidRPr="000F2274">
        <w:rPr>
          <w:i/>
        </w:rPr>
        <w:t xml:space="preserve"> бизнеса. Предприятия финансового и банковского сектор</w:t>
      </w:r>
      <w:r w:rsidR="002214E5">
        <w:rPr>
          <w:i/>
        </w:rPr>
        <w:t>а</w:t>
      </w:r>
      <w:r w:rsidRPr="00257C4E">
        <w:rPr>
          <w:i/>
        </w:rPr>
        <w:t xml:space="preserve">, логистические и торговые </w:t>
      </w:r>
      <w:r w:rsidR="002214E5">
        <w:rPr>
          <w:i/>
        </w:rPr>
        <w:t>компании</w:t>
      </w:r>
      <w:r w:rsidRPr="00257C4E">
        <w:rPr>
          <w:i/>
        </w:rPr>
        <w:t>, а также медицинские учреждения</w:t>
      </w:r>
      <w:r w:rsidRPr="000F2274">
        <w:rPr>
          <w:i/>
        </w:rPr>
        <w:t xml:space="preserve"> доверяют нам решение специфических задач в вопросах IT-</w:t>
      </w:r>
      <w:r w:rsidR="002214E5">
        <w:rPr>
          <w:i/>
        </w:rPr>
        <w:t>технологий</w:t>
      </w:r>
      <w:r w:rsidRPr="00257C4E">
        <w:rPr>
          <w:i/>
        </w:rPr>
        <w:t xml:space="preserve">. </w:t>
      </w:r>
    </w:p>
    <w:p w:rsidR="002A2C65" w:rsidRPr="002A2C65" w:rsidRDefault="002A2C65" w:rsidP="00715474">
      <w:r w:rsidRPr="002A2C65">
        <w:t xml:space="preserve">Компания </w:t>
      </w:r>
      <w:r w:rsidR="0073773D">
        <w:t>«</w:t>
      </w:r>
      <w:proofErr w:type="spellStart"/>
      <w:r w:rsidRPr="002A2C65">
        <w:t>Спектрасофт</w:t>
      </w:r>
      <w:proofErr w:type="spellEnd"/>
      <w:r w:rsidR="0073773D">
        <w:t>»</w:t>
      </w:r>
      <w:r w:rsidRPr="002A2C65">
        <w:t xml:space="preserve"> </w:t>
      </w:r>
      <w:r>
        <w:t>–</w:t>
      </w:r>
      <w:r w:rsidRPr="002A2C65">
        <w:t xml:space="preserve"> </w:t>
      </w:r>
      <w:r>
        <w:t xml:space="preserve">надежный </w:t>
      </w:r>
      <w:r w:rsidRPr="002A2C65">
        <w:t>поставщик программных решений и оборудования для бизнеса.</w:t>
      </w:r>
    </w:p>
    <w:p w:rsidR="002A2C65" w:rsidRPr="002A2C65" w:rsidRDefault="002A2C65" w:rsidP="00715474">
      <w:r>
        <w:t xml:space="preserve">Мы знаем, что </w:t>
      </w:r>
      <w:r w:rsidR="0073773D">
        <w:t>компании ищут наиболее</w:t>
      </w:r>
      <w:r w:rsidR="002214E5">
        <w:t xml:space="preserve"> выгодные предложения при </w:t>
      </w:r>
      <w:r>
        <w:t>покупк</w:t>
      </w:r>
      <w:r w:rsidR="002214E5">
        <w:t>е</w:t>
      </w:r>
      <w:r>
        <w:t xml:space="preserve"> программного обеспечения, компьютерного, серверного и сетевого оборудования</w:t>
      </w:r>
      <w:r w:rsidR="0073773D">
        <w:t>. Именно п</w:t>
      </w:r>
      <w:r>
        <w:t xml:space="preserve">оэтому мы </w:t>
      </w:r>
      <w:r w:rsidRPr="002A2C65">
        <w:t>уделяем особое внимание каждому клиенту</w:t>
      </w:r>
      <w:r w:rsidR="0073773D">
        <w:t>, и г</w:t>
      </w:r>
      <w:r w:rsidRPr="002A2C65">
        <w:t>отовы предложить эффективное решение в зависимости от специфики деятельности и орга</w:t>
      </w:r>
      <w:r>
        <w:t>низационной структуры заказчика</w:t>
      </w:r>
      <w:r w:rsidR="0073773D">
        <w:t>. Это</w:t>
      </w:r>
      <w:r w:rsidRPr="002A2C65">
        <w:t xml:space="preserve"> является залогом успешного и долговременного сотрудничества.</w:t>
      </w:r>
    </w:p>
    <w:p w:rsidR="002A2C65" w:rsidRPr="00A606D3" w:rsidRDefault="002A2C65" w:rsidP="00715474">
      <w:pPr>
        <w:rPr>
          <w:b/>
        </w:rPr>
      </w:pPr>
      <w:r w:rsidRPr="00A606D3">
        <w:rPr>
          <w:b/>
        </w:rPr>
        <w:t>Факты в цифрах</w:t>
      </w:r>
    </w:p>
    <w:p w:rsidR="002A2C65" w:rsidRDefault="0073773D" w:rsidP="000F2274">
      <w:pPr>
        <w:pStyle w:val="a3"/>
        <w:numPr>
          <w:ilvl w:val="0"/>
          <w:numId w:val="13"/>
        </w:numPr>
      </w:pPr>
      <w:r>
        <w:t>«</w:t>
      </w:r>
      <w:proofErr w:type="spellStart"/>
      <w:r w:rsidR="002A2C65">
        <w:t>Спектрасофт</w:t>
      </w:r>
      <w:proofErr w:type="spellEnd"/>
      <w:r>
        <w:t>»</w:t>
      </w:r>
      <w:r w:rsidR="002A2C65">
        <w:t xml:space="preserve"> занимается поставками программных решений, серверного и сетевого оборудования для бизнеса по всей России уже 10 лет.</w:t>
      </w:r>
    </w:p>
    <w:p w:rsidR="002A2C65" w:rsidRDefault="002A2C65" w:rsidP="000F2274">
      <w:pPr>
        <w:pStyle w:val="a3"/>
        <w:numPr>
          <w:ilvl w:val="0"/>
          <w:numId w:val="13"/>
        </w:numPr>
      </w:pPr>
      <w:proofErr w:type="spellStart"/>
      <w:r w:rsidRPr="002A2C65">
        <w:t>Экспертность</w:t>
      </w:r>
      <w:proofErr w:type="spellEnd"/>
      <w:r w:rsidRPr="002A2C65">
        <w:t xml:space="preserve"> и опыт компании в решении ИТ-задач подтверждается доверием наших клиентов. Более 700 заказчиков </w:t>
      </w:r>
      <w:r w:rsidR="0073773D">
        <w:t>уже</w:t>
      </w:r>
      <w:r w:rsidRPr="002A2C65">
        <w:t xml:space="preserve"> выб</w:t>
      </w:r>
      <w:r w:rsidR="0073773D">
        <w:t>рали</w:t>
      </w:r>
      <w:r w:rsidRPr="002A2C65">
        <w:t xml:space="preserve"> </w:t>
      </w:r>
      <w:r w:rsidR="0073773D">
        <w:t>«</w:t>
      </w:r>
      <w:proofErr w:type="spellStart"/>
      <w:r w:rsidRPr="002A2C65">
        <w:t>Спектрасофт</w:t>
      </w:r>
      <w:proofErr w:type="spellEnd"/>
      <w:r w:rsidR="0073773D">
        <w:t>»</w:t>
      </w:r>
      <w:r w:rsidRPr="002A2C65">
        <w:t xml:space="preserve"> </w:t>
      </w:r>
      <w:r w:rsidR="0073773D">
        <w:t>в качестве</w:t>
      </w:r>
      <w:r w:rsidRPr="002A2C65">
        <w:t xml:space="preserve"> надежного партнера.</w:t>
      </w:r>
    </w:p>
    <w:p w:rsidR="00397AE4" w:rsidRDefault="0073773D" w:rsidP="000F2274">
      <w:pPr>
        <w:pStyle w:val="a3"/>
        <w:numPr>
          <w:ilvl w:val="0"/>
          <w:numId w:val="13"/>
        </w:numPr>
      </w:pPr>
      <w:r>
        <w:t>Более</w:t>
      </w:r>
      <w:r w:rsidR="00A12BD9">
        <w:t xml:space="preserve"> 100</w:t>
      </w:r>
      <w:r w:rsidR="00A12BD9" w:rsidRPr="00A12BD9">
        <w:t xml:space="preserve"> зарубежны</w:t>
      </w:r>
      <w:r>
        <w:t>х</w:t>
      </w:r>
      <w:r w:rsidR="00A12BD9" w:rsidRPr="00A12BD9">
        <w:t xml:space="preserve"> и отечественных производителей </w:t>
      </w:r>
      <w:r w:rsidR="002F0132">
        <w:t>являются нашими поставщиками</w:t>
      </w:r>
      <w:r w:rsidR="002F0132">
        <w:t>.</w:t>
      </w:r>
    </w:p>
    <w:p w:rsidR="004E4912" w:rsidRDefault="004E4912" w:rsidP="00715474">
      <w:pPr>
        <w:rPr>
          <w:b/>
        </w:rPr>
      </w:pPr>
    </w:p>
    <w:p w:rsidR="00DF6241" w:rsidRPr="00A606D3" w:rsidRDefault="00321E56" w:rsidP="00715474">
      <w:pPr>
        <w:rPr>
          <w:b/>
        </w:rPr>
      </w:pPr>
      <w:r>
        <w:rPr>
          <w:b/>
        </w:rPr>
        <w:t>НАПРАВЛЕНИЯ ДЕЯТЕЛЬНОСТИ</w:t>
      </w:r>
      <w:r w:rsidR="00DF6241" w:rsidRPr="00A606D3">
        <w:rPr>
          <w:b/>
        </w:rPr>
        <w:t>: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В</w:t>
      </w:r>
      <w:r w:rsidR="002A2C65">
        <w:t>иртуализация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О</w:t>
      </w:r>
      <w:r w:rsidR="002A2C65">
        <w:t>блачные решения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Б</w:t>
      </w:r>
      <w:r w:rsidR="002A2C65">
        <w:t>езопасность ИТ-инфраструктуры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С</w:t>
      </w:r>
      <w:r w:rsidR="002A2C65">
        <w:t>истемы автоматизированного проектирования</w:t>
      </w:r>
      <w:r w:rsidR="00DF6241">
        <w:t xml:space="preserve"> и графика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С</w:t>
      </w:r>
      <w:r w:rsidR="002A2C65">
        <w:t>ерверное и сетевое оборудование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С</w:t>
      </w:r>
      <w:r w:rsidR="002A2C65">
        <w:t>истемы хранения данных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М</w:t>
      </w:r>
      <w:r w:rsidR="002A2C65">
        <w:t>онтажное оборудование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К</w:t>
      </w:r>
      <w:r w:rsidR="00DF6241">
        <w:t>омпьютерное оборудование</w:t>
      </w:r>
    </w:p>
    <w:p w:rsidR="0073773D" w:rsidRDefault="0073773D" w:rsidP="000F2274">
      <w:pPr>
        <w:pStyle w:val="a3"/>
        <w:numPr>
          <w:ilvl w:val="0"/>
          <w:numId w:val="8"/>
        </w:numPr>
      </w:pPr>
      <w:r>
        <w:t>К</w:t>
      </w:r>
      <w:r w:rsidR="00DF6241">
        <w:t>омплектующие и периферия</w:t>
      </w:r>
    </w:p>
    <w:p w:rsidR="002A2C65" w:rsidRDefault="0073773D" w:rsidP="000F2274">
      <w:pPr>
        <w:pStyle w:val="a3"/>
        <w:numPr>
          <w:ilvl w:val="0"/>
          <w:numId w:val="8"/>
        </w:numPr>
      </w:pPr>
      <w:r>
        <w:t>С</w:t>
      </w:r>
      <w:r w:rsidR="00DF6241">
        <w:t>истемы</w:t>
      </w:r>
      <w:r w:rsidR="002A2C65">
        <w:t xml:space="preserve"> видеонаблюдени</w:t>
      </w:r>
      <w:r>
        <w:t>я</w:t>
      </w:r>
    </w:p>
    <w:p w:rsidR="0073773D" w:rsidRDefault="0073773D" w:rsidP="00137364">
      <w:pPr>
        <w:rPr>
          <w:b/>
        </w:rPr>
      </w:pPr>
    </w:p>
    <w:p w:rsidR="0073773D" w:rsidRDefault="0073773D" w:rsidP="00137364">
      <w:pPr>
        <w:rPr>
          <w:b/>
        </w:rPr>
      </w:pPr>
    </w:p>
    <w:p w:rsidR="00546274" w:rsidRPr="000F2274" w:rsidRDefault="00672D51" w:rsidP="00137364">
      <w:pPr>
        <w:rPr>
          <w:rStyle w:val="a5"/>
        </w:rPr>
      </w:pPr>
      <w:r w:rsidRPr="000F2274">
        <w:rPr>
          <w:rStyle w:val="a5"/>
        </w:rPr>
        <w:lastRenderedPageBreak/>
        <w:t>ИНФОРМАЦИОННАЯ БЕЗОПАСНОСТЬ</w:t>
      </w:r>
    </w:p>
    <w:p w:rsidR="00405C7A" w:rsidRDefault="00405C7A" w:rsidP="00C214FE">
      <w:r w:rsidRPr="00405C7A">
        <w:t xml:space="preserve">Лидирующие позиции среди рисков для бизнеса по-прежнему занимают </w:t>
      </w:r>
      <w:proofErr w:type="spellStart"/>
      <w:r w:rsidRPr="00405C7A">
        <w:t>киберугрозы</w:t>
      </w:r>
      <w:proofErr w:type="spellEnd"/>
      <w:r w:rsidRPr="00405C7A">
        <w:t xml:space="preserve">. </w:t>
      </w:r>
      <w:r>
        <w:t xml:space="preserve">Эксперты </w:t>
      </w:r>
      <w:r w:rsidR="0073773D">
        <w:t>«</w:t>
      </w:r>
      <w:r>
        <w:t>Лаборатории Касперского</w:t>
      </w:r>
      <w:r w:rsidR="0073773D">
        <w:t>»</w:t>
      </w:r>
      <w:r>
        <w:t xml:space="preserve"> утверждают</w:t>
      </w:r>
      <w:r w:rsidRPr="00405C7A">
        <w:t xml:space="preserve">, что </w:t>
      </w:r>
      <w:proofErr w:type="spellStart"/>
      <w:r w:rsidRPr="00405C7A">
        <w:t>кибератаки</w:t>
      </w:r>
      <w:proofErr w:type="spellEnd"/>
      <w:r w:rsidRPr="00405C7A">
        <w:t xml:space="preserve"> в 2020 году станут еще более сложными, скрытыми и незаметными. Разв</w:t>
      </w:r>
      <w:r w:rsidR="000C66F1">
        <w:t>итие</w:t>
      </w:r>
      <w:r w:rsidRPr="00405C7A">
        <w:t xml:space="preserve"> технологи</w:t>
      </w:r>
      <w:r w:rsidR="000C66F1">
        <w:t>й</w:t>
      </w:r>
      <w:r w:rsidRPr="00405C7A">
        <w:t xml:space="preserve"> </w:t>
      </w:r>
      <w:proofErr w:type="spellStart"/>
      <w:r w:rsidRPr="00405C7A">
        <w:t>нейросети</w:t>
      </w:r>
      <w:proofErr w:type="spellEnd"/>
      <w:r w:rsidRPr="00405C7A">
        <w:t xml:space="preserve"> и машинного обучения </w:t>
      </w:r>
      <w:r w:rsidR="000C66F1">
        <w:t xml:space="preserve">дает </w:t>
      </w:r>
      <w:r w:rsidR="000C66F1" w:rsidRPr="00405C7A">
        <w:t xml:space="preserve">возможность </w:t>
      </w:r>
      <w:r w:rsidRPr="00405C7A">
        <w:t>мошенникам выйти на новый уровень.</w:t>
      </w:r>
    </w:p>
    <w:p w:rsidR="00487FE8" w:rsidRDefault="000C66F1" w:rsidP="00C214FE">
      <w:proofErr w:type="spellStart"/>
      <w:r>
        <w:t>К</w:t>
      </w:r>
      <w:r w:rsidR="00487FE8" w:rsidRPr="00487FE8">
        <w:t>иберугрозы</w:t>
      </w:r>
      <w:proofErr w:type="spellEnd"/>
      <w:r w:rsidR="00487FE8" w:rsidRPr="00487FE8">
        <w:t xml:space="preserve"> </w:t>
      </w:r>
      <w:r w:rsidR="00487FE8">
        <w:t>становятся проблемой</w:t>
      </w:r>
      <w:r w:rsidR="00487FE8" w:rsidRPr="00487FE8">
        <w:t xml:space="preserve"> не только для крупных корпораций и правительств</w:t>
      </w:r>
      <w:r>
        <w:t>а</w:t>
      </w:r>
      <w:r w:rsidR="00487FE8">
        <w:t xml:space="preserve">. </w:t>
      </w:r>
      <w:r w:rsidR="00405C7A">
        <w:t xml:space="preserve">Эксперты </w:t>
      </w:r>
      <w:r>
        <w:t>«</w:t>
      </w:r>
      <w:r w:rsidR="00405C7A">
        <w:rPr>
          <w:lang w:val="en-US"/>
        </w:rPr>
        <w:t>Positive</w:t>
      </w:r>
      <w:r w:rsidR="00405C7A" w:rsidRPr="00405C7A">
        <w:t xml:space="preserve"> </w:t>
      </w:r>
      <w:r w:rsidR="00405C7A">
        <w:rPr>
          <w:lang w:val="en-US"/>
        </w:rPr>
        <w:t>Technology</w:t>
      </w:r>
      <w:r>
        <w:t>»</w:t>
      </w:r>
      <w:r w:rsidR="00405C7A" w:rsidRPr="00405C7A">
        <w:t xml:space="preserve"> </w:t>
      </w:r>
      <w:r w:rsidR="00405C7A">
        <w:t>отмечают, что м</w:t>
      </w:r>
      <w:r w:rsidR="00C214FE">
        <w:t>алый и средний бизнес, не всегда готовый вкладывать достаточ</w:t>
      </w:r>
      <w:r>
        <w:t>но</w:t>
      </w:r>
      <w:r w:rsidR="00C214FE">
        <w:t xml:space="preserve"> средств в</w:t>
      </w:r>
      <w:r>
        <w:t xml:space="preserve"> </w:t>
      </w:r>
      <w:r w:rsidR="00C214FE">
        <w:t xml:space="preserve">безопасность, будет оставаться под прицелом как массовых </w:t>
      </w:r>
      <w:proofErr w:type="spellStart"/>
      <w:r w:rsidR="00C214FE">
        <w:t>киберкампаний</w:t>
      </w:r>
      <w:proofErr w:type="spellEnd"/>
      <w:r w:rsidR="00C214FE">
        <w:t xml:space="preserve">, так и целевых атак хакерских группировок. </w:t>
      </w:r>
    </w:p>
    <w:p w:rsidR="00C214FE" w:rsidRDefault="000C66F1" w:rsidP="00C214FE">
      <w:r>
        <w:t>С повышением</w:t>
      </w:r>
      <w:r w:rsidR="00C214FE">
        <w:t xml:space="preserve"> защищенности крупных игроков хакерам придется прибегать к</w:t>
      </w:r>
      <w:r w:rsidR="00DE2965">
        <w:t>о</w:t>
      </w:r>
      <w:r w:rsidR="00C214FE">
        <w:t xml:space="preserve"> взлому менее защищенных компаний, чтобы проводить через них атаки на целевые организации, в том числе по настроенным между ними доверенным каналам.</w:t>
      </w:r>
    </w:p>
    <w:p w:rsidR="008427C0" w:rsidRDefault="00A243CD" w:rsidP="00DE2965">
      <w:r>
        <w:t>В</w:t>
      </w:r>
      <w:r w:rsidR="008427C0">
        <w:t xml:space="preserve"> 2020 г</w:t>
      </w:r>
      <w:r w:rsidR="000C66F1">
        <w:t>оду</w:t>
      </w:r>
      <w:r w:rsidR="008427C0">
        <w:t xml:space="preserve"> компаниям придется адаптироваться к </w:t>
      </w:r>
      <w:proofErr w:type="spellStart"/>
      <w:r w:rsidR="008427C0">
        <w:t>цифровизации</w:t>
      </w:r>
      <w:proofErr w:type="spellEnd"/>
      <w:r w:rsidR="008427C0">
        <w:t xml:space="preserve"> бизнеса и повсеместному использованию мобильных устройств. </w:t>
      </w:r>
      <w:r>
        <w:t>Возможность</w:t>
      </w:r>
      <w:r w:rsidR="008427C0">
        <w:t xml:space="preserve"> постоянно оставаться на связи и подключаться к сетям вне зависимости от местоположения повышает риск </w:t>
      </w:r>
      <w:proofErr w:type="spellStart"/>
      <w:r w:rsidR="008427C0">
        <w:t>кибератак</w:t>
      </w:r>
      <w:proofErr w:type="spellEnd"/>
      <w:r w:rsidR="008427C0">
        <w:t>. Компании активно внедряют мобильные устройства в свою работу, не уделяя должного внимания их безопасности</w:t>
      </w:r>
      <w:r w:rsidR="00405C7A">
        <w:t>.</w:t>
      </w:r>
    </w:p>
    <w:p w:rsidR="00376405" w:rsidRPr="001E5884" w:rsidRDefault="000C66F1" w:rsidP="00DE2965">
      <w:pPr>
        <w:rPr>
          <w:i/>
        </w:rPr>
      </w:pPr>
      <w:r w:rsidDel="000C66F1">
        <w:rPr>
          <w:b/>
          <w:color w:val="FF0000"/>
        </w:rPr>
        <w:t xml:space="preserve"> </w:t>
      </w:r>
      <w:r w:rsidR="0065454F">
        <w:rPr>
          <w:i/>
        </w:rPr>
        <w:t>«</w:t>
      </w:r>
      <w:r w:rsidR="0059290E" w:rsidRPr="001E5884">
        <w:rPr>
          <w:i/>
        </w:rPr>
        <w:t xml:space="preserve">При выборе решения мы рекомендуем своим заказчикам </w:t>
      </w:r>
      <w:r w:rsidR="00376405" w:rsidRPr="001E5884">
        <w:rPr>
          <w:i/>
        </w:rPr>
        <w:t xml:space="preserve">оценить потенциальные риски, которые могут поставить под угрозу безопасность </w:t>
      </w:r>
      <w:r w:rsidRPr="001E5884">
        <w:rPr>
          <w:i/>
        </w:rPr>
        <w:t>информации компании</w:t>
      </w:r>
      <w:r>
        <w:rPr>
          <w:i/>
        </w:rPr>
        <w:t>,</w:t>
      </w:r>
      <w:r w:rsidRPr="001E5884">
        <w:rPr>
          <w:i/>
        </w:rPr>
        <w:t xml:space="preserve"> </w:t>
      </w:r>
      <w:r w:rsidR="00376405" w:rsidRPr="001E5884">
        <w:rPr>
          <w:i/>
        </w:rPr>
        <w:t>сетей</w:t>
      </w:r>
      <w:r>
        <w:rPr>
          <w:i/>
        </w:rPr>
        <w:t xml:space="preserve"> и </w:t>
      </w:r>
      <w:r w:rsidR="00376405" w:rsidRPr="001E5884">
        <w:rPr>
          <w:i/>
        </w:rPr>
        <w:t xml:space="preserve">систем. Это поможет выработать оптимальный план по устранению пробелов в системе. </w:t>
      </w:r>
    </w:p>
    <w:p w:rsidR="0059290E" w:rsidRPr="001E5884" w:rsidRDefault="00376405" w:rsidP="00DE2965">
      <w:pPr>
        <w:rPr>
          <w:i/>
        </w:rPr>
      </w:pPr>
      <w:r w:rsidRPr="001E5884">
        <w:rPr>
          <w:i/>
        </w:rPr>
        <w:t>Изучив, где и как хранятся ваши данные</w:t>
      </w:r>
      <w:r w:rsidR="00856CD3">
        <w:rPr>
          <w:i/>
        </w:rPr>
        <w:t xml:space="preserve"> </w:t>
      </w:r>
      <w:r w:rsidRPr="001E5884">
        <w:rPr>
          <w:i/>
        </w:rPr>
        <w:t>и кто имеет к ним доступ, определите уровни риска возможных событий и то, как нарушения безопасности могут потенциально повлиять на работу компании.</w:t>
      </w:r>
    </w:p>
    <w:p w:rsidR="000C66F1" w:rsidRDefault="0059290E" w:rsidP="000C66F1">
      <w:pPr>
        <w:rPr>
          <w:i/>
        </w:rPr>
      </w:pPr>
      <w:r w:rsidRPr="001E5884">
        <w:rPr>
          <w:i/>
        </w:rPr>
        <w:t>Также важно проводить обучение сотрудников, чтобы исключить</w:t>
      </w:r>
      <w:r w:rsidR="0065454F">
        <w:rPr>
          <w:i/>
        </w:rPr>
        <w:t xml:space="preserve"> угрозы</w:t>
      </w:r>
      <w:r w:rsidR="005D7F0B">
        <w:rPr>
          <w:i/>
        </w:rPr>
        <w:t xml:space="preserve"> со стороны</w:t>
      </w:r>
      <w:r w:rsidR="0065454F">
        <w:rPr>
          <w:i/>
        </w:rPr>
        <w:t xml:space="preserve"> человеческого фактора»</w:t>
      </w:r>
      <w:r w:rsidR="000C66F1">
        <w:rPr>
          <w:i/>
        </w:rPr>
        <w:t>.</w:t>
      </w:r>
    </w:p>
    <w:p w:rsidR="000C66F1" w:rsidRPr="000F2274" w:rsidRDefault="000C66F1" w:rsidP="000F2274">
      <w:pPr>
        <w:jc w:val="right"/>
        <w:rPr>
          <w:b/>
          <w:i/>
        </w:rPr>
      </w:pPr>
      <w:r w:rsidRPr="000F2274">
        <w:rPr>
          <w:b/>
          <w:i/>
        </w:rPr>
        <w:t xml:space="preserve"> Сергей Сорокин, руководитель отдела продаж </w:t>
      </w:r>
      <w:r w:rsidR="00D21799">
        <w:rPr>
          <w:b/>
          <w:i/>
        </w:rPr>
        <w:t>ООО</w:t>
      </w:r>
      <w:r w:rsidR="00856CD3">
        <w:rPr>
          <w:b/>
          <w:i/>
        </w:rPr>
        <w:t xml:space="preserve"> </w:t>
      </w:r>
      <w:r w:rsidRPr="000F2274">
        <w:rPr>
          <w:b/>
          <w:i/>
        </w:rPr>
        <w:t>«</w:t>
      </w:r>
      <w:proofErr w:type="spellStart"/>
      <w:r w:rsidRPr="000F2274">
        <w:rPr>
          <w:b/>
          <w:i/>
        </w:rPr>
        <w:t>Спектрасофт</w:t>
      </w:r>
      <w:proofErr w:type="spellEnd"/>
      <w:r w:rsidRPr="000F2274">
        <w:rPr>
          <w:b/>
          <w:i/>
        </w:rPr>
        <w:t>»</w:t>
      </w:r>
    </w:p>
    <w:p w:rsidR="000C66F1" w:rsidRDefault="000C66F1" w:rsidP="00A40B64">
      <w:pPr>
        <w:rPr>
          <w:b/>
          <w:color w:val="FF0000"/>
        </w:rPr>
      </w:pPr>
    </w:p>
    <w:p w:rsidR="000C66F1" w:rsidRDefault="000C66F1" w:rsidP="00A40B64">
      <w:pPr>
        <w:rPr>
          <w:b/>
          <w:color w:val="FF0000"/>
        </w:rPr>
      </w:pPr>
    </w:p>
    <w:p w:rsidR="00094047" w:rsidRPr="00094047" w:rsidRDefault="00994DFC" w:rsidP="00A40B64">
      <w:pPr>
        <w:rPr>
          <w:b/>
          <w:color w:val="FF0000"/>
        </w:rPr>
      </w:pPr>
      <w:r>
        <w:rPr>
          <w:b/>
          <w:color w:val="FF0000"/>
        </w:rPr>
        <w:t>Наши п</w:t>
      </w:r>
      <w:r w:rsidR="00094047" w:rsidRPr="00094047">
        <w:rPr>
          <w:b/>
          <w:color w:val="FF0000"/>
        </w:rPr>
        <w:t>родукт</w:t>
      </w:r>
      <w:r>
        <w:rPr>
          <w:b/>
          <w:color w:val="FF0000"/>
        </w:rPr>
        <w:t>ы</w:t>
      </w:r>
    </w:p>
    <w:p w:rsidR="007A6D2F" w:rsidRPr="000F2274" w:rsidRDefault="004D2903" w:rsidP="00A40B64">
      <w:pPr>
        <w:rPr>
          <w:rStyle w:val="a5"/>
        </w:rPr>
      </w:pPr>
      <w:r w:rsidRPr="000F2274">
        <w:rPr>
          <w:rStyle w:val="a5"/>
        </w:rPr>
        <w:t>РЕШЕНИЯ ДЛЯ ВИРТУАЛИЗАЦИИ</w:t>
      </w:r>
      <w:r w:rsidR="007A6D2F" w:rsidRPr="000F2274">
        <w:rPr>
          <w:rStyle w:val="a5"/>
        </w:rPr>
        <w:t xml:space="preserve"> </w:t>
      </w:r>
      <w:r w:rsidR="00994DFC" w:rsidRPr="000F2274">
        <w:rPr>
          <w:rStyle w:val="a5"/>
        </w:rPr>
        <w:t xml:space="preserve"> </w:t>
      </w:r>
    </w:p>
    <w:p w:rsidR="00FE79CA" w:rsidRPr="004E4ADC" w:rsidRDefault="00D70D37" w:rsidP="004E4ADC">
      <w:r w:rsidRPr="00D70D37">
        <w:t xml:space="preserve">Переход к гибридной и </w:t>
      </w:r>
      <w:proofErr w:type="spellStart"/>
      <w:r w:rsidRPr="00D70D37">
        <w:t>мультиоблачной</w:t>
      </w:r>
      <w:proofErr w:type="spellEnd"/>
      <w:r w:rsidRPr="00D70D37">
        <w:t xml:space="preserve"> среде </w:t>
      </w:r>
      <w:r w:rsidR="00994DFC" w:rsidRPr="00D70D37">
        <w:t xml:space="preserve">в 2020 году </w:t>
      </w:r>
      <w:r w:rsidRPr="00D70D37">
        <w:t>заметно</w:t>
      </w:r>
      <w:r>
        <w:t xml:space="preserve"> увеличивает спрос на</w:t>
      </w:r>
      <w:r w:rsidRPr="00D70D37">
        <w:t xml:space="preserve"> </w:t>
      </w:r>
      <w:proofErr w:type="spellStart"/>
      <w:r w:rsidRPr="00D70D37">
        <w:t>гиперконвергентн</w:t>
      </w:r>
      <w:r>
        <w:t>ые</w:t>
      </w:r>
      <w:proofErr w:type="spellEnd"/>
      <w:r>
        <w:t xml:space="preserve"> </w:t>
      </w:r>
      <w:r w:rsidRPr="00D70D37">
        <w:t>инфраструктуры (HCI)</w:t>
      </w:r>
      <w:r>
        <w:t xml:space="preserve">. </w:t>
      </w:r>
      <w:r w:rsidRPr="00D70D37">
        <w:t>Раздельная инфраструктура СХД, сетевого оборудования и серверов больше не может отвечать потребностям облачной эры и цифровой трансформации.</w:t>
      </w:r>
      <w:r w:rsidR="004E4ADC">
        <w:t xml:space="preserve"> </w:t>
      </w:r>
      <w:r w:rsidR="004E4ADC" w:rsidRPr="004E4ADC">
        <w:t>Традиционная трехуровневая архитектура требует больших расходов на создание</w:t>
      </w:r>
      <w:r w:rsidR="00994DFC">
        <w:t>. Она</w:t>
      </w:r>
      <w:r w:rsidR="004E4ADC" w:rsidRPr="004E4ADC">
        <w:t xml:space="preserve"> сложна в эксплуатации и масштабировании.</w:t>
      </w:r>
    </w:p>
    <w:p w:rsidR="004E4ADC" w:rsidRDefault="00D70D37" w:rsidP="00D70D37">
      <w:proofErr w:type="spellStart"/>
      <w:r>
        <w:t>Гиперконвергентная</w:t>
      </w:r>
      <w:proofErr w:type="spellEnd"/>
      <w:r>
        <w:t xml:space="preserve"> инфраструктура (HCI) объединяет вычислительные, сетевые ресурсы и ресурсы хранения в единую систему. Это оптимизированное решение на базе ПО и серверов </w:t>
      </w:r>
      <w:r w:rsidR="00856CD3">
        <w:t>Х</w:t>
      </w:r>
      <w:r>
        <w:t xml:space="preserve">86 заменяет специализированное оборудование. </w:t>
      </w:r>
    </w:p>
    <w:p w:rsidR="001143BB" w:rsidRDefault="00D70D37" w:rsidP="00D86A58">
      <w:proofErr w:type="spellStart"/>
      <w:r>
        <w:t>Гиперконвергентная</w:t>
      </w:r>
      <w:proofErr w:type="spellEnd"/>
      <w:r>
        <w:t xml:space="preserve"> инфраструктура дает возможность упростить среду ЦОД и улучшить </w:t>
      </w:r>
      <w:r w:rsidR="00856CD3">
        <w:t>его</w:t>
      </w:r>
      <w:r>
        <w:t xml:space="preserve"> масштабируемость. Такие системы позволяют упростить и ускорить ввод в эксплуатацию ИТ-ресурсов, снизить затраты на управление и общую стоимость владения ИТ-инфраструктурой, в том числе за счет глубокой автоматизации и самообслуживания.</w:t>
      </w:r>
    </w:p>
    <w:p w:rsidR="00994DFC" w:rsidRDefault="0065454F" w:rsidP="00994DFC">
      <w:pPr>
        <w:rPr>
          <w:i/>
        </w:rPr>
      </w:pPr>
      <w:r>
        <w:rPr>
          <w:i/>
        </w:rPr>
        <w:lastRenderedPageBreak/>
        <w:t>«</w:t>
      </w:r>
      <w:r w:rsidR="0022777A" w:rsidRPr="0022777A">
        <w:rPr>
          <w:i/>
        </w:rPr>
        <w:t xml:space="preserve">Различные изменения в бизнесе предполагают необходимость совершенствования старых решений, которые были использованы с целью создания и поддержки инфраструктуры IT. В данном случае конвергентные и </w:t>
      </w:r>
      <w:proofErr w:type="spellStart"/>
      <w:r w:rsidR="0022777A" w:rsidRPr="0022777A">
        <w:rPr>
          <w:i/>
        </w:rPr>
        <w:t>гиперконвергентные</w:t>
      </w:r>
      <w:proofErr w:type="spellEnd"/>
      <w:r w:rsidR="0022777A" w:rsidRPr="0022777A">
        <w:rPr>
          <w:i/>
        </w:rPr>
        <w:t xml:space="preserve"> среды – это вариант повышения гибкости и эффективности работ. Для развития любого бизнеса</w:t>
      </w:r>
      <w:r w:rsidR="00994DFC">
        <w:rPr>
          <w:i/>
        </w:rPr>
        <w:t xml:space="preserve"> </w:t>
      </w:r>
      <w:r w:rsidR="0022777A" w:rsidRPr="0022777A">
        <w:rPr>
          <w:i/>
        </w:rPr>
        <w:t>использование CI</w:t>
      </w:r>
      <w:r w:rsidR="00994DFC">
        <w:rPr>
          <w:i/>
        </w:rPr>
        <w:t>-</w:t>
      </w:r>
      <w:r w:rsidR="0022777A" w:rsidRPr="0022777A">
        <w:rPr>
          <w:i/>
        </w:rPr>
        <w:t xml:space="preserve"> и HC</w:t>
      </w:r>
      <w:r>
        <w:rPr>
          <w:i/>
        </w:rPr>
        <w:t>I</w:t>
      </w:r>
      <w:r w:rsidR="00994DFC">
        <w:rPr>
          <w:i/>
        </w:rPr>
        <w:t>-</w:t>
      </w:r>
      <w:r>
        <w:rPr>
          <w:i/>
        </w:rPr>
        <w:t xml:space="preserve"> решений максимально оправдано»</w:t>
      </w:r>
      <w:r w:rsidR="00994DFC">
        <w:rPr>
          <w:i/>
        </w:rPr>
        <w:t>.</w:t>
      </w:r>
    </w:p>
    <w:p w:rsidR="00994DFC" w:rsidRPr="000F2274" w:rsidRDefault="00994DFC" w:rsidP="000F2274">
      <w:pPr>
        <w:jc w:val="right"/>
        <w:rPr>
          <w:b/>
          <w:i/>
        </w:rPr>
      </w:pPr>
      <w:r w:rsidRPr="000F2274">
        <w:rPr>
          <w:b/>
          <w:i/>
        </w:rPr>
        <w:t xml:space="preserve"> </w:t>
      </w:r>
      <w:r w:rsidRPr="000F2274">
        <w:rPr>
          <w:b/>
          <w:i/>
        </w:rPr>
        <w:t>Антон Живов, менеджер по работе с ключевыми клиентами</w:t>
      </w:r>
      <w:r w:rsidR="00D21799">
        <w:rPr>
          <w:b/>
          <w:i/>
        </w:rPr>
        <w:t xml:space="preserve"> ООО</w:t>
      </w:r>
      <w:r w:rsidRPr="000F2274">
        <w:rPr>
          <w:b/>
          <w:i/>
        </w:rPr>
        <w:t xml:space="preserve"> «</w:t>
      </w:r>
      <w:proofErr w:type="spellStart"/>
      <w:r w:rsidRPr="000F2274">
        <w:rPr>
          <w:b/>
          <w:i/>
        </w:rPr>
        <w:t>Спектрасофт</w:t>
      </w:r>
      <w:proofErr w:type="spellEnd"/>
      <w:r w:rsidRPr="000F2274">
        <w:rPr>
          <w:b/>
          <w:i/>
        </w:rPr>
        <w:t>»</w:t>
      </w:r>
    </w:p>
    <w:p w:rsidR="0095080C" w:rsidRPr="004D2903" w:rsidRDefault="0095080C" w:rsidP="00D86A58">
      <w:pPr>
        <w:rPr>
          <w:i/>
        </w:rPr>
      </w:pPr>
    </w:p>
    <w:p w:rsidR="009D16AE" w:rsidRPr="0091109A" w:rsidRDefault="00994DFC" w:rsidP="00D86A58">
      <w:r>
        <w:t>«</w:t>
      </w:r>
      <w:proofErr w:type="spellStart"/>
      <w:r w:rsidR="009D16AE" w:rsidRPr="009D16AE">
        <w:t>Спектрасофт</w:t>
      </w:r>
      <w:proofErr w:type="spellEnd"/>
      <w:r>
        <w:t>»</w:t>
      </w:r>
      <w:r w:rsidR="009D16AE" w:rsidRPr="009D16AE">
        <w:t xml:space="preserve"> предлагает</w:t>
      </w:r>
      <w:r w:rsidRPr="009D16AE">
        <w:t xml:space="preserve"> </w:t>
      </w:r>
      <w:r w:rsidR="009D16AE" w:rsidRPr="009D16AE">
        <w:t>решени</w:t>
      </w:r>
      <w:r>
        <w:t>я</w:t>
      </w:r>
      <w:r w:rsidR="009D16AE" w:rsidRPr="009D16AE">
        <w:t xml:space="preserve"> для виртуализации серверов, рабочих станций, приложений, систем управления и обеспечения безопасности виртуальной среды, поставля</w:t>
      </w:r>
      <w:r w:rsidR="009D16AE">
        <w:t xml:space="preserve">я </w:t>
      </w:r>
      <w:r w:rsidR="009D16AE" w:rsidRPr="009D16AE">
        <w:t>ПО и оборудование</w:t>
      </w:r>
      <w:r w:rsidR="009D16AE">
        <w:t xml:space="preserve"> </w:t>
      </w:r>
      <w:r>
        <w:t>для них</w:t>
      </w:r>
      <w:r w:rsidR="009D16AE" w:rsidRPr="009D16AE">
        <w:t>.</w:t>
      </w:r>
    </w:p>
    <w:p w:rsidR="007A6D2F" w:rsidRPr="00447D2F" w:rsidRDefault="00442CCC" w:rsidP="00A40B64">
      <w:pPr>
        <w:rPr>
          <w:b/>
        </w:rPr>
      </w:pPr>
      <w:r w:rsidRPr="00F0058E">
        <w:rPr>
          <w:b/>
          <w:color w:val="FF0000"/>
        </w:rPr>
        <w:t>Продукты</w:t>
      </w:r>
      <w:r w:rsidR="00F0058E" w:rsidRPr="00F0058E">
        <w:rPr>
          <w:b/>
          <w:color w:val="FF0000"/>
        </w:rPr>
        <w:t xml:space="preserve"> (</w:t>
      </w:r>
      <w:r w:rsidR="00447D2F">
        <w:rPr>
          <w:b/>
          <w:color w:val="FF0000"/>
        </w:rPr>
        <w:t>список</w:t>
      </w:r>
      <w:r w:rsidR="00F0058E" w:rsidRPr="00F0058E">
        <w:rPr>
          <w:b/>
          <w:color w:val="FF0000"/>
        </w:rPr>
        <w:t>)</w:t>
      </w:r>
    </w:p>
    <w:p w:rsidR="00B93ACA" w:rsidRPr="000F2274" w:rsidRDefault="004D2903" w:rsidP="00A40B64">
      <w:pPr>
        <w:rPr>
          <w:rStyle w:val="a5"/>
        </w:rPr>
      </w:pPr>
      <w:r w:rsidRPr="000F2274">
        <w:rPr>
          <w:rStyle w:val="a5"/>
        </w:rPr>
        <w:t>ОБЛАЧНЫЕ РЕШЕНИЯ И МИГРАЦИИ В ОБЛАКА</w:t>
      </w:r>
    </w:p>
    <w:p w:rsidR="007A6D2F" w:rsidRDefault="007A6D2F" w:rsidP="007A6D2F">
      <w:r>
        <w:t>Российский рынок облаков в 2019 г</w:t>
      </w:r>
      <w:r w:rsidR="00994DFC">
        <w:t>оду</w:t>
      </w:r>
      <w:r>
        <w:t xml:space="preserve"> показал внушительный рост, прежде всего</w:t>
      </w:r>
      <w:r w:rsidR="00994DFC">
        <w:t>,</w:t>
      </w:r>
      <w:r>
        <w:t xml:space="preserve"> за счет популярности </w:t>
      </w:r>
      <w:proofErr w:type="spellStart"/>
      <w:r>
        <w:t>IaaS</w:t>
      </w:r>
      <w:proofErr w:type="spellEnd"/>
      <w:r>
        <w:t xml:space="preserve">-сервисов. Эксперты также оценивают большой потенциал </w:t>
      </w:r>
      <w:proofErr w:type="spellStart"/>
      <w:r>
        <w:t>PaaS</w:t>
      </w:r>
      <w:proofErr w:type="spellEnd"/>
      <w:r>
        <w:t>-сервис</w:t>
      </w:r>
      <w:r w:rsidR="00994DFC">
        <w:t>ов</w:t>
      </w:r>
      <w:r>
        <w:t xml:space="preserve"> </w:t>
      </w:r>
      <w:r w:rsidR="00994DFC">
        <w:t>–</w:t>
      </w:r>
      <w:r>
        <w:t xml:space="preserve"> </w:t>
      </w:r>
      <w:r w:rsidR="00994DFC">
        <w:t xml:space="preserve">в </w:t>
      </w:r>
      <w:r>
        <w:t>частности, в контейнерных</w:t>
      </w:r>
      <w:r w:rsidR="008E11EB">
        <w:t xml:space="preserve"> се</w:t>
      </w:r>
      <w:r w:rsidR="00856CD3">
        <w:t>рвисах</w:t>
      </w:r>
      <w:r>
        <w:t>, которые позволяют быстрее развертывать приложения в облаке.</w:t>
      </w:r>
    </w:p>
    <w:p w:rsidR="007A6D2F" w:rsidRDefault="007A6D2F" w:rsidP="007A6D2F">
      <w:r>
        <w:t xml:space="preserve">Активнее других в облака мигрирует ритейл и </w:t>
      </w:r>
      <w:r w:rsidR="00F83C21">
        <w:rPr>
          <w:lang w:val="en-US"/>
        </w:rPr>
        <w:t>E</w:t>
      </w:r>
      <w:r>
        <w:t>-</w:t>
      </w:r>
      <w:proofErr w:type="spellStart"/>
      <w:r>
        <w:t>commerce</w:t>
      </w:r>
      <w:proofErr w:type="spellEnd"/>
      <w:r w:rsidR="00F12665">
        <w:t xml:space="preserve">. </w:t>
      </w:r>
      <w:r w:rsidR="00875045" w:rsidRPr="00875045">
        <w:t xml:space="preserve">Нагрузка на интернет-магазины и другие сервисы ритейла часто непредсказуема. В течение года могут быть как сезонные изменения, так и </w:t>
      </w:r>
      <w:proofErr w:type="gramStart"/>
      <w:r w:rsidR="00F83C21" w:rsidRPr="000F2274">
        <w:t>м</w:t>
      </w:r>
      <w:r w:rsidR="00F83C21">
        <w:t>оментальные</w:t>
      </w:r>
      <w:r w:rsidR="00F83C21" w:rsidRPr="00875045">
        <w:t xml:space="preserve"> </w:t>
      </w:r>
      <w:r w:rsidR="00691A11">
        <w:t>взлеты</w:t>
      </w:r>
      <w:proofErr w:type="gramEnd"/>
      <w:r w:rsidR="00691A11" w:rsidRPr="00875045">
        <w:t xml:space="preserve"> </w:t>
      </w:r>
      <w:r w:rsidR="00875045" w:rsidRPr="00875045">
        <w:t>и падения продаж.</w:t>
      </w:r>
    </w:p>
    <w:p w:rsidR="00F12665" w:rsidRDefault="00691A11" w:rsidP="007A6D2F">
      <w:r>
        <w:t>С</w:t>
      </w:r>
      <w:r w:rsidRPr="00F12665">
        <w:t xml:space="preserve">троить инфраструктуру </w:t>
      </w:r>
      <w:r>
        <w:t>в</w:t>
      </w:r>
      <w:r w:rsidR="00F12665" w:rsidRPr="00F12665">
        <w:t xml:space="preserve"> собственном дата-центре, </w:t>
      </w:r>
      <w:r>
        <w:t>которая выдерживала б</w:t>
      </w:r>
      <w:r w:rsidR="00F12665" w:rsidRPr="00F12665">
        <w:t xml:space="preserve">ы пиковые нагрузки, сложно и дорого. Нужно закупить дополнительные серверы на случай всплесков продаж. </w:t>
      </w:r>
      <w:r w:rsidR="00F83C21">
        <w:t>Но т</w:t>
      </w:r>
      <w:r w:rsidR="00F83C21" w:rsidRPr="00F12665">
        <w:t xml:space="preserve">акое оборудование будет </w:t>
      </w:r>
      <w:r w:rsidR="00F83C21">
        <w:t>р</w:t>
      </w:r>
      <w:r w:rsidR="00F12665" w:rsidRPr="00F12665">
        <w:t>аботат</w:t>
      </w:r>
      <w:r w:rsidR="00F83C21">
        <w:t>ь</w:t>
      </w:r>
      <w:r w:rsidR="00F12665" w:rsidRPr="00F12665">
        <w:t xml:space="preserve"> только во время горячих периодов, а обслуживать его придется</w:t>
      </w:r>
      <w:r w:rsidR="00F12665">
        <w:t xml:space="preserve"> </w:t>
      </w:r>
      <w:r w:rsidR="00F83C21">
        <w:t>и</w:t>
      </w:r>
      <w:r w:rsidR="00F83C21" w:rsidRPr="00F12665">
        <w:t xml:space="preserve"> </w:t>
      </w:r>
      <w:r w:rsidR="00F12665" w:rsidRPr="00F12665">
        <w:t>во время</w:t>
      </w:r>
      <w:r w:rsidR="00F12665">
        <w:t xml:space="preserve"> падения трафика, что </w:t>
      </w:r>
      <w:r w:rsidR="00F83C21">
        <w:t xml:space="preserve">значительно </w:t>
      </w:r>
      <w:r w:rsidR="00F12665">
        <w:t>увеличи</w:t>
      </w:r>
      <w:r w:rsidR="00F83C21">
        <w:t>т</w:t>
      </w:r>
      <w:r w:rsidR="00F12665">
        <w:t xml:space="preserve"> расходы</w:t>
      </w:r>
      <w:r w:rsidR="00F12665" w:rsidRPr="00F12665">
        <w:t xml:space="preserve">. </w:t>
      </w:r>
      <w:r w:rsidR="00856CD3">
        <w:t>Кроме того, д</w:t>
      </w:r>
      <w:r w:rsidR="00F12665">
        <w:t>ополнительные</w:t>
      </w:r>
      <w:r w:rsidR="00F12665" w:rsidRPr="00F12665">
        <w:t xml:space="preserve"> серверы не гарантируют, что инфраструктура не рухнет — </w:t>
      </w:r>
      <w:r w:rsidR="00F12665">
        <w:t xml:space="preserve">для этого необходимо </w:t>
      </w:r>
      <w:r w:rsidR="00F12665" w:rsidRPr="00F12665">
        <w:t xml:space="preserve">точно </w:t>
      </w:r>
      <w:r w:rsidR="00F83C21">
        <w:t>знать</w:t>
      </w:r>
      <w:r w:rsidR="00F12665" w:rsidRPr="00F12665">
        <w:t>, какая нагрузка ожидается во время распр</w:t>
      </w:r>
      <w:r w:rsidR="00F12665">
        <w:t xml:space="preserve">одаж и рекламных акций, </w:t>
      </w:r>
      <w:r w:rsidR="00F83C21">
        <w:t>а это</w:t>
      </w:r>
      <w:r w:rsidR="00F12665">
        <w:t xml:space="preserve"> не всегда возможно</w:t>
      </w:r>
      <w:r w:rsidR="00F12665" w:rsidRPr="00F12665">
        <w:t>.</w:t>
      </w:r>
    </w:p>
    <w:p w:rsidR="00F83C21" w:rsidRDefault="00F12665" w:rsidP="00106C4C">
      <w:pPr>
        <w:rPr>
          <w:b/>
          <w:i/>
        </w:rPr>
      </w:pPr>
      <w:r w:rsidRPr="00257C4E">
        <w:t>Одно из преимуществ облачных решений — автоматическое масштабирование. Облачные сервисы распределяют запросы пользовате</w:t>
      </w:r>
      <w:r w:rsidRPr="000F2274">
        <w:t xml:space="preserve">лей по разным дата-центрам. </w:t>
      </w:r>
      <w:r w:rsidR="00F83C21" w:rsidRPr="000F2274">
        <w:t>В</w:t>
      </w:r>
      <w:r w:rsidRPr="000F2274">
        <w:t>о время повышенной активности мощность</w:t>
      </w:r>
      <w:r w:rsidR="00F83C21" w:rsidRPr="000F2274">
        <w:t xml:space="preserve"> значительно</w:t>
      </w:r>
      <w:r w:rsidRPr="000F2274">
        <w:t xml:space="preserve"> увеличивается, а </w:t>
      </w:r>
      <w:r w:rsidR="0054051A" w:rsidRPr="000F2274">
        <w:t>в</w:t>
      </w:r>
      <w:r w:rsidRPr="000F2274">
        <w:t>о время спада снижается, и компания не переплачивает за ресурсы, которые не использует.</w:t>
      </w:r>
      <w:r w:rsidR="00F83C21" w:rsidRPr="000F2274">
        <w:t xml:space="preserve"> </w:t>
      </w:r>
      <w:r w:rsidR="0054051A" w:rsidRPr="00257C4E">
        <w:t xml:space="preserve">Таким образом </w:t>
      </w:r>
      <w:r w:rsidR="0054051A" w:rsidRPr="000F2274">
        <w:t>бизнес</w:t>
      </w:r>
      <w:r w:rsidR="00F83C21" w:rsidRPr="000F2274">
        <w:t xml:space="preserve"> с о</w:t>
      </w:r>
      <w:r w:rsidR="0054051A" w:rsidRPr="000F2274">
        <w:t>блачн</w:t>
      </w:r>
      <w:r w:rsidR="00F83C21" w:rsidRPr="000F2274">
        <w:t>ой</w:t>
      </w:r>
      <w:r w:rsidR="0054051A" w:rsidRPr="000F2274">
        <w:t xml:space="preserve"> инфраструкту</w:t>
      </w:r>
      <w:r w:rsidR="00F83C21" w:rsidRPr="000F2274">
        <w:t>рой получает гораздо больше возможностей</w:t>
      </w:r>
      <w:r w:rsidR="00106C4C" w:rsidRPr="000F2274">
        <w:t>.</w:t>
      </w:r>
    </w:p>
    <w:p w:rsidR="00F83C21" w:rsidRDefault="00F83C21" w:rsidP="00106C4C">
      <w:pPr>
        <w:rPr>
          <w:b/>
          <w:i/>
        </w:rPr>
      </w:pPr>
    </w:p>
    <w:p w:rsidR="00106C4C" w:rsidRPr="000D0B92" w:rsidRDefault="00106C4C" w:rsidP="00106C4C">
      <w:pPr>
        <w:rPr>
          <w:b/>
          <w:i/>
        </w:rPr>
      </w:pPr>
      <w:r w:rsidRPr="000D0B92">
        <w:rPr>
          <w:b/>
          <w:i/>
        </w:rPr>
        <w:t>3 причины, которые препятствуют переходу в облака</w:t>
      </w:r>
    </w:p>
    <w:p w:rsidR="00106C4C" w:rsidRPr="00106C4C" w:rsidRDefault="00015610" w:rsidP="00257C4E">
      <w:pPr>
        <w:rPr>
          <w:i/>
        </w:rPr>
      </w:pPr>
      <w:r>
        <w:rPr>
          <w:i/>
        </w:rPr>
        <w:t>«</w:t>
      </w:r>
      <w:r w:rsidR="00106C4C" w:rsidRPr="00106C4C">
        <w:rPr>
          <w:i/>
        </w:rPr>
        <w:t>Первые решения не обладали всеми преимуществами, которые предлагают современные облачные платформы, и не были так надежно защищены. На сегодняшний день безопасность облачных решений зачастую выше, чем у частных инфраструктур.</w:t>
      </w:r>
    </w:p>
    <w:p w:rsidR="00106C4C" w:rsidRPr="00106C4C" w:rsidRDefault="00106C4C" w:rsidP="000F2274">
      <w:pPr>
        <w:rPr>
          <w:i/>
        </w:rPr>
      </w:pPr>
      <w:r w:rsidRPr="00106C4C">
        <w:rPr>
          <w:i/>
        </w:rPr>
        <w:t xml:space="preserve">Облачные решения автоматизируют функции IT-служб, и несмотря на понимание выгоды для бизнеса, руководство ИТ-департаментов может сопротивляться изменениям. </w:t>
      </w:r>
    </w:p>
    <w:p w:rsidR="00F83C21" w:rsidRDefault="00106C4C" w:rsidP="000F2274">
      <w:pPr>
        <w:rPr>
          <w:b/>
          <w:i/>
        </w:rPr>
      </w:pPr>
      <w:r w:rsidRPr="00106C4C">
        <w:rPr>
          <w:i/>
        </w:rPr>
        <w:t>Зачастую переход в облако требует переработки многих приложений, специфической экспертизы и большого количества ресурсов. Но в перспективе вложенные в облака ресурсы являются оправданными и позволяют значительно сэкономить и быстрее выводить продукты на рынок</w:t>
      </w:r>
      <w:r w:rsidR="00015610">
        <w:rPr>
          <w:i/>
        </w:rPr>
        <w:t>»</w:t>
      </w:r>
      <w:r w:rsidRPr="00106C4C">
        <w:rPr>
          <w:i/>
        </w:rPr>
        <w:t>.</w:t>
      </w:r>
      <w:r w:rsidR="00F83C21" w:rsidRPr="00F83C21">
        <w:rPr>
          <w:b/>
          <w:i/>
        </w:rPr>
        <w:t xml:space="preserve"> </w:t>
      </w:r>
    </w:p>
    <w:p w:rsidR="00F83C21" w:rsidRPr="00F70D7D" w:rsidRDefault="00F83C21" w:rsidP="00F83C21">
      <w:pPr>
        <w:jc w:val="right"/>
        <w:rPr>
          <w:b/>
          <w:i/>
        </w:rPr>
      </w:pPr>
      <w:r w:rsidRPr="00F70D7D">
        <w:rPr>
          <w:b/>
          <w:i/>
        </w:rPr>
        <w:t xml:space="preserve">Сергей Голованов, менеджер </w:t>
      </w:r>
      <w:r w:rsidR="00D21799">
        <w:rPr>
          <w:b/>
          <w:i/>
        </w:rPr>
        <w:t>ООО</w:t>
      </w:r>
      <w:r w:rsidR="00856CD3">
        <w:rPr>
          <w:b/>
          <w:i/>
        </w:rPr>
        <w:t xml:space="preserve"> </w:t>
      </w:r>
      <w:r w:rsidRPr="00F70D7D">
        <w:rPr>
          <w:b/>
          <w:i/>
        </w:rPr>
        <w:t>«</w:t>
      </w:r>
      <w:proofErr w:type="spellStart"/>
      <w:r w:rsidRPr="00F70D7D">
        <w:rPr>
          <w:b/>
          <w:i/>
        </w:rPr>
        <w:t>Спектрасофт</w:t>
      </w:r>
      <w:proofErr w:type="spellEnd"/>
      <w:r w:rsidRPr="00F70D7D">
        <w:rPr>
          <w:b/>
          <w:i/>
        </w:rPr>
        <w:t>»</w:t>
      </w:r>
    </w:p>
    <w:p w:rsidR="00106C4C" w:rsidRPr="00106C4C" w:rsidRDefault="00106C4C" w:rsidP="00106C4C">
      <w:pPr>
        <w:rPr>
          <w:i/>
        </w:rPr>
      </w:pPr>
    </w:p>
    <w:p w:rsidR="00106C4C" w:rsidRDefault="00292BFF" w:rsidP="007A6D2F">
      <w:r>
        <w:t xml:space="preserve">Решения </w:t>
      </w:r>
      <w:r w:rsidR="00015610">
        <w:t>«</w:t>
      </w:r>
      <w:proofErr w:type="spellStart"/>
      <w:r>
        <w:t>Спектрасофт</w:t>
      </w:r>
      <w:proofErr w:type="spellEnd"/>
      <w:r w:rsidR="00015610">
        <w:t>»</w:t>
      </w:r>
      <w:r>
        <w:t xml:space="preserve"> для оптимизации облачной инфраструктуры и офисные приложения</w:t>
      </w:r>
      <w:r w:rsidR="00015610">
        <w:t>:</w:t>
      </w:r>
    </w:p>
    <w:p w:rsidR="00292BFF" w:rsidRDefault="00292BFF" w:rsidP="000F2274">
      <w:pPr>
        <w:pStyle w:val="a3"/>
        <w:numPr>
          <w:ilvl w:val="0"/>
          <w:numId w:val="9"/>
        </w:numPr>
      </w:pPr>
      <w:proofErr w:type="spellStart"/>
      <w:r w:rsidRPr="00292BFF">
        <w:t>Microsoft</w:t>
      </w:r>
      <w:proofErr w:type="spellEnd"/>
      <w:r w:rsidRPr="00292BFF">
        <w:t xml:space="preserve"> </w:t>
      </w:r>
      <w:proofErr w:type="spellStart"/>
      <w:r w:rsidRPr="00292BFF">
        <w:t>Azure</w:t>
      </w:r>
      <w:proofErr w:type="spellEnd"/>
    </w:p>
    <w:p w:rsidR="00292BFF" w:rsidRPr="004D2903" w:rsidRDefault="00292BFF" w:rsidP="000F2274">
      <w:pPr>
        <w:pStyle w:val="a3"/>
        <w:numPr>
          <w:ilvl w:val="0"/>
          <w:numId w:val="9"/>
        </w:numPr>
      </w:pPr>
      <w:r w:rsidRPr="00257C4E">
        <w:rPr>
          <w:lang w:val="en-US"/>
        </w:rPr>
        <w:t>Office</w:t>
      </w:r>
      <w:r w:rsidRPr="004D2903">
        <w:t>365</w:t>
      </w:r>
    </w:p>
    <w:p w:rsidR="00292BFF" w:rsidRDefault="00292BFF" w:rsidP="000F2274">
      <w:pPr>
        <w:pStyle w:val="a3"/>
        <w:numPr>
          <w:ilvl w:val="0"/>
          <w:numId w:val="9"/>
        </w:numPr>
      </w:pPr>
      <w:r>
        <w:t>Мой офис</w:t>
      </w:r>
    </w:p>
    <w:p w:rsidR="00015610" w:rsidRDefault="00015610" w:rsidP="007A6D2F">
      <w:pPr>
        <w:rPr>
          <w:b/>
        </w:rPr>
      </w:pPr>
    </w:p>
    <w:p w:rsidR="00292BFF" w:rsidRPr="000F2274" w:rsidRDefault="004D2903" w:rsidP="007A6D2F">
      <w:pPr>
        <w:rPr>
          <w:rStyle w:val="a5"/>
        </w:rPr>
      </w:pPr>
      <w:r w:rsidRPr="000F2274">
        <w:rPr>
          <w:rStyle w:val="a5"/>
        </w:rPr>
        <w:t>РЕЗЕРВНОЕ КОПИРОВАНИЕ</w:t>
      </w:r>
    </w:p>
    <w:p w:rsidR="00292BFF" w:rsidRDefault="00F71C47" w:rsidP="007A6D2F">
      <w:r w:rsidRPr="00F71C47">
        <w:t xml:space="preserve">В любой компании независимо от ее масштаба </w:t>
      </w:r>
      <w:r w:rsidR="0020143B">
        <w:t>информационная база</w:t>
      </w:r>
      <w:r w:rsidR="0020143B" w:rsidRPr="00F71C47">
        <w:t xml:space="preserve"> </w:t>
      </w:r>
      <w:r w:rsidR="0020143B">
        <w:t xml:space="preserve">является </w:t>
      </w:r>
      <w:r w:rsidRPr="00F71C47">
        <w:t>исключительн</w:t>
      </w:r>
      <w:r w:rsidR="0020143B">
        <w:t>ой</w:t>
      </w:r>
      <w:r w:rsidRPr="00F71C47">
        <w:t xml:space="preserve"> ценность</w:t>
      </w:r>
      <w:r w:rsidR="0020143B">
        <w:t>ю</w:t>
      </w:r>
      <w:r w:rsidR="0045105E">
        <w:t>.</w:t>
      </w:r>
    </w:p>
    <w:p w:rsidR="0045105E" w:rsidRDefault="004709F3" w:rsidP="00A40B64">
      <w:r>
        <w:t xml:space="preserve">Согласно </w:t>
      </w:r>
      <w:proofErr w:type="gramStart"/>
      <w:r w:rsidR="00856CD3">
        <w:t>сведениям</w:t>
      </w:r>
      <w:proofErr w:type="gramEnd"/>
      <w:r w:rsidR="00856CD3">
        <w:t xml:space="preserve"> из </w:t>
      </w:r>
      <w:r w:rsidRPr="004709F3">
        <w:t>аналитическ</w:t>
      </w:r>
      <w:r>
        <w:t xml:space="preserve">ого отчета </w:t>
      </w:r>
      <w:r w:rsidRPr="004709F3">
        <w:t xml:space="preserve">компании </w:t>
      </w:r>
      <w:r w:rsidR="0020143B">
        <w:t>«</w:t>
      </w:r>
      <w:r w:rsidRPr="004709F3">
        <w:t xml:space="preserve">451 </w:t>
      </w:r>
      <w:proofErr w:type="spellStart"/>
      <w:r w:rsidRPr="004709F3">
        <w:t>Research</w:t>
      </w:r>
      <w:proofErr w:type="spellEnd"/>
      <w:r w:rsidR="0020143B">
        <w:t>»</w:t>
      </w:r>
      <w:r>
        <w:t xml:space="preserve"> </w:t>
      </w:r>
      <w:r w:rsidRPr="004709F3">
        <w:t xml:space="preserve">60% конфиденциальных данных находятся в документах </w:t>
      </w:r>
      <w:r w:rsidR="0020143B">
        <w:t>«</w:t>
      </w:r>
      <w:r w:rsidR="0020143B">
        <w:rPr>
          <w:lang w:val="en-US"/>
        </w:rPr>
        <w:t>MS</w:t>
      </w:r>
      <w:r w:rsidR="0020143B" w:rsidRPr="000F2274">
        <w:t xml:space="preserve"> </w:t>
      </w:r>
      <w:r w:rsidRPr="004709F3">
        <w:t>Office</w:t>
      </w:r>
      <w:r w:rsidR="0020143B">
        <w:t>»</w:t>
      </w:r>
      <w:r w:rsidRPr="004709F3">
        <w:t xml:space="preserve">. 75% из них </w:t>
      </w:r>
      <w:r w:rsidR="0020143B" w:rsidRPr="000F2274">
        <w:t xml:space="preserve">– </w:t>
      </w:r>
      <w:r w:rsidR="0020143B">
        <w:t xml:space="preserve">оригиналы (а </w:t>
      </w:r>
      <w:r>
        <w:t>не</w:t>
      </w:r>
      <w:r w:rsidR="0020143B">
        <w:t xml:space="preserve"> резервные</w:t>
      </w:r>
      <w:r>
        <w:t xml:space="preserve"> копи</w:t>
      </w:r>
      <w:r w:rsidR="0020143B">
        <w:t>и)</w:t>
      </w:r>
      <w:r>
        <w:t>.</w:t>
      </w:r>
    </w:p>
    <w:p w:rsidR="0020143B" w:rsidRDefault="004709F3" w:rsidP="004709F3">
      <w:r>
        <w:t xml:space="preserve">Программное обеспечение как услуга — одна из основных облачных технологий, позволяющая развивать инновации и эффективнее реагировать на требования бизнеса. Ключевые особенности модели </w:t>
      </w:r>
      <w:proofErr w:type="spellStart"/>
      <w:r>
        <w:t>SaaS</w:t>
      </w:r>
      <w:proofErr w:type="spellEnd"/>
      <w:r>
        <w:t xml:space="preserve"> — гибкое лицензирование и единообразие версий ПО. Они позволяют повысить производительность работы пользователей и упростить их взаимодействие. </w:t>
      </w:r>
    </w:p>
    <w:p w:rsidR="004709F3" w:rsidRDefault="004709F3" w:rsidP="004709F3">
      <w:r>
        <w:t>С точки зрения бизнеса</w:t>
      </w:r>
      <w:r w:rsidR="0020143B">
        <w:t xml:space="preserve"> </w:t>
      </w:r>
      <w:r>
        <w:t xml:space="preserve">невозможно отрицать удобство модели </w:t>
      </w:r>
      <w:proofErr w:type="spellStart"/>
      <w:r>
        <w:t>SaaS</w:t>
      </w:r>
      <w:proofErr w:type="spellEnd"/>
      <w:r>
        <w:t xml:space="preserve">, особенно когда речь идет о таких пакетах ПО, как </w:t>
      </w:r>
      <w:r w:rsidR="0020143B">
        <w:t>«</w:t>
      </w:r>
      <w:r>
        <w:t>Office 365</w:t>
      </w:r>
      <w:r w:rsidR="0020143B">
        <w:t>»</w:t>
      </w:r>
      <w:r>
        <w:t>. Они предлагают облачные возможности совместной работы для создания и управления критически важными для бизнеса документами, сообщениями электронной почты и другим контентом.</w:t>
      </w:r>
    </w:p>
    <w:p w:rsidR="004709F3" w:rsidRDefault="0079248D" w:rsidP="004709F3">
      <w:r>
        <w:t>Широко</w:t>
      </w:r>
      <w:r w:rsidR="004709F3">
        <w:t xml:space="preserve"> распространено ошибочное представление о том, что данные пользователей </w:t>
      </w:r>
      <w:proofErr w:type="spellStart"/>
      <w:r w:rsidR="004709F3">
        <w:t>SaaS</w:t>
      </w:r>
      <w:proofErr w:type="spellEnd"/>
      <w:r w:rsidR="004709F3">
        <w:t xml:space="preserve"> всегда защищены, потому что они уже находятся в облаке. На самом деле это не так. </w:t>
      </w:r>
    </w:p>
    <w:p w:rsidR="0016426E" w:rsidRDefault="00FE7420" w:rsidP="00A40B64">
      <w:r>
        <w:t xml:space="preserve">Поставщики </w:t>
      </w:r>
      <w:proofErr w:type="spellStart"/>
      <w:r>
        <w:t>SaaS</w:t>
      </w:r>
      <w:proofErr w:type="spellEnd"/>
      <w:r>
        <w:t>-решений гарантируют необходимую защиту инфраструктуры, обеспечивающ</w:t>
      </w:r>
      <w:r w:rsidR="00856CD3">
        <w:t>ей</w:t>
      </w:r>
      <w:r>
        <w:t xml:space="preserve"> работу таких приложений, как </w:t>
      </w:r>
      <w:r w:rsidR="00367A72">
        <w:t>«</w:t>
      </w:r>
      <w:r>
        <w:t>Office 365</w:t>
      </w:r>
      <w:r w:rsidR="00367A72">
        <w:t>». О</w:t>
      </w:r>
      <w:r>
        <w:t xml:space="preserve">ни выполняют требования своих SLA. Однако </w:t>
      </w:r>
      <w:r w:rsidR="000921B5">
        <w:t>эта</w:t>
      </w:r>
      <w:r w:rsidR="000921B5">
        <w:t xml:space="preserve"> </w:t>
      </w:r>
      <w:r>
        <w:t>защита не распространяется на данные пользователей, созданные на соответствующих платформах.</w:t>
      </w:r>
    </w:p>
    <w:p w:rsidR="00367A72" w:rsidRDefault="00367A72" w:rsidP="00A40B64">
      <w:pPr>
        <w:rPr>
          <w:i/>
        </w:rPr>
      </w:pPr>
      <w:r>
        <w:rPr>
          <w:i/>
        </w:rPr>
        <w:t>«</w:t>
      </w:r>
      <w:r w:rsidR="00FE7420" w:rsidRPr="00E032CE">
        <w:rPr>
          <w:i/>
        </w:rPr>
        <w:t xml:space="preserve">Для заказчиков критически важно выбрать решения, которые позволят защитить их данные от возникающих угроз, независимо от ограничений, накладываемых </w:t>
      </w:r>
      <w:proofErr w:type="spellStart"/>
      <w:r w:rsidR="00FE7420" w:rsidRPr="00E032CE">
        <w:rPr>
          <w:i/>
        </w:rPr>
        <w:t>SaaS</w:t>
      </w:r>
      <w:proofErr w:type="spellEnd"/>
      <w:r w:rsidR="00FE7420" w:rsidRPr="00E032CE">
        <w:rPr>
          <w:i/>
        </w:rPr>
        <w:t xml:space="preserve">-платформой. Задача ИТ-организаций — выяснить, какие уязвимости обусловлены хранением данных на </w:t>
      </w:r>
      <w:proofErr w:type="spellStart"/>
      <w:r w:rsidR="00FE7420" w:rsidRPr="00E032CE">
        <w:rPr>
          <w:i/>
        </w:rPr>
        <w:t>SaaS</w:t>
      </w:r>
      <w:proofErr w:type="spellEnd"/>
      <w:r w:rsidR="00FE7420" w:rsidRPr="00E032CE">
        <w:rPr>
          <w:i/>
        </w:rPr>
        <w:t>-платформах и предусмотреть соответствующие решения для защиты данных, управления ими и обеспечения их доступ</w:t>
      </w:r>
      <w:r w:rsidR="00E032CE">
        <w:rPr>
          <w:i/>
        </w:rPr>
        <w:t>ности</w:t>
      </w:r>
      <w:r>
        <w:rPr>
          <w:i/>
        </w:rPr>
        <w:t xml:space="preserve">». </w:t>
      </w:r>
    </w:p>
    <w:p w:rsidR="00E032CE" w:rsidRPr="000F2274" w:rsidRDefault="00BF02BB" w:rsidP="000F2274">
      <w:pPr>
        <w:jc w:val="right"/>
        <w:rPr>
          <w:b/>
          <w:i/>
        </w:rPr>
      </w:pPr>
      <w:r w:rsidRPr="000F2274">
        <w:rPr>
          <w:b/>
          <w:i/>
        </w:rPr>
        <w:t>Вероника Трифонова, менеджер по работе с ключевыми заказчиками</w:t>
      </w:r>
      <w:r w:rsidR="00367A72">
        <w:rPr>
          <w:b/>
          <w:i/>
        </w:rPr>
        <w:t xml:space="preserve"> ООО</w:t>
      </w:r>
      <w:r w:rsidRPr="000F2274">
        <w:rPr>
          <w:b/>
          <w:i/>
        </w:rPr>
        <w:t xml:space="preserve"> «</w:t>
      </w:r>
      <w:proofErr w:type="spellStart"/>
      <w:r w:rsidRPr="000F2274">
        <w:rPr>
          <w:b/>
          <w:i/>
        </w:rPr>
        <w:t>Сп</w:t>
      </w:r>
      <w:r w:rsidR="00367A72" w:rsidRPr="000F2274">
        <w:rPr>
          <w:b/>
          <w:i/>
        </w:rPr>
        <w:t>ектра</w:t>
      </w:r>
      <w:r w:rsidRPr="000F2274">
        <w:rPr>
          <w:b/>
          <w:i/>
        </w:rPr>
        <w:t>софт</w:t>
      </w:r>
      <w:proofErr w:type="spellEnd"/>
      <w:r w:rsidRPr="000F2274">
        <w:rPr>
          <w:b/>
          <w:i/>
        </w:rPr>
        <w:t>»</w:t>
      </w:r>
    </w:p>
    <w:p w:rsidR="00367A72" w:rsidRDefault="00367A72" w:rsidP="00A40B64">
      <w:pPr>
        <w:rPr>
          <w:b/>
        </w:rPr>
      </w:pPr>
    </w:p>
    <w:p w:rsidR="00FE7420" w:rsidRPr="000F2274" w:rsidRDefault="00D21799" w:rsidP="00A40B64">
      <w:pPr>
        <w:rPr>
          <w:rStyle w:val="a5"/>
        </w:rPr>
      </w:pPr>
      <w:r w:rsidRPr="000F2274">
        <w:rPr>
          <w:rStyle w:val="a5"/>
        </w:rPr>
        <w:t>Как выбрать</w:t>
      </w:r>
      <w:r w:rsidR="00FE7420" w:rsidRPr="000F2274">
        <w:rPr>
          <w:rStyle w:val="a5"/>
        </w:rPr>
        <w:t xml:space="preserve"> решен</w:t>
      </w:r>
      <w:r w:rsidR="003758E8" w:rsidRPr="000F2274">
        <w:rPr>
          <w:rStyle w:val="a5"/>
        </w:rPr>
        <w:t xml:space="preserve">ия для защиты данных </w:t>
      </w:r>
      <w:r w:rsidRPr="000F2274">
        <w:rPr>
          <w:rStyle w:val="a5"/>
        </w:rPr>
        <w:t>«</w:t>
      </w:r>
      <w:r w:rsidR="003758E8" w:rsidRPr="000F2274">
        <w:rPr>
          <w:rStyle w:val="a5"/>
        </w:rPr>
        <w:t>Office 365</w:t>
      </w:r>
      <w:r w:rsidRPr="000F2274">
        <w:rPr>
          <w:rStyle w:val="a5"/>
        </w:rPr>
        <w:t>»?</w:t>
      </w:r>
    </w:p>
    <w:p w:rsidR="00FE7420" w:rsidRDefault="00FE7420" w:rsidP="000F2274">
      <w:pPr>
        <w:pStyle w:val="a3"/>
        <w:numPr>
          <w:ilvl w:val="0"/>
          <w:numId w:val="10"/>
        </w:numPr>
      </w:pPr>
      <w:r>
        <w:t xml:space="preserve">Помните, что </w:t>
      </w:r>
      <w:proofErr w:type="spellStart"/>
      <w:r>
        <w:t>Microsoft</w:t>
      </w:r>
      <w:proofErr w:type="spellEnd"/>
      <w:r>
        <w:t xml:space="preserve"> обеспечивает отказоустойчивость инфраструктуры и доступности приложений </w:t>
      </w:r>
      <w:r w:rsidR="00D21799">
        <w:t>«</w:t>
      </w:r>
      <w:r>
        <w:t>Office 365</w:t>
      </w:r>
      <w:r w:rsidR="00D21799">
        <w:t>»</w:t>
      </w:r>
      <w:r>
        <w:t>, но данные принадлежат пользователю. Вы сами отвечаете за защиту сво</w:t>
      </w:r>
      <w:r w:rsidR="00D21799">
        <w:t xml:space="preserve">ей информации, </w:t>
      </w:r>
      <w:r>
        <w:t>и должны выбрать решение для их защиты, исходя из требований бизнеса.</w:t>
      </w:r>
    </w:p>
    <w:p w:rsidR="00FE7420" w:rsidRDefault="00FE7420" w:rsidP="000F2274">
      <w:pPr>
        <w:pStyle w:val="a3"/>
        <w:numPr>
          <w:ilvl w:val="0"/>
          <w:numId w:val="10"/>
        </w:numPr>
      </w:pPr>
      <w:r>
        <w:t xml:space="preserve">Соберите информацию и проанализируйте варианты приобретения сторонних решений для резервного копирования. Это один из лучших способов защитить данные компании от потерь, вызванных уязвимостями </w:t>
      </w:r>
      <w:r w:rsidR="00D21799">
        <w:t>«</w:t>
      </w:r>
      <w:r>
        <w:t>Office 365</w:t>
      </w:r>
      <w:r w:rsidR="00D21799">
        <w:t>»</w:t>
      </w:r>
      <w:r>
        <w:t xml:space="preserve">. Продумайте, как справиться с такими </w:t>
      </w:r>
      <w:r>
        <w:lastRenderedPageBreak/>
        <w:t>угрозами, как случайное удаление, внутренние и внешние угрозы безопасности, как выполнить обязательные требования политики безопасности или законодательства.</w:t>
      </w:r>
    </w:p>
    <w:p w:rsidR="00FE7420" w:rsidRDefault="00FE7420" w:rsidP="000F2274">
      <w:pPr>
        <w:pStyle w:val="a3"/>
        <w:numPr>
          <w:ilvl w:val="0"/>
          <w:numId w:val="10"/>
        </w:numPr>
      </w:pPr>
      <w:r>
        <w:t xml:space="preserve">Привлеките руководителей компании и подразделений (в том числе ИТ-отдела) к определению и тестированию требований SLA к восстановлению данных. Проверьте различные сценарии восстановления данных с помощью </w:t>
      </w:r>
      <w:proofErr w:type="spellStart"/>
      <w:r>
        <w:t>нативных</w:t>
      </w:r>
      <w:proofErr w:type="spellEnd"/>
      <w:r>
        <w:t xml:space="preserve"> инструментов </w:t>
      </w:r>
      <w:proofErr w:type="spellStart"/>
      <w:r>
        <w:t>SaaS</w:t>
      </w:r>
      <w:proofErr w:type="spellEnd"/>
      <w:r>
        <w:t>-платформы и сравните результаты с результатами использования сторонних решений для резервного копирования.</w:t>
      </w:r>
    </w:p>
    <w:p w:rsidR="00FE7420" w:rsidRDefault="00FE7420" w:rsidP="000F2274">
      <w:pPr>
        <w:pStyle w:val="a3"/>
        <w:numPr>
          <w:ilvl w:val="0"/>
          <w:numId w:val="10"/>
        </w:numPr>
      </w:pPr>
      <w:r>
        <w:t>Выясните конкретные требования отраслевых стандартов и законодательства, касающиеся вашей компании. Законы о защите и безопасности данных постоянно меняются, а одна из ключевых задач любой системы защиты — соблюдение требований законодательства.</w:t>
      </w:r>
    </w:p>
    <w:p w:rsidR="00B5779C" w:rsidRPr="002214E5" w:rsidRDefault="00BF02BB" w:rsidP="00B5779C">
      <w:pPr>
        <w:rPr>
          <w:color w:val="FF0000"/>
        </w:rPr>
      </w:pPr>
      <w:r w:rsidRPr="00BF02BB">
        <w:rPr>
          <w:b/>
          <w:color w:val="FF0000"/>
        </w:rPr>
        <w:t>Продукты</w:t>
      </w:r>
      <w:r w:rsidRPr="002214E5">
        <w:rPr>
          <w:b/>
          <w:color w:val="FF0000"/>
        </w:rPr>
        <w:t xml:space="preserve"> (</w:t>
      </w:r>
      <w:r w:rsidRPr="00BF02BB">
        <w:rPr>
          <w:b/>
          <w:color w:val="FF0000"/>
        </w:rPr>
        <w:t>перечень</w:t>
      </w:r>
      <w:r w:rsidRPr="002214E5">
        <w:rPr>
          <w:b/>
          <w:color w:val="FF0000"/>
        </w:rPr>
        <w:t>)</w:t>
      </w:r>
    </w:p>
    <w:p w:rsidR="0095080C" w:rsidRPr="000F2274" w:rsidRDefault="00811C11" w:rsidP="00A40B64">
      <w:pPr>
        <w:rPr>
          <w:rStyle w:val="a5"/>
        </w:rPr>
      </w:pPr>
      <w:r w:rsidRPr="000F2274">
        <w:rPr>
          <w:rStyle w:val="a5"/>
        </w:rPr>
        <w:t>ГРАФИКА И</w:t>
      </w:r>
      <w:r w:rsidR="00395F1F" w:rsidRPr="000F2274">
        <w:rPr>
          <w:rStyle w:val="a5"/>
        </w:rPr>
        <w:t xml:space="preserve"> </w:t>
      </w:r>
      <w:r w:rsidR="0095080C" w:rsidRPr="000F2274">
        <w:rPr>
          <w:rStyle w:val="a5"/>
        </w:rPr>
        <w:t>САПР</w:t>
      </w:r>
    </w:p>
    <w:p w:rsidR="002F0E3E" w:rsidRPr="00636B43" w:rsidRDefault="002F0E3E" w:rsidP="00A40B64">
      <w:pPr>
        <w:rPr>
          <w:rFonts w:cstheme="minorHAnsi"/>
          <w:color w:val="000000"/>
          <w:shd w:val="clear" w:color="auto" w:fill="FFFFFF"/>
        </w:rPr>
      </w:pPr>
      <w:proofErr w:type="spellStart"/>
      <w:r w:rsidRPr="00636B43">
        <w:rPr>
          <w:rFonts w:cstheme="minorHAnsi"/>
          <w:color w:val="000000"/>
          <w:shd w:val="clear" w:color="auto" w:fill="FFFFFF"/>
        </w:rPr>
        <w:t>Цифровизация</w:t>
      </w:r>
      <w:proofErr w:type="spellEnd"/>
      <w:r w:rsidRPr="00636B43">
        <w:rPr>
          <w:rFonts w:cstheme="minorHAnsi"/>
          <w:color w:val="000000"/>
          <w:shd w:val="clear" w:color="auto" w:fill="FFFFFF"/>
        </w:rPr>
        <w:t xml:space="preserve"> бизнеса затронула все его отрасли. В последнее десятилетие бум переживают решения для проектирования, инжиниринга и конструирования промышленных объектов. </w:t>
      </w:r>
    </w:p>
    <w:p w:rsidR="002F0E3E" w:rsidRDefault="00636B43" w:rsidP="00A40B64">
      <w:pPr>
        <w:rPr>
          <w:rFonts w:cstheme="minorHAnsi"/>
          <w:color w:val="000000"/>
          <w:shd w:val="clear" w:color="auto" w:fill="FFFFFF"/>
        </w:rPr>
      </w:pPr>
      <w:r w:rsidRPr="00636B43">
        <w:rPr>
          <w:rFonts w:cstheme="minorHAnsi"/>
          <w:color w:val="000000"/>
          <w:shd w:val="clear" w:color="auto" w:fill="FFFFFF"/>
        </w:rPr>
        <w:t>Основными тенденциями рынка можно назвать вс</w:t>
      </w:r>
      <w:r w:rsidR="002E4B17">
        <w:rPr>
          <w:rFonts w:cstheme="minorHAnsi"/>
          <w:color w:val="000000"/>
          <w:shd w:val="clear" w:color="auto" w:fill="FFFFFF"/>
        </w:rPr>
        <w:t>е</w:t>
      </w:r>
      <w:r w:rsidRPr="00636B43">
        <w:rPr>
          <w:rFonts w:cstheme="minorHAnsi"/>
          <w:color w:val="000000"/>
          <w:shd w:val="clear" w:color="auto" w:fill="FFFFFF"/>
        </w:rPr>
        <w:t xml:space="preserve"> более возрастающее использование компаниями-разработчиками новых терминов и трендов</w:t>
      </w:r>
      <w:r w:rsidR="002E4B17">
        <w:rPr>
          <w:rFonts w:cstheme="minorHAnsi"/>
          <w:color w:val="000000"/>
          <w:shd w:val="clear" w:color="auto" w:fill="FFFFFF"/>
        </w:rPr>
        <w:t>.</w:t>
      </w:r>
      <w:r w:rsidRPr="00636B43">
        <w:rPr>
          <w:rFonts w:cstheme="minorHAnsi"/>
          <w:color w:val="000000"/>
          <w:shd w:val="clear" w:color="auto" w:fill="FFFFFF"/>
        </w:rPr>
        <w:t xml:space="preserve"> «</w:t>
      </w:r>
      <w:r w:rsidR="002E4B17">
        <w:rPr>
          <w:rFonts w:cstheme="minorHAnsi"/>
          <w:color w:val="000000"/>
          <w:shd w:val="clear" w:color="auto" w:fill="FFFFFF"/>
        </w:rPr>
        <w:t>П</w:t>
      </w:r>
      <w:r w:rsidRPr="00636B43">
        <w:rPr>
          <w:rFonts w:cstheme="minorHAnsi"/>
          <w:color w:val="000000"/>
          <w:shd w:val="clear" w:color="auto" w:fill="FFFFFF"/>
        </w:rPr>
        <w:t>ромышленная революция», «</w:t>
      </w:r>
      <w:r w:rsidR="002E4B17">
        <w:rPr>
          <w:rFonts w:cstheme="minorHAnsi"/>
          <w:color w:val="000000"/>
          <w:shd w:val="clear" w:color="auto" w:fill="FFFFFF"/>
        </w:rPr>
        <w:t>И</w:t>
      </w:r>
      <w:r w:rsidRPr="00636B43">
        <w:rPr>
          <w:rFonts w:cstheme="minorHAnsi"/>
          <w:color w:val="000000"/>
          <w:shd w:val="clear" w:color="auto" w:fill="FFFFFF"/>
        </w:rPr>
        <w:t>ндустрия 4.0» и «Интернет вещей» встречаются сегодня вс</w:t>
      </w:r>
      <w:r w:rsidR="002E4B17">
        <w:rPr>
          <w:rFonts w:cstheme="minorHAnsi"/>
          <w:color w:val="000000"/>
          <w:shd w:val="clear" w:color="auto" w:fill="FFFFFF"/>
        </w:rPr>
        <w:t>е</w:t>
      </w:r>
      <w:r w:rsidRPr="00636B43">
        <w:rPr>
          <w:rFonts w:cstheme="minorHAnsi"/>
          <w:color w:val="000000"/>
          <w:shd w:val="clear" w:color="auto" w:fill="FFFFFF"/>
        </w:rPr>
        <w:t xml:space="preserve"> чаще и чаще. </w:t>
      </w:r>
      <w:r w:rsidR="00C506AE">
        <w:rPr>
          <w:rFonts w:cstheme="minorHAnsi"/>
          <w:color w:val="000000"/>
          <w:shd w:val="clear" w:color="auto" w:fill="FFFFFF"/>
        </w:rPr>
        <w:t xml:space="preserve">Безоговорочным лидером становится термин </w:t>
      </w:r>
      <w:r w:rsidRPr="00636B43">
        <w:rPr>
          <w:rFonts w:cstheme="minorHAnsi"/>
          <w:color w:val="000000"/>
          <w:shd w:val="clear" w:color="auto" w:fill="FFFFFF"/>
        </w:rPr>
        <w:t>«Цифровой двойник»</w:t>
      </w:r>
      <w:r w:rsidR="00C506AE">
        <w:rPr>
          <w:rFonts w:cstheme="minorHAnsi"/>
          <w:color w:val="000000"/>
          <w:shd w:val="clear" w:color="auto" w:fill="FFFFFF"/>
        </w:rPr>
        <w:t>.</w:t>
      </w:r>
    </w:p>
    <w:p w:rsidR="00636B43" w:rsidRPr="00636B43" w:rsidRDefault="00636B43" w:rsidP="00A40B64">
      <w:pPr>
        <w:rPr>
          <w:rFonts w:cstheme="minorHAnsi"/>
        </w:rPr>
      </w:pPr>
      <w:r w:rsidRPr="00636B43">
        <w:rPr>
          <w:rFonts w:cstheme="minorHAnsi"/>
        </w:rPr>
        <w:t>Специалисты</w:t>
      </w:r>
      <w:r>
        <w:rPr>
          <w:rFonts w:cstheme="minorHAnsi"/>
        </w:rPr>
        <w:t xml:space="preserve"> </w:t>
      </w:r>
      <w:r w:rsidR="002E4B17">
        <w:rPr>
          <w:rFonts w:cstheme="minorHAnsi"/>
        </w:rPr>
        <w:t xml:space="preserve">– </w:t>
      </w:r>
      <w:r w:rsidRPr="00636B43">
        <w:rPr>
          <w:rFonts w:cstheme="minorHAnsi"/>
        </w:rPr>
        <w:t>инженеры, проектировщики</w:t>
      </w:r>
      <w:r w:rsidR="002E4B17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636B43">
        <w:rPr>
          <w:rFonts w:cstheme="minorHAnsi"/>
        </w:rPr>
        <w:t xml:space="preserve">зачастую не понимают, </w:t>
      </w:r>
      <w:r w:rsidR="00C506AE">
        <w:rPr>
          <w:rFonts w:cstheme="minorHAnsi"/>
        </w:rPr>
        <w:t>о чем именно идет речь</w:t>
      </w:r>
      <w:r w:rsidR="002E4B17">
        <w:rPr>
          <w:rFonts w:cstheme="minorHAnsi"/>
        </w:rPr>
        <w:t>.</w:t>
      </w:r>
      <w:r w:rsidR="00C506AE">
        <w:rPr>
          <w:rFonts w:cstheme="minorHAnsi"/>
        </w:rPr>
        <w:t xml:space="preserve"> </w:t>
      </w:r>
      <w:r w:rsidR="002E4B17">
        <w:rPr>
          <w:rFonts w:cstheme="minorHAnsi"/>
        </w:rPr>
        <w:t>С</w:t>
      </w:r>
      <w:r w:rsidRPr="00636B43">
        <w:rPr>
          <w:rFonts w:cstheme="minorHAnsi"/>
        </w:rPr>
        <w:t>тановится вс</w:t>
      </w:r>
      <w:r w:rsidR="002E4B17">
        <w:rPr>
          <w:rFonts w:cstheme="minorHAnsi"/>
        </w:rPr>
        <w:t>е</w:t>
      </w:r>
      <w:r w:rsidRPr="00636B43">
        <w:rPr>
          <w:rFonts w:cstheme="minorHAnsi"/>
        </w:rPr>
        <w:t xml:space="preserve"> сложне</w:t>
      </w:r>
      <w:r w:rsidR="002E4B17">
        <w:rPr>
          <w:rFonts w:cstheme="minorHAnsi"/>
        </w:rPr>
        <w:t>е</w:t>
      </w:r>
      <w:r w:rsidRPr="00636B43">
        <w:rPr>
          <w:rFonts w:cstheme="minorHAnsi"/>
        </w:rPr>
        <w:t xml:space="preserve"> разобраться, что обозначают </w:t>
      </w:r>
      <w:r w:rsidR="002E4B17">
        <w:rPr>
          <w:rFonts w:cstheme="minorHAnsi"/>
        </w:rPr>
        <w:t>эти</w:t>
      </w:r>
      <w:r w:rsidR="002E4B17" w:rsidRPr="00636B43">
        <w:rPr>
          <w:rFonts w:cstheme="minorHAnsi"/>
        </w:rPr>
        <w:t xml:space="preserve"> </w:t>
      </w:r>
      <w:r w:rsidRPr="00636B43">
        <w:rPr>
          <w:rFonts w:cstheme="minorHAnsi"/>
        </w:rPr>
        <w:t xml:space="preserve">термины. </w:t>
      </w:r>
      <w:r w:rsidR="00FF171E">
        <w:rPr>
          <w:rFonts w:cstheme="minorHAnsi"/>
        </w:rPr>
        <w:t>Ситуацию обостряют</w:t>
      </w:r>
      <w:r w:rsidRPr="00636B43">
        <w:rPr>
          <w:rFonts w:cstheme="minorHAnsi"/>
        </w:rPr>
        <w:t xml:space="preserve"> различные компании-</w:t>
      </w:r>
      <w:proofErr w:type="spellStart"/>
      <w:r w:rsidRPr="00636B43">
        <w:rPr>
          <w:rFonts w:cstheme="minorHAnsi"/>
        </w:rPr>
        <w:t>вендоры</w:t>
      </w:r>
      <w:proofErr w:type="spellEnd"/>
      <w:r w:rsidRPr="00636B43">
        <w:rPr>
          <w:rFonts w:cstheme="minorHAnsi"/>
        </w:rPr>
        <w:t>, трактуя один и тот же термин по-разному.</w:t>
      </w:r>
    </w:p>
    <w:p w:rsidR="00C506AE" w:rsidRDefault="00357FDF" w:rsidP="00C506AE">
      <w:r>
        <w:t>Концепция</w:t>
      </w:r>
      <w:r w:rsidR="00C506AE">
        <w:t xml:space="preserve"> </w:t>
      </w:r>
      <w:r w:rsidRPr="00357FDF">
        <w:t>«цифрового двойника» является частью четв</w:t>
      </w:r>
      <w:r w:rsidR="002E4B17">
        <w:t>е</w:t>
      </w:r>
      <w:r w:rsidRPr="00357FDF">
        <w:t>ртой промышленной революции</w:t>
      </w:r>
      <w:r w:rsidR="002E4B17">
        <w:t>,</w:t>
      </w:r>
      <w:r w:rsidRPr="00357FDF">
        <w:t xml:space="preserve"> и призвана помочь предприятиям быстрее обнаруживать физические проблемы, точнее предсказывать их результаты и производить более качественные продукты</w:t>
      </w:r>
      <w:r>
        <w:t>.</w:t>
      </w:r>
    </w:p>
    <w:p w:rsidR="002E4B17" w:rsidRDefault="009E2238" w:rsidP="00C506AE">
      <w:r>
        <w:t>«</w:t>
      </w:r>
      <w:r w:rsidR="00357FDF">
        <w:t>Цифр</w:t>
      </w:r>
      <w:r w:rsidR="002E4B17">
        <w:t>о</w:t>
      </w:r>
      <w:r w:rsidR="00357FDF">
        <w:t>вой двойник</w:t>
      </w:r>
      <w:r>
        <w:t>»</w:t>
      </w:r>
      <w:r w:rsidR="00357FDF">
        <w:t xml:space="preserve"> </w:t>
      </w:r>
      <w:r w:rsidR="0087713C">
        <w:t>представляет собой п</w:t>
      </w:r>
      <w:r w:rsidR="00C506AE">
        <w:t>еренос</w:t>
      </w:r>
      <w:r w:rsidR="00C506AE" w:rsidRPr="00C506AE">
        <w:t xml:space="preserve"> </w:t>
      </w:r>
      <w:r w:rsidR="002E4B17">
        <w:t>готового</w:t>
      </w:r>
      <w:r w:rsidR="002E4B17" w:rsidRPr="00C506AE">
        <w:t xml:space="preserve"> </w:t>
      </w:r>
      <w:r w:rsidR="00C506AE" w:rsidRPr="00C506AE">
        <w:t xml:space="preserve">или </w:t>
      </w:r>
      <w:r w:rsidR="002E4B17">
        <w:t>проектируемого</w:t>
      </w:r>
      <w:r w:rsidR="002E4B17" w:rsidRPr="00C506AE">
        <w:t xml:space="preserve"> </w:t>
      </w:r>
      <w:r w:rsidR="00C506AE" w:rsidRPr="00C506AE">
        <w:t xml:space="preserve">объекта в виртуальное пространство с учетом большинства его физических и эксплуатационных характеристик. Цифровой двойник позволяет осуществлять бесконечно много испытаний над ним в виртуальном пространстве, нагружая, разрушая и переделывая его. </w:t>
      </w:r>
    </w:p>
    <w:p w:rsidR="00C506AE" w:rsidRDefault="00C506AE" w:rsidP="00C506AE">
      <w:r w:rsidRPr="00C506AE">
        <w:t>То, для чего раньше требовалось создавать натурные копии</w:t>
      </w:r>
      <w:r w:rsidR="00ED0DD1">
        <w:t xml:space="preserve"> и </w:t>
      </w:r>
      <w:r w:rsidRPr="00C506AE">
        <w:t>испытательные образцы</w:t>
      </w:r>
      <w:r w:rsidR="00ED0DD1">
        <w:t>, чтобы</w:t>
      </w:r>
      <w:r w:rsidRPr="00C506AE">
        <w:t xml:space="preserve"> проводить дорогостоящие испытания, теперь реализуется в виртуальном пространстве с подробнейшими расчетами и прогнозированием. Это экономит огромное количество ресурсов и, главное, времени.</w:t>
      </w:r>
    </w:p>
    <w:p w:rsidR="00ED0DD1" w:rsidRDefault="00ED0DD1" w:rsidP="00ED0DD1">
      <w:pPr>
        <w:rPr>
          <w:b/>
          <w:color w:val="FF0000"/>
        </w:rPr>
      </w:pPr>
      <w:r w:rsidRPr="00BF02BB" w:rsidDel="00ED0DD1">
        <w:rPr>
          <w:b/>
          <w:color w:val="FF0000"/>
        </w:rPr>
        <w:t xml:space="preserve"> </w:t>
      </w:r>
      <w:r w:rsidR="00470100">
        <w:rPr>
          <w:i/>
        </w:rPr>
        <w:t>«</w:t>
      </w:r>
      <w:proofErr w:type="spellStart"/>
      <w:r w:rsidR="002E5CC9" w:rsidRPr="00C2486D">
        <w:rPr>
          <w:i/>
        </w:rPr>
        <w:t>Спектрасофт</w:t>
      </w:r>
      <w:proofErr w:type="spellEnd"/>
      <w:r w:rsidR="00470100">
        <w:rPr>
          <w:i/>
        </w:rPr>
        <w:t>»</w:t>
      </w:r>
      <w:r w:rsidR="002E5CC9" w:rsidRPr="00C2486D">
        <w:rPr>
          <w:i/>
        </w:rPr>
        <w:t xml:space="preserve"> активно развивает направление </w:t>
      </w:r>
      <w:r w:rsidR="00674D83">
        <w:rPr>
          <w:i/>
        </w:rPr>
        <w:t>систем автоматизированного проектирования</w:t>
      </w:r>
      <w:r w:rsidR="002E5CC9" w:rsidRPr="00C2486D">
        <w:rPr>
          <w:i/>
        </w:rPr>
        <w:t xml:space="preserve">. Наша цель </w:t>
      </w:r>
      <w:r>
        <w:rPr>
          <w:i/>
        </w:rPr>
        <w:t>–</w:t>
      </w:r>
      <w:r w:rsidR="002E5CC9" w:rsidRPr="00C2486D">
        <w:rPr>
          <w:i/>
        </w:rPr>
        <w:t xml:space="preserve"> предложить продукты и сервисы </w:t>
      </w:r>
      <w:r w:rsidR="00C2486D" w:rsidRPr="00C2486D">
        <w:rPr>
          <w:i/>
        </w:rPr>
        <w:t>САПР</w:t>
      </w:r>
      <w:r w:rsidR="00470100">
        <w:rPr>
          <w:i/>
        </w:rPr>
        <w:t>, максимально адаптированные</w:t>
      </w:r>
      <w:r w:rsidR="00C2486D" w:rsidRPr="00C2486D">
        <w:rPr>
          <w:i/>
        </w:rPr>
        <w:t xml:space="preserve"> </w:t>
      </w:r>
      <w:r w:rsidR="00C2486D">
        <w:rPr>
          <w:i/>
        </w:rPr>
        <w:t>для различных сегментов бизнеса</w:t>
      </w:r>
      <w:r w:rsidR="00FB53FC">
        <w:rPr>
          <w:i/>
        </w:rPr>
        <w:t>, включая импортозамещающие продукты</w:t>
      </w:r>
      <w:r w:rsidR="00470100">
        <w:rPr>
          <w:i/>
        </w:rPr>
        <w:t>. Помимо традиционных решений для архитектуры и гражданского строительства</w:t>
      </w:r>
      <w:r w:rsidR="00FB53FC">
        <w:rPr>
          <w:i/>
        </w:rPr>
        <w:t>,</w:t>
      </w:r>
      <w:r w:rsidR="00470100">
        <w:rPr>
          <w:i/>
        </w:rPr>
        <w:t xml:space="preserve"> мы предлагаем</w:t>
      </w:r>
      <w:r w:rsidR="00FB53FC">
        <w:rPr>
          <w:i/>
        </w:rPr>
        <w:t xml:space="preserve"> решения для проектирования </w:t>
      </w:r>
      <w:r w:rsidR="00FB53FC" w:rsidRPr="00FB53FC">
        <w:rPr>
          <w:bCs/>
          <w:i/>
        </w:rPr>
        <w:t xml:space="preserve">нефтегазовых объектов, производственных площадей и горной инфраструктуры, </w:t>
      </w:r>
      <w:r w:rsidR="00FB53FC" w:rsidRPr="00674D83">
        <w:rPr>
          <w:bCs/>
          <w:i/>
        </w:rPr>
        <w:t xml:space="preserve">позволяющих </w:t>
      </w:r>
      <w:r w:rsidR="00FB53FC" w:rsidRPr="00674D83">
        <w:rPr>
          <w:i/>
        </w:rPr>
        <w:t xml:space="preserve">создавать точные </w:t>
      </w:r>
      <w:r w:rsidR="00FB53FC" w:rsidRPr="00674D83">
        <w:rPr>
          <w:bCs/>
          <w:i/>
        </w:rPr>
        <w:t>3</w:t>
      </w:r>
      <w:r w:rsidR="00FB53FC" w:rsidRPr="00674D83">
        <w:rPr>
          <w:bCs/>
          <w:i/>
          <w:lang w:val="en-US"/>
        </w:rPr>
        <w:t>D</w:t>
      </w:r>
      <w:r w:rsidR="00FB53FC" w:rsidRPr="00674D83">
        <w:rPr>
          <w:bCs/>
          <w:i/>
        </w:rPr>
        <w:t>-модели</w:t>
      </w:r>
      <w:r w:rsidR="00FB53FC" w:rsidRPr="00674D83">
        <w:rPr>
          <w:i/>
        </w:rPr>
        <w:t xml:space="preserve"> объекта с нуля за считанные часы</w:t>
      </w:r>
      <w:r>
        <w:rPr>
          <w:i/>
        </w:rPr>
        <w:t>»</w:t>
      </w:r>
      <w:r w:rsidR="00FB53FC" w:rsidRPr="00674D83">
        <w:rPr>
          <w:i/>
        </w:rPr>
        <w:t>.</w:t>
      </w:r>
      <w:r w:rsidRPr="00ED0DD1">
        <w:rPr>
          <w:b/>
          <w:color w:val="FF0000"/>
        </w:rPr>
        <w:t xml:space="preserve"> </w:t>
      </w:r>
    </w:p>
    <w:p w:rsidR="00ED0DD1" w:rsidRPr="000F2274" w:rsidRDefault="00ED0DD1" w:rsidP="000F2274">
      <w:pPr>
        <w:jc w:val="right"/>
        <w:rPr>
          <w:b/>
          <w:i/>
        </w:rPr>
      </w:pPr>
      <w:r w:rsidRPr="000F2274">
        <w:rPr>
          <w:b/>
          <w:i/>
        </w:rPr>
        <w:t xml:space="preserve">Антон </w:t>
      </w:r>
      <w:proofErr w:type="spellStart"/>
      <w:r w:rsidRPr="000F2274">
        <w:rPr>
          <w:b/>
          <w:i/>
        </w:rPr>
        <w:t>Данилушкин</w:t>
      </w:r>
      <w:proofErr w:type="spellEnd"/>
      <w:r w:rsidRPr="000F2274">
        <w:rPr>
          <w:b/>
          <w:i/>
        </w:rPr>
        <w:t xml:space="preserve">, </w:t>
      </w:r>
      <w:proofErr w:type="spellStart"/>
      <w:r w:rsidRPr="000F2274">
        <w:rPr>
          <w:b/>
          <w:i/>
        </w:rPr>
        <w:t>продакт</w:t>
      </w:r>
      <w:proofErr w:type="spellEnd"/>
      <w:r w:rsidRPr="000F2274">
        <w:rPr>
          <w:b/>
          <w:i/>
        </w:rPr>
        <w:t xml:space="preserve">-менеджер </w:t>
      </w:r>
      <w:r>
        <w:rPr>
          <w:b/>
          <w:i/>
        </w:rPr>
        <w:t xml:space="preserve">ООО </w:t>
      </w:r>
      <w:r w:rsidRPr="000F2274">
        <w:rPr>
          <w:b/>
          <w:i/>
        </w:rPr>
        <w:t>«</w:t>
      </w:r>
      <w:proofErr w:type="spellStart"/>
      <w:r w:rsidRPr="000F2274">
        <w:rPr>
          <w:b/>
          <w:i/>
        </w:rPr>
        <w:t>Сп</w:t>
      </w:r>
      <w:r>
        <w:rPr>
          <w:b/>
          <w:i/>
        </w:rPr>
        <w:t>ектра</w:t>
      </w:r>
      <w:r w:rsidRPr="000F2274">
        <w:rPr>
          <w:b/>
          <w:i/>
        </w:rPr>
        <w:t>софт</w:t>
      </w:r>
      <w:proofErr w:type="spellEnd"/>
      <w:r w:rsidRPr="000F2274">
        <w:rPr>
          <w:b/>
          <w:i/>
        </w:rPr>
        <w:t>»</w:t>
      </w:r>
    </w:p>
    <w:p w:rsidR="00FB53FC" w:rsidRPr="00674D83" w:rsidRDefault="00FB53FC" w:rsidP="00FB53FC">
      <w:pPr>
        <w:rPr>
          <w:i/>
        </w:rPr>
      </w:pPr>
    </w:p>
    <w:p w:rsidR="00674D83" w:rsidRPr="001B1D30" w:rsidRDefault="00F2734E" w:rsidP="003E7073">
      <w:r w:rsidRPr="003E7073">
        <w:rPr>
          <w:b/>
          <w:color w:val="FF0000"/>
        </w:rPr>
        <w:t xml:space="preserve">Решения </w:t>
      </w:r>
      <w:r w:rsidR="009E2238">
        <w:rPr>
          <w:b/>
          <w:color w:val="FF0000"/>
        </w:rPr>
        <w:t xml:space="preserve">ООО </w:t>
      </w:r>
      <w:r w:rsidR="00ED0DD1">
        <w:rPr>
          <w:b/>
          <w:color w:val="FF0000"/>
        </w:rPr>
        <w:t>«</w:t>
      </w:r>
      <w:proofErr w:type="spellStart"/>
      <w:r w:rsidRPr="003E7073">
        <w:rPr>
          <w:b/>
          <w:color w:val="FF0000"/>
        </w:rPr>
        <w:t>Спектрасофт</w:t>
      </w:r>
      <w:proofErr w:type="spellEnd"/>
      <w:r w:rsidR="00ED0DD1">
        <w:rPr>
          <w:b/>
          <w:color w:val="FF0000"/>
        </w:rPr>
        <w:t>»</w:t>
      </w:r>
      <w:r w:rsidRPr="003E7073">
        <w:rPr>
          <w:b/>
          <w:color w:val="FF0000"/>
        </w:rPr>
        <w:t xml:space="preserve"> </w:t>
      </w:r>
      <w:r w:rsidR="00674D83" w:rsidRPr="003E7073">
        <w:rPr>
          <w:b/>
          <w:color w:val="FF0000"/>
        </w:rPr>
        <w:t xml:space="preserve">по направлению </w:t>
      </w:r>
      <w:r w:rsidR="003E7073">
        <w:rPr>
          <w:b/>
          <w:color w:val="FF0000"/>
        </w:rPr>
        <w:t>САПР</w:t>
      </w:r>
    </w:p>
    <w:p w:rsidR="009E2238" w:rsidRDefault="009E2238" w:rsidP="00A40B64">
      <w:pPr>
        <w:rPr>
          <w:rStyle w:val="a5"/>
        </w:rPr>
      </w:pPr>
    </w:p>
    <w:p w:rsidR="00ED0DD1" w:rsidRPr="000F2274" w:rsidRDefault="00BF3D21" w:rsidP="00A40B64">
      <w:pPr>
        <w:rPr>
          <w:rStyle w:val="a5"/>
        </w:rPr>
      </w:pPr>
      <w:r w:rsidRPr="000F2274">
        <w:rPr>
          <w:rStyle w:val="a5"/>
        </w:rPr>
        <w:lastRenderedPageBreak/>
        <w:t>ОКОНЧАНИЕ ПОДДЕРЖКИ ПОПУЛЯРНЫХ ПРОДУКТОВ MICROSOFT</w:t>
      </w:r>
      <w:r w:rsidR="00ED0DD1" w:rsidRPr="000F2274">
        <w:rPr>
          <w:rStyle w:val="a5"/>
        </w:rPr>
        <w:t xml:space="preserve"> </w:t>
      </w:r>
    </w:p>
    <w:p w:rsidR="00B00C5B" w:rsidRPr="000F2274" w:rsidRDefault="00B00C5B" w:rsidP="00A40B64">
      <w:pPr>
        <w:rPr>
          <w:b/>
          <w:i/>
        </w:rPr>
      </w:pPr>
      <w:r w:rsidRPr="000F2274">
        <w:rPr>
          <w:b/>
          <w:i/>
          <w:lang w:val="en-US"/>
        </w:rPr>
        <w:t>WINDOWS</w:t>
      </w:r>
      <w:r w:rsidRPr="000F2274">
        <w:rPr>
          <w:b/>
          <w:i/>
        </w:rPr>
        <w:t xml:space="preserve"> 7 И </w:t>
      </w:r>
      <w:r w:rsidRPr="000F2274">
        <w:rPr>
          <w:b/>
          <w:i/>
          <w:lang w:val="en-US"/>
        </w:rPr>
        <w:t>OFFICE</w:t>
      </w:r>
      <w:r w:rsidRPr="000F2274">
        <w:rPr>
          <w:b/>
          <w:i/>
        </w:rPr>
        <w:t xml:space="preserve"> 2010</w:t>
      </w:r>
    </w:p>
    <w:p w:rsidR="00BF3D21" w:rsidRPr="00BF3D21" w:rsidRDefault="00BF3D21" w:rsidP="00BF3D21">
      <w:r w:rsidRPr="00BF3D21">
        <w:t xml:space="preserve">«14» января 2020 года, спустя 10 лет после появления </w:t>
      </w:r>
      <w:r w:rsidRPr="00BF3D21">
        <w:rPr>
          <w:lang w:val="en-US"/>
        </w:rPr>
        <w:t>Windows</w:t>
      </w:r>
      <w:r w:rsidRPr="00BF3D21">
        <w:t xml:space="preserve"> 7, </w:t>
      </w:r>
      <w:r w:rsidR="00ED0DD1">
        <w:t xml:space="preserve">компания </w:t>
      </w:r>
      <w:r w:rsidRPr="00BF3D21">
        <w:rPr>
          <w:lang w:val="en-US"/>
        </w:rPr>
        <w:t>Microsoft</w:t>
      </w:r>
      <w:r w:rsidRPr="00BF3D21">
        <w:t xml:space="preserve"> прекра</w:t>
      </w:r>
      <w:r>
        <w:t>тил</w:t>
      </w:r>
      <w:r w:rsidR="00ED0DD1">
        <w:t>а</w:t>
      </w:r>
      <w:r w:rsidRPr="00BF3D21">
        <w:t xml:space="preserve"> под</w:t>
      </w:r>
      <w:r>
        <w:t>держку этой операционной системы</w:t>
      </w:r>
      <w:r w:rsidR="00ED0DD1">
        <w:t>. В</w:t>
      </w:r>
      <w:r>
        <w:t>скоре</w:t>
      </w:r>
      <w:r w:rsidRPr="00BF3D21">
        <w:t xml:space="preserve"> после этого </w:t>
      </w:r>
      <w:r w:rsidR="00ED0DD1">
        <w:t xml:space="preserve">была прекращена </w:t>
      </w:r>
      <w:r w:rsidRPr="00BF3D21">
        <w:t xml:space="preserve">поддержка </w:t>
      </w:r>
      <w:r w:rsidRPr="00BF3D21">
        <w:rPr>
          <w:lang w:val="en-US"/>
        </w:rPr>
        <w:t>Office</w:t>
      </w:r>
      <w:r w:rsidRPr="00BF3D21">
        <w:t xml:space="preserve"> 2010.</w:t>
      </w:r>
      <w:r w:rsidR="00ED0DD1">
        <w:t xml:space="preserve"> Это означает</w:t>
      </w:r>
      <w:r>
        <w:t xml:space="preserve">, что пользователи </w:t>
      </w:r>
      <w:r w:rsidRPr="00BF3D21">
        <w:t>больше не буд</w:t>
      </w:r>
      <w:r>
        <w:t>ут</w:t>
      </w:r>
      <w:r w:rsidRPr="00BF3D21">
        <w:t xml:space="preserve"> получать обновления для </w:t>
      </w:r>
      <w:r w:rsidRPr="00BF3D21">
        <w:rPr>
          <w:lang w:val="en-US"/>
        </w:rPr>
        <w:t>Windows</w:t>
      </w:r>
      <w:r w:rsidRPr="00BF3D21">
        <w:t xml:space="preserve"> 7 или </w:t>
      </w:r>
      <w:r w:rsidRPr="00BF3D21">
        <w:rPr>
          <w:lang w:val="en-US"/>
        </w:rPr>
        <w:t>Office</w:t>
      </w:r>
      <w:r w:rsidRPr="00BF3D21">
        <w:t xml:space="preserve"> 2010, в</w:t>
      </w:r>
      <w:r>
        <w:t>ключая обновления безопасности.</w:t>
      </w:r>
    </w:p>
    <w:p w:rsidR="00BF3D21" w:rsidRDefault="00ED0DD1" w:rsidP="00BF3D21">
      <w:r>
        <w:t xml:space="preserve">Для корпоративных клиентов </w:t>
      </w:r>
      <w:r w:rsidR="00BF3D21" w:rsidRPr="00BF3D21">
        <w:rPr>
          <w:lang w:val="en-US"/>
        </w:rPr>
        <w:t>Microsoft</w:t>
      </w:r>
      <w:r w:rsidR="00BF3D21" w:rsidRPr="00BF3D21">
        <w:t xml:space="preserve"> сдела</w:t>
      </w:r>
      <w:r>
        <w:t>ла</w:t>
      </w:r>
      <w:r w:rsidR="00BF3D21" w:rsidRPr="00BF3D21">
        <w:t xml:space="preserve"> максимально легки</w:t>
      </w:r>
      <w:r>
        <w:t>й</w:t>
      </w:r>
      <w:r w:rsidR="00BF3D21" w:rsidRPr="00BF3D21">
        <w:t xml:space="preserve"> и удобны</w:t>
      </w:r>
      <w:r>
        <w:t>й</w:t>
      </w:r>
      <w:r w:rsidR="00BF3D21" w:rsidRPr="00BF3D21">
        <w:t xml:space="preserve"> перехо</w:t>
      </w:r>
      <w:r w:rsidR="00C954C0">
        <w:t xml:space="preserve">д на </w:t>
      </w:r>
      <w:r w:rsidR="00BF3D21" w:rsidRPr="00BF3D21">
        <w:t xml:space="preserve">безопасную операционную систему </w:t>
      </w:r>
      <w:r w:rsidR="00BF3D21" w:rsidRPr="00BF3D21">
        <w:rPr>
          <w:lang w:val="en-US"/>
        </w:rPr>
        <w:t>Windows</w:t>
      </w:r>
      <w:r w:rsidR="00BF3D21" w:rsidRPr="00BF3D21">
        <w:t xml:space="preserve"> </w:t>
      </w:r>
      <w:r w:rsidR="00BF3D21">
        <w:t>10.</w:t>
      </w:r>
    </w:p>
    <w:p w:rsidR="001D301D" w:rsidRDefault="00A52BCD" w:rsidP="00BF3D21">
      <w:r w:rsidRPr="00A52BCD">
        <w:t xml:space="preserve">Как партнер </w:t>
      </w:r>
      <w:proofErr w:type="spellStart"/>
      <w:r w:rsidRPr="00A52BCD">
        <w:t>Microsoft</w:t>
      </w:r>
      <w:proofErr w:type="spellEnd"/>
      <w:r w:rsidRPr="00A52BCD">
        <w:t xml:space="preserve"> мы рады помочь </w:t>
      </w:r>
      <w:r w:rsidR="00FB51ED">
        <w:t>вам подобрать</w:t>
      </w:r>
      <w:r w:rsidRPr="00A52BCD">
        <w:t xml:space="preserve"> оптимальн</w:t>
      </w:r>
      <w:r w:rsidR="00FB51ED">
        <w:t>ый</w:t>
      </w:r>
      <w:r w:rsidRPr="00A52BCD">
        <w:t xml:space="preserve"> тип лицензирования для всего парка ПК компании, а также</w:t>
      </w:r>
      <w:r w:rsidR="00ED0DD1">
        <w:t xml:space="preserve"> </w:t>
      </w:r>
      <w:r w:rsidRPr="00A52BCD">
        <w:t>оказать содействие и помощь в процессе перехода на современное рабочее место.</w:t>
      </w:r>
    </w:p>
    <w:p w:rsidR="00BF3D21" w:rsidRPr="000F2274" w:rsidRDefault="00BF3D21" w:rsidP="00BF3D21">
      <w:pPr>
        <w:rPr>
          <w:b/>
          <w:i/>
        </w:rPr>
      </w:pPr>
      <w:r w:rsidRPr="000F2274">
        <w:rPr>
          <w:b/>
          <w:i/>
        </w:rPr>
        <w:t>ОКОНЧАНИ</w:t>
      </w:r>
      <w:r w:rsidR="00ED0DD1" w:rsidRPr="000F2274">
        <w:rPr>
          <w:b/>
          <w:i/>
        </w:rPr>
        <w:t>Е</w:t>
      </w:r>
      <w:r w:rsidRPr="000F2274">
        <w:rPr>
          <w:b/>
          <w:i/>
        </w:rPr>
        <w:t xml:space="preserve"> ПОДДЕРЖКИ SQL SERVER </w:t>
      </w:r>
      <w:proofErr w:type="gramStart"/>
      <w:r w:rsidRPr="000F2274">
        <w:rPr>
          <w:b/>
          <w:i/>
        </w:rPr>
        <w:t>И</w:t>
      </w:r>
      <w:proofErr w:type="gramEnd"/>
      <w:r w:rsidRPr="000F2274">
        <w:rPr>
          <w:b/>
          <w:i/>
        </w:rPr>
        <w:t xml:space="preserve"> WINDOWS SERVER 2008</w:t>
      </w:r>
    </w:p>
    <w:p w:rsidR="00BF3D21" w:rsidRDefault="00BF3D21" w:rsidP="00BF3D21">
      <w:r>
        <w:t>Невероятно быстро и сильно меняются информационные технологии</w:t>
      </w:r>
      <w:r w:rsidR="009E2238">
        <w:t xml:space="preserve">. И </w:t>
      </w:r>
      <w:r>
        <w:t xml:space="preserve">серверные технологии </w:t>
      </w:r>
      <w:proofErr w:type="spellStart"/>
      <w:r>
        <w:t>Microsoft</w:t>
      </w:r>
      <w:proofErr w:type="spellEnd"/>
      <w:r>
        <w:t xml:space="preserve"> не являются исключением. В момент выхода цикла релизов 2008-го года начался переход от 32-битных вычислений к 64-битным. Это были первые дни виртуализации серверов и продвинутой аналитики.</w:t>
      </w:r>
    </w:p>
    <w:p w:rsidR="00BF3D21" w:rsidRDefault="009E2238" w:rsidP="00BF3D21">
      <w:r>
        <w:t>С</w:t>
      </w:r>
      <w:r>
        <w:t>пустя</w:t>
      </w:r>
      <w:r>
        <w:t xml:space="preserve"> в</w:t>
      </w:r>
      <w:r w:rsidR="00BF3D21">
        <w:t>сего десятилетие</w:t>
      </w:r>
      <w:r>
        <w:t>,</w:t>
      </w:r>
      <w:r w:rsidR="00BF3D21">
        <w:t xml:space="preserve"> мы оказались в эпохе гибридных облачных вычислений</w:t>
      </w:r>
      <w:r>
        <w:t xml:space="preserve"> </w:t>
      </w:r>
      <w:r w:rsidR="00BF3D21">
        <w:t>с увлекательными инновациями в области обработки данных, искусственного интеллекта и многого другого.</w:t>
      </w:r>
    </w:p>
    <w:p w:rsidR="00BF3D21" w:rsidRDefault="00BF3D21" w:rsidP="00BF3D21">
      <w:r>
        <w:t>Наступил</w:t>
      </w:r>
      <w:r w:rsidR="00FB51ED">
        <w:t>о время</w:t>
      </w:r>
      <w:r>
        <w:t xml:space="preserve"> окончания поддержки популярных продуктов из релиза 2008 года:</w:t>
      </w:r>
    </w:p>
    <w:p w:rsidR="00BF3D21" w:rsidRDefault="00BF3D21" w:rsidP="000F2274">
      <w:pPr>
        <w:pStyle w:val="a3"/>
        <w:numPr>
          <w:ilvl w:val="0"/>
          <w:numId w:val="11"/>
        </w:numPr>
      </w:pPr>
      <w:r>
        <w:t xml:space="preserve">Расширенная поддержка для SQL </w:t>
      </w:r>
      <w:proofErr w:type="spellStart"/>
      <w:r>
        <w:t>Server</w:t>
      </w:r>
      <w:proofErr w:type="spellEnd"/>
      <w:r>
        <w:t xml:space="preserve"> 2008 и 2008 R2 з</w:t>
      </w:r>
      <w:r w:rsidR="00A0317C">
        <w:t>акончилась «09» июля 2019 года.</w:t>
      </w:r>
    </w:p>
    <w:p w:rsidR="00BF3D21" w:rsidRDefault="00BF3D21" w:rsidP="000F2274">
      <w:pPr>
        <w:pStyle w:val="a3"/>
        <w:numPr>
          <w:ilvl w:val="0"/>
          <w:numId w:val="11"/>
        </w:numPr>
      </w:pPr>
      <w:r>
        <w:t xml:space="preserve">Расширенная поддержка для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2008 и 2008 R2 зак</w:t>
      </w:r>
      <w:r w:rsidR="00A0317C">
        <w:t>ончилась «14» января 2020 года.</w:t>
      </w:r>
    </w:p>
    <w:p w:rsidR="00BF3D21" w:rsidRDefault="00A0317C" w:rsidP="00BF3D21">
      <w:r>
        <w:t>Наступило</w:t>
      </w:r>
      <w:r w:rsidR="00BF3D21">
        <w:t xml:space="preserve"> идеальное время для обновления, модернизации и перехода на текущие версии SQL </w:t>
      </w:r>
      <w:proofErr w:type="spellStart"/>
      <w:r w:rsidR="00BF3D21">
        <w:t>Server</w:t>
      </w:r>
      <w:proofErr w:type="spellEnd"/>
      <w:r w:rsidR="00BF3D21">
        <w:t xml:space="preserve">, </w:t>
      </w:r>
      <w:proofErr w:type="spellStart"/>
      <w:r w:rsidR="00BF3D21">
        <w:t>Windows</w:t>
      </w:r>
      <w:proofErr w:type="spellEnd"/>
      <w:r w:rsidR="00BF3D21">
        <w:t xml:space="preserve"> </w:t>
      </w:r>
      <w:proofErr w:type="spellStart"/>
      <w:r w:rsidR="00BF3D21">
        <w:t>Server</w:t>
      </w:r>
      <w:proofErr w:type="spellEnd"/>
      <w:r w:rsidR="00BF3D21">
        <w:t xml:space="preserve"> и сервисы </w:t>
      </w:r>
      <w:proofErr w:type="spellStart"/>
      <w:r w:rsidR="00BF3D21">
        <w:t>Azure</w:t>
      </w:r>
      <w:proofErr w:type="spellEnd"/>
      <w:r w:rsidR="00BF3D21">
        <w:t xml:space="preserve"> для повышения уровня безопасности, производительности и внедрения</w:t>
      </w:r>
      <w:r>
        <w:t xml:space="preserve"> инноваций.</w:t>
      </w:r>
    </w:p>
    <w:p w:rsidR="00BF3D21" w:rsidRDefault="00BF3D21" w:rsidP="00BF3D21">
      <w:r>
        <w:t xml:space="preserve">Окончание поддержки означает окончание регулярных обновлений безопасности. Так как </w:t>
      </w:r>
      <w:proofErr w:type="spellStart"/>
      <w:r>
        <w:t>кибератаки</w:t>
      </w:r>
      <w:proofErr w:type="spellEnd"/>
      <w:r>
        <w:t xml:space="preserve"> становятся более комплексными и случаются все чаще, запуск приложений и размещение данных на неподдерживаемых версиях может создать серьезные риски для безопасно</w:t>
      </w:r>
      <w:r w:rsidR="00A0317C">
        <w:t>сти и соответствия требованиям.</w:t>
      </w:r>
    </w:p>
    <w:p w:rsidR="00BF3D21" w:rsidRDefault="00BF3D21" w:rsidP="00BF3D21">
      <w:r>
        <w:t>Семейство продуктов 2008-го года было потрясающим для своего времени</w:t>
      </w:r>
      <w:r w:rsidR="00FB51ED">
        <w:t>. Т</w:t>
      </w:r>
      <w:r>
        <w:t xml:space="preserve">ем не менее </w:t>
      </w:r>
      <w:r w:rsidR="00A0317C">
        <w:t>мы рекомендуем</w:t>
      </w:r>
      <w:r>
        <w:t xml:space="preserve"> обновить решения до послед</w:t>
      </w:r>
      <w:r w:rsidR="00A0317C">
        <w:t xml:space="preserve">них версий для </w:t>
      </w:r>
      <w:r w:rsidR="00082E3D">
        <w:t>большей</w:t>
      </w:r>
      <w:r w:rsidR="00082E3D">
        <w:t xml:space="preserve"> </w:t>
      </w:r>
      <w:r>
        <w:t>производительности, эффективности и регулярных обновлений безопасности.</w:t>
      </w:r>
    </w:p>
    <w:p w:rsidR="00FB51ED" w:rsidRDefault="00A0317C" w:rsidP="00A40B64">
      <w:r>
        <w:t>Вы можете воспользоваться расширенными обновлениями системы безопасности в течение трех лет</w:t>
      </w:r>
      <w:r w:rsidR="00FB51ED">
        <w:t>. Так вы сможете з</w:t>
      </w:r>
      <w:r>
        <w:t xml:space="preserve">ащитить рабочие нагрузки после окончания срока поддержки, если вам нужно дополнительное время для перехода. </w:t>
      </w:r>
    </w:p>
    <w:p w:rsidR="00BF3D21" w:rsidRPr="00BF3D21" w:rsidRDefault="00A0317C" w:rsidP="00A40B64">
      <w:r>
        <w:t xml:space="preserve">Мы готовы предоставить доступ к новым опциям и инструментам компании </w:t>
      </w:r>
      <w:r>
        <w:rPr>
          <w:lang w:val="en-US"/>
        </w:rPr>
        <w:t>Microsoft</w:t>
      </w:r>
      <w:r>
        <w:t xml:space="preserve">, которые помогут управлять </w:t>
      </w:r>
      <w:r w:rsidR="00FB51ED">
        <w:t xml:space="preserve">этой </w:t>
      </w:r>
      <w:r>
        <w:t>трансформацией, чтобы помочь организациям успешно пройти следующее десятилетие.</w:t>
      </w:r>
    </w:p>
    <w:p w:rsidR="00D447F2" w:rsidRPr="00925713" w:rsidRDefault="00D447F2" w:rsidP="00EB4118">
      <w:pPr>
        <w:rPr>
          <w:b/>
        </w:rPr>
      </w:pPr>
      <w:r w:rsidRPr="00D447F2">
        <w:rPr>
          <w:b/>
        </w:rPr>
        <w:t>Операционные системы для ПК и серверов</w:t>
      </w:r>
      <w:r w:rsidR="00925713" w:rsidRPr="00925713">
        <w:rPr>
          <w:b/>
        </w:rPr>
        <w:t xml:space="preserve"> </w:t>
      </w:r>
    </w:p>
    <w:p w:rsidR="00D447F2" w:rsidRPr="002E1B40" w:rsidRDefault="00D447F2" w:rsidP="002E1B40">
      <w:pPr>
        <w:pStyle w:val="a3"/>
        <w:numPr>
          <w:ilvl w:val="0"/>
          <w:numId w:val="4"/>
        </w:numPr>
        <w:rPr>
          <w:lang w:val="en-US"/>
        </w:rPr>
      </w:pPr>
      <w:r w:rsidRPr="002E1B40">
        <w:rPr>
          <w:lang w:val="en-US"/>
        </w:rPr>
        <w:t>SQL Server</w:t>
      </w:r>
    </w:p>
    <w:p w:rsidR="00D447F2" w:rsidRPr="002E1B40" w:rsidRDefault="00D447F2" w:rsidP="002E1B40">
      <w:pPr>
        <w:pStyle w:val="a3"/>
        <w:numPr>
          <w:ilvl w:val="0"/>
          <w:numId w:val="4"/>
        </w:numPr>
        <w:rPr>
          <w:lang w:val="en-US"/>
        </w:rPr>
      </w:pPr>
      <w:r w:rsidRPr="002E1B40">
        <w:rPr>
          <w:lang w:val="en-US"/>
        </w:rPr>
        <w:lastRenderedPageBreak/>
        <w:t>Windows Server</w:t>
      </w:r>
    </w:p>
    <w:p w:rsidR="001B1F7B" w:rsidRPr="002E1B40" w:rsidRDefault="001B1F7B" w:rsidP="002E1B40">
      <w:pPr>
        <w:pStyle w:val="a3"/>
        <w:numPr>
          <w:ilvl w:val="0"/>
          <w:numId w:val="4"/>
        </w:numPr>
        <w:rPr>
          <w:lang w:val="en-US"/>
        </w:rPr>
      </w:pPr>
      <w:r w:rsidRPr="002E1B40">
        <w:rPr>
          <w:lang w:val="en-US"/>
        </w:rPr>
        <w:t>Red Hat Enterprise Linux</w:t>
      </w:r>
    </w:p>
    <w:p w:rsidR="001B1F7B" w:rsidRPr="00166876" w:rsidRDefault="001B1F7B" w:rsidP="00EB4118">
      <w:pPr>
        <w:pStyle w:val="a3"/>
        <w:numPr>
          <w:ilvl w:val="0"/>
          <w:numId w:val="4"/>
        </w:numPr>
        <w:rPr>
          <w:lang w:val="en-US"/>
        </w:rPr>
      </w:pPr>
      <w:r w:rsidRPr="002E1B40">
        <w:rPr>
          <w:lang w:val="en-US"/>
        </w:rPr>
        <w:t>Astra Linux Common / Special Edition</w:t>
      </w:r>
    </w:p>
    <w:p w:rsidR="00FB51ED" w:rsidRDefault="00FB51ED" w:rsidP="00A40B64">
      <w:pPr>
        <w:rPr>
          <w:b/>
        </w:rPr>
      </w:pPr>
    </w:p>
    <w:p w:rsidR="000C196E" w:rsidRPr="000F2274" w:rsidRDefault="00DD6889" w:rsidP="00A40B64">
      <w:pPr>
        <w:rPr>
          <w:rStyle w:val="a5"/>
        </w:rPr>
      </w:pPr>
      <w:r w:rsidRPr="000F2274">
        <w:rPr>
          <w:rStyle w:val="a5"/>
        </w:rPr>
        <w:t>КОМПЬЮТЕРНОЕ И СЕТЕВОЕ ОБОРУДОВАНИЕ</w:t>
      </w:r>
    </w:p>
    <w:p w:rsidR="00AF7042" w:rsidRPr="00AF7042" w:rsidRDefault="00AF7042" w:rsidP="00A40B64">
      <w:r>
        <w:t xml:space="preserve">Эксперты компании </w:t>
      </w:r>
      <w:r w:rsidR="00FB51ED">
        <w:t>«</w:t>
      </w:r>
      <w:proofErr w:type="spellStart"/>
      <w:r>
        <w:t>Спектрасофт</w:t>
      </w:r>
      <w:proofErr w:type="spellEnd"/>
      <w:r w:rsidR="00FB51ED">
        <w:t>»</w:t>
      </w:r>
      <w:r>
        <w:t xml:space="preserve"> готовы предложить</w:t>
      </w:r>
      <w:r w:rsidR="00FB51ED">
        <w:t xml:space="preserve"> вам</w:t>
      </w:r>
      <w:r>
        <w:t xml:space="preserve"> </w:t>
      </w:r>
      <w:r w:rsidR="00E03FA1" w:rsidRPr="00AF7042">
        <w:t xml:space="preserve">надежное, качественное и современное компьютерное оборудование для решения различных задач бизнеса. </w:t>
      </w:r>
    </w:p>
    <w:p w:rsidR="0059707E" w:rsidRDefault="00DE2CF4" w:rsidP="00A40B64">
      <w:pPr>
        <w:rPr>
          <w:b/>
        </w:rPr>
      </w:pPr>
      <w:r>
        <w:rPr>
          <w:b/>
        </w:rPr>
        <w:t xml:space="preserve">В </w:t>
      </w:r>
      <w:r w:rsidR="00FB51ED">
        <w:rPr>
          <w:b/>
        </w:rPr>
        <w:t xml:space="preserve">нашем </w:t>
      </w:r>
      <w:r>
        <w:rPr>
          <w:b/>
        </w:rPr>
        <w:t xml:space="preserve">портфеле </w:t>
      </w:r>
      <w:r w:rsidR="009E4921">
        <w:rPr>
          <w:b/>
        </w:rPr>
        <w:t>есть не только популярные</w:t>
      </w:r>
      <w:r w:rsidR="0059707E">
        <w:rPr>
          <w:b/>
        </w:rPr>
        <w:t>, но и эксклюзивные</w:t>
      </w:r>
      <w:r w:rsidR="009E4921">
        <w:rPr>
          <w:b/>
        </w:rPr>
        <w:t xml:space="preserve"> решения от </w:t>
      </w:r>
      <w:r w:rsidR="0059707E">
        <w:rPr>
          <w:b/>
        </w:rPr>
        <w:t xml:space="preserve">мировых производителей </w:t>
      </w:r>
      <w:r w:rsidR="00E56083">
        <w:rPr>
          <w:b/>
        </w:rPr>
        <w:t>–</w:t>
      </w:r>
      <w:r w:rsidR="009E4921">
        <w:rPr>
          <w:b/>
        </w:rPr>
        <w:t xml:space="preserve"> </w:t>
      </w:r>
      <w:r w:rsidR="00E56083">
        <w:rPr>
          <w:b/>
          <w:lang w:val="en-US"/>
        </w:rPr>
        <w:t>HP</w:t>
      </w:r>
      <w:r w:rsidR="00E56083">
        <w:rPr>
          <w:b/>
        </w:rPr>
        <w:t xml:space="preserve">, </w:t>
      </w:r>
      <w:r w:rsidR="00E56083">
        <w:rPr>
          <w:b/>
          <w:lang w:val="en-US"/>
        </w:rPr>
        <w:t>DELL</w:t>
      </w:r>
      <w:r w:rsidR="00A20712">
        <w:rPr>
          <w:b/>
        </w:rPr>
        <w:t xml:space="preserve">, </w:t>
      </w:r>
      <w:r w:rsidR="00A20712">
        <w:rPr>
          <w:b/>
          <w:lang w:val="en-US"/>
        </w:rPr>
        <w:t>ACER</w:t>
      </w:r>
      <w:r w:rsidR="00A20712">
        <w:rPr>
          <w:b/>
        </w:rPr>
        <w:t>,</w:t>
      </w:r>
      <w:r w:rsidR="0059707E">
        <w:rPr>
          <w:b/>
        </w:rPr>
        <w:t xml:space="preserve"> </w:t>
      </w:r>
      <w:r w:rsidR="0059707E">
        <w:rPr>
          <w:b/>
          <w:lang w:val="en-US"/>
        </w:rPr>
        <w:t>ASUS</w:t>
      </w:r>
      <w:r w:rsidR="0059707E">
        <w:rPr>
          <w:b/>
        </w:rPr>
        <w:t xml:space="preserve">, </w:t>
      </w:r>
      <w:r w:rsidR="0059707E">
        <w:rPr>
          <w:b/>
          <w:lang w:val="en-US"/>
        </w:rPr>
        <w:t>LENOVO</w:t>
      </w:r>
      <w:r w:rsidR="0059707E">
        <w:rPr>
          <w:b/>
        </w:rPr>
        <w:t>,</w:t>
      </w:r>
      <w:r w:rsidR="00A20712">
        <w:rPr>
          <w:b/>
        </w:rPr>
        <w:t xml:space="preserve"> </w:t>
      </w:r>
      <w:r w:rsidR="00E56083">
        <w:rPr>
          <w:b/>
          <w:lang w:val="en-US"/>
        </w:rPr>
        <w:t>HPE</w:t>
      </w:r>
      <w:r w:rsidR="0059707E">
        <w:rPr>
          <w:b/>
        </w:rPr>
        <w:t>,</w:t>
      </w:r>
      <w:r w:rsidR="00E03FA1" w:rsidRPr="00E03FA1">
        <w:rPr>
          <w:b/>
        </w:rPr>
        <w:t xml:space="preserve"> C</w:t>
      </w:r>
      <w:r w:rsidR="0059707E">
        <w:rPr>
          <w:b/>
          <w:lang w:val="en-US"/>
        </w:rPr>
        <w:t>ISCO</w:t>
      </w:r>
      <w:r w:rsidR="0059707E">
        <w:rPr>
          <w:b/>
        </w:rPr>
        <w:t xml:space="preserve">, </w:t>
      </w:r>
      <w:r w:rsidR="0059707E">
        <w:rPr>
          <w:b/>
          <w:lang w:val="en-US"/>
        </w:rPr>
        <w:t>SUPERMICRO</w:t>
      </w:r>
      <w:r w:rsidR="0059707E">
        <w:rPr>
          <w:b/>
        </w:rPr>
        <w:t xml:space="preserve"> и </w:t>
      </w:r>
      <w:r w:rsidR="00FB51ED">
        <w:rPr>
          <w:b/>
        </w:rPr>
        <w:t>других</w:t>
      </w:r>
      <w:r w:rsidR="0059707E">
        <w:rPr>
          <w:b/>
        </w:rPr>
        <w:t>.</w:t>
      </w:r>
    </w:p>
    <w:p w:rsidR="007240CC" w:rsidRPr="007240CC" w:rsidRDefault="00FB51ED" w:rsidP="004D39EC">
      <w:pPr>
        <w:pStyle w:val="a3"/>
        <w:numPr>
          <w:ilvl w:val="0"/>
          <w:numId w:val="7"/>
        </w:numPr>
      </w:pPr>
      <w:r>
        <w:t>С</w:t>
      </w:r>
      <w:r w:rsidR="007240CC" w:rsidRPr="007240CC">
        <w:t>ерверное и сетевое оборудование</w:t>
      </w:r>
    </w:p>
    <w:p w:rsidR="007240CC" w:rsidRPr="007240CC" w:rsidRDefault="00FB51ED" w:rsidP="004D39EC">
      <w:pPr>
        <w:pStyle w:val="a3"/>
        <w:numPr>
          <w:ilvl w:val="0"/>
          <w:numId w:val="7"/>
        </w:numPr>
      </w:pPr>
      <w:r>
        <w:t>С</w:t>
      </w:r>
      <w:r w:rsidR="007240CC" w:rsidRPr="007240CC">
        <w:t>истемы хранения данных</w:t>
      </w:r>
    </w:p>
    <w:p w:rsidR="007240CC" w:rsidRPr="007240CC" w:rsidRDefault="00FB51ED" w:rsidP="004D39EC">
      <w:pPr>
        <w:pStyle w:val="a3"/>
        <w:numPr>
          <w:ilvl w:val="0"/>
          <w:numId w:val="7"/>
        </w:numPr>
      </w:pPr>
      <w:r>
        <w:t>М</w:t>
      </w:r>
      <w:r w:rsidR="007240CC" w:rsidRPr="007240CC">
        <w:t>онтажное оборудование</w:t>
      </w:r>
    </w:p>
    <w:p w:rsidR="000C196E" w:rsidRDefault="00FB51ED" w:rsidP="004D39EC">
      <w:pPr>
        <w:pStyle w:val="a3"/>
        <w:numPr>
          <w:ilvl w:val="0"/>
          <w:numId w:val="7"/>
        </w:numPr>
      </w:pPr>
      <w:r>
        <w:t>С</w:t>
      </w:r>
      <w:r w:rsidR="007240CC" w:rsidRPr="007240CC">
        <w:t>истемы видеонаблюдения</w:t>
      </w:r>
    </w:p>
    <w:p w:rsidR="00166876" w:rsidRPr="004D39EC" w:rsidRDefault="00FB51ED" w:rsidP="004D39EC">
      <w:pPr>
        <w:pStyle w:val="a3"/>
        <w:numPr>
          <w:ilvl w:val="0"/>
          <w:numId w:val="7"/>
        </w:numPr>
      </w:pPr>
      <w:r>
        <w:t>П</w:t>
      </w:r>
      <w:r w:rsidR="004D39EC">
        <w:t>ерсональные компьютеры и мониторы</w:t>
      </w:r>
    </w:p>
    <w:p w:rsidR="00166876" w:rsidRDefault="004D39EC" w:rsidP="004D39EC">
      <w:pPr>
        <w:pStyle w:val="a3"/>
        <w:numPr>
          <w:ilvl w:val="0"/>
          <w:numId w:val="7"/>
        </w:numPr>
      </w:pPr>
      <w:r>
        <w:t>Ноутбуки и моноблоки</w:t>
      </w:r>
    </w:p>
    <w:p w:rsidR="00166876" w:rsidRDefault="004D39EC" w:rsidP="004D39EC">
      <w:pPr>
        <w:pStyle w:val="a3"/>
        <w:numPr>
          <w:ilvl w:val="0"/>
          <w:numId w:val="7"/>
        </w:numPr>
      </w:pPr>
      <w:r>
        <w:t xml:space="preserve">Оборудование </w:t>
      </w:r>
      <w:r w:rsidR="00166876">
        <w:t xml:space="preserve">для переговорных комнат </w:t>
      </w:r>
    </w:p>
    <w:p w:rsidR="004D39EC" w:rsidRDefault="004D39EC" w:rsidP="004D39EC">
      <w:pPr>
        <w:pStyle w:val="a3"/>
        <w:numPr>
          <w:ilvl w:val="0"/>
          <w:numId w:val="7"/>
        </w:numPr>
      </w:pPr>
      <w:r>
        <w:t>Оборудование для печати</w:t>
      </w:r>
    </w:p>
    <w:p w:rsidR="004D39EC" w:rsidRDefault="004D39EC" w:rsidP="004D39EC">
      <w:pPr>
        <w:pStyle w:val="a3"/>
        <w:numPr>
          <w:ilvl w:val="0"/>
          <w:numId w:val="7"/>
        </w:numPr>
      </w:pPr>
      <w:r>
        <w:t>Расходные материалы и комплектующие</w:t>
      </w:r>
    </w:p>
    <w:p w:rsidR="004D39EC" w:rsidRPr="00480CBF" w:rsidRDefault="004D39EC" w:rsidP="006E09F1">
      <w:pPr>
        <w:rPr>
          <w:b/>
          <w:color w:val="FF0000"/>
          <w:lang w:val="en-US"/>
        </w:rPr>
      </w:pPr>
      <w:r w:rsidRPr="00480CBF">
        <w:rPr>
          <w:b/>
          <w:color w:val="FF0000"/>
        </w:rPr>
        <w:t>Логотипы</w:t>
      </w:r>
      <w:r w:rsidR="00480CBF" w:rsidRPr="00480CBF">
        <w:rPr>
          <w:b/>
          <w:color w:val="FF0000"/>
          <w:lang w:val="en-US"/>
        </w:rPr>
        <w:t>:</w:t>
      </w:r>
      <w:r w:rsidR="00480CBF" w:rsidRPr="00480CBF">
        <w:rPr>
          <w:color w:val="FF0000"/>
          <w:lang w:val="en-US"/>
        </w:rPr>
        <w:t xml:space="preserve"> </w:t>
      </w:r>
      <w:r w:rsidR="006E09F1" w:rsidRPr="006E09F1">
        <w:rPr>
          <w:b/>
          <w:color w:val="FF0000"/>
          <w:lang w:val="en-US"/>
        </w:rPr>
        <w:t>HP</w:t>
      </w:r>
      <w:r w:rsidR="006E09F1" w:rsidRPr="00480CBF">
        <w:rPr>
          <w:b/>
          <w:color w:val="FF0000"/>
          <w:lang w:val="en-US"/>
        </w:rPr>
        <w:t xml:space="preserve">, </w:t>
      </w:r>
      <w:r w:rsidR="006E09F1" w:rsidRPr="006E09F1">
        <w:rPr>
          <w:b/>
          <w:color w:val="FF0000"/>
          <w:lang w:val="en-US"/>
        </w:rPr>
        <w:t>DELL</w:t>
      </w:r>
      <w:r w:rsidR="006E09F1" w:rsidRPr="00480CBF">
        <w:rPr>
          <w:b/>
          <w:color w:val="FF0000"/>
          <w:lang w:val="en-US"/>
        </w:rPr>
        <w:t xml:space="preserve">, </w:t>
      </w:r>
      <w:r w:rsidR="006E09F1" w:rsidRPr="006E09F1">
        <w:rPr>
          <w:b/>
          <w:color w:val="FF0000"/>
          <w:lang w:val="en-US"/>
        </w:rPr>
        <w:t>HPE</w:t>
      </w:r>
      <w:r w:rsidR="006E09F1" w:rsidRPr="00480CBF">
        <w:rPr>
          <w:b/>
          <w:color w:val="FF0000"/>
          <w:lang w:val="en-US"/>
        </w:rPr>
        <w:t xml:space="preserve">, </w:t>
      </w:r>
      <w:r w:rsidR="006E09F1" w:rsidRPr="006E09F1">
        <w:rPr>
          <w:b/>
          <w:color w:val="FF0000"/>
          <w:lang w:val="en-US"/>
        </w:rPr>
        <w:t>CISCO</w:t>
      </w:r>
      <w:r w:rsidR="006E09F1" w:rsidRPr="00480CBF">
        <w:rPr>
          <w:b/>
          <w:color w:val="FF0000"/>
          <w:lang w:val="en-US"/>
        </w:rPr>
        <w:t xml:space="preserve">, </w:t>
      </w:r>
      <w:r w:rsidR="006E09F1" w:rsidRPr="006E09F1">
        <w:rPr>
          <w:b/>
          <w:color w:val="FF0000"/>
          <w:lang w:val="en-US"/>
        </w:rPr>
        <w:t>SUPERMICRO</w:t>
      </w:r>
    </w:p>
    <w:p w:rsidR="00321E56" w:rsidRDefault="00321E56" w:rsidP="00A40B64">
      <w:pPr>
        <w:rPr>
          <w:b/>
        </w:rPr>
      </w:pPr>
    </w:p>
    <w:p w:rsidR="002A2C65" w:rsidRPr="0059290E" w:rsidRDefault="000F2852" w:rsidP="00A40B64">
      <w:pPr>
        <w:rPr>
          <w:b/>
        </w:rPr>
      </w:pPr>
      <w:r>
        <w:rPr>
          <w:b/>
        </w:rPr>
        <w:t>ПРЕИМУЩЕСТВА РАБОТЫ С</w:t>
      </w:r>
      <w:r w:rsidR="00E05181">
        <w:rPr>
          <w:b/>
        </w:rPr>
        <w:t xml:space="preserve"> НАМИ</w:t>
      </w:r>
      <w:r w:rsidR="002A2C65" w:rsidRPr="0059290E">
        <w:rPr>
          <w:b/>
        </w:rPr>
        <w:t>:</w:t>
      </w:r>
    </w:p>
    <w:p w:rsidR="002A2C65" w:rsidRDefault="002A2C65" w:rsidP="002A2C65">
      <w:pPr>
        <w:ind w:left="360"/>
      </w:pPr>
      <w:r>
        <w:t>•</w:t>
      </w:r>
      <w:r>
        <w:tab/>
      </w:r>
      <w:r w:rsidR="00E05181">
        <w:t>Компания «</w:t>
      </w:r>
      <w:proofErr w:type="spellStart"/>
      <w:r w:rsidR="00E05181">
        <w:t>Спектрасофт</w:t>
      </w:r>
      <w:proofErr w:type="spellEnd"/>
      <w:r w:rsidR="00E05181">
        <w:t>»</w:t>
      </w:r>
      <w:r>
        <w:t xml:space="preserve"> являе</w:t>
      </w:r>
      <w:r w:rsidR="00E05181">
        <w:t>т</w:t>
      </w:r>
      <w:r>
        <w:t>ся официальным партнер</w:t>
      </w:r>
      <w:r w:rsidR="00E05181">
        <w:t>ом</w:t>
      </w:r>
      <w:r>
        <w:t xml:space="preserve"> производителей программных и аппаратных решений с мировым именем</w:t>
      </w:r>
      <w:r w:rsidR="00790A21">
        <w:t xml:space="preserve">, что позволяет </w:t>
      </w:r>
      <w:r w:rsidR="00E05181">
        <w:t xml:space="preserve">нам </w:t>
      </w:r>
      <w:r w:rsidR="00790A21">
        <w:t>предлагать исключительные условия заказчик</w:t>
      </w:r>
      <w:r w:rsidR="00E05181">
        <w:t>ам;</w:t>
      </w:r>
    </w:p>
    <w:p w:rsidR="002A2C65" w:rsidRDefault="002A2C65" w:rsidP="002A2C65">
      <w:pPr>
        <w:ind w:left="360"/>
      </w:pPr>
      <w:r>
        <w:t>•</w:t>
      </w:r>
      <w:r>
        <w:tab/>
      </w:r>
      <w:r w:rsidR="00E05181">
        <w:t>С</w:t>
      </w:r>
      <w:r>
        <w:t>делки сопровождаются персональным менеджером</w:t>
      </w:r>
      <w:r w:rsidR="00D60B17">
        <w:t xml:space="preserve"> </w:t>
      </w:r>
      <w:bookmarkStart w:id="0" w:name="_GoBack"/>
      <w:bookmarkEnd w:id="0"/>
      <w:r w:rsidR="00D60B17">
        <w:t>для оперативного и качественного</w:t>
      </w:r>
      <w:r>
        <w:t xml:space="preserve"> </w:t>
      </w:r>
      <w:r w:rsidR="00D60B17">
        <w:t>решения</w:t>
      </w:r>
      <w:r>
        <w:t xml:space="preserve"> ваших задач</w:t>
      </w:r>
      <w:r w:rsidR="00E05181">
        <w:t>;</w:t>
      </w:r>
    </w:p>
    <w:p w:rsidR="002A2C65" w:rsidRDefault="002A2C65" w:rsidP="002A2C65">
      <w:pPr>
        <w:ind w:left="360"/>
      </w:pPr>
      <w:r>
        <w:t>•</w:t>
      </w:r>
      <w:r>
        <w:tab/>
      </w:r>
      <w:r w:rsidR="00E05181">
        <w:t>М</w:t>
      </w:r>
      <w:r>
        <w:t>ы пунктуальны</w:t>
      </w:r>
      <w:r w:rsidR="00E05181">
        <w:t>,</w:t>
      </w:r>
      <w:r>
        <w:t xml:space="preserve"> и доставляем оборудование в указанный срок</w:t>
      </w:r>
      <w:r w:rsidR="00E05181">
        <w:t>;</w:t>
      </w:r>
    </w:p>
    <w:p w:rsidR="002A2C65" w:rsidRDefault="002A2C65" w:rsidP="002A2C65">
      <w:pPr>
        <w:ind w:left="360"/>
      </w:pPr>
      <w:r>
        <w:t>•</w:t>
      </w:r>
      <w:r>
        <w:tab/>
      </w:r>
      <w:r w:rsidR="00E05181">
        <w:t>П</w:t>
      </w:r>
      <w:r>
        <w:t>редлагаем бесплатное тестирование оборудования, программных решений и запуск пилотных проектов</w:t>
      </w:r>
      <w:r w:rsidR="00E05181">
        <w:t>;</w:t>
      </w:r>
    </w:p>
    <w:p w:rsidR="002A2C65" w:rsidRDefault="002A2C65" w:rsidP="002A2C65">
      <w:pPr>
        <w:ind w:left="360"/>
      </w:pPr>
      <w:r>
        <w:t>•</w:t>
      </w:r>
      <w:r>
        <w:tab/>
      </w:r>
      <w:r w:rsidR="00E05181">
        <w:t>О</w:t>
      </w:r>
      <w:r>
        <w:t>беспечиваем гарантийное сопровождение сделок после продажи</w:t>
      </w:r>
      <w:r w:rsidR="00E05181">
        <w:t>;</w:t>
      </w:r>
    </w:p>
    <w:p w:rsidR="002A2C65" w:rsidRDefault="002A2C65" w:rsidP="002A2C65">
      <w:pPr>
        <w:ind w:left="360"/>
      </w:pPr>
      <w:r>
        <w:t>•</w:t>
      </w:r>
      <w:r>
        <w:tab/>
      </w:r>
      <w:r w:rsidR="00E05181">
        <w:t>Б</w:t>
      </w:r>
      <w:r>
        <w:t>есплатная сборка оборудования с гарантией</w:t>
      </w:r>
      <w:r w:rsidR="00E05181">
        <w:t xml:space="preserve"> 3 года</w:t>
      </w:r>
      <w:r>
        <w:t xml:space="preserve"> на работы станет </w:t>
      </w:r>
      <w:r w:rsidR="00E05181">
        <w:t xml:space="preserve">для вас </w:t>
      </w:r>
      <w:r>
        <w:t>приятным бонусом</w:t>
      </w:r>
      <w:r w:rsidR="00E05181">
        <w:t>!</w:t>
      </w:r>
    </w:p>
    <w:p w:rsidR="000D0A0C" w:rsidRDefault="00D57A57" w:rsidP="000D0A0C">
      <w:pPr>
        <w:ind w:left="360"/>
        <w:rPr>
          <w:b/>
        </w:rPr>
      </w:pPr>
      <w:r>
        <w:rPr>
          <w:b/>
        </w:rPr>
        <w:t xml:space="preserve">6. </w:t>
      </w:r>
      <w:r w:rsidR="000F2852">
        <w:rPr>
          <w:b/>
        </w:rPr>
        <w:t>КОНТАКТЫ</w:t>
      </w:r>
    </w:p>
    <w:p w:rsidR="000D0A0C" w:rsidRDefault="000D0A0C" w:rsidP="000D0A0C">
      <w:pPr>
        <w:ind w:left="360"/>
        <w:rPr>
          <w:b/>
        </w:rPr>
      </w:pPr>
      <w:r>
        <w:t>ООО «</w:t>
      </w:r>
      <w:proofErr w:type="spellStart"/>
      <w:r>
        <w:t>Сп</w:t>
      </w:r>
      <w:r w:rsidR="00E05181">
        <w:t>ектра</w:t>
      </w:r>
      <w:r>
        <w:t>софт</w:t>
      </w:r>
      <w:proofErr w:type="spellEnd"/>
      <w:r>
        <w:t>»</w:t>
      </w:r>
    </w:p>
    <w:p w:rsidR="000D0A0C" w:rsidRDefault="000D0A0C" w:rsidP="000D0A0C">
      <w:pPr>
        <w:ind w:left="360"/>
        <w:rPr>
          <w:b/>
        </w:rPr>
      </w:pPr>
      <w:r>
        <w:t xml:space="preserve">125362, г. Москва, ул. Вишневая, дом 9, корпус 1, БЦ «Империал </w:t>
      </w:r>
      <w:r w:rsidR="00E05181">
        <w:t>П</w:t>
      </w:r>
      <w:r>
        <w:t>арк», блок 206</w:t>
      </w:r>
    </w:p>
    <w:p w:rsidR="00D57A57" w:rsidRPr="000F2274" w:rsidRDefault="00A2033A" w:rsidP="00D57A57">
      <w:pPr>
        <w:ind w:left="360"/>
        <w:rPr>
          <w:b/>
        </w:rPr>
      </w:pPr>
      <w:r w:rsidRPr="000F2274">
        <w:rPr>
          <w:b/>
        </w:rPr>
        <w:t>Как с нами связаться?</w:t>
      </w:r>
    </w:p>
    <w:p w:rsidR="000D0A0C" w:rsidRPr="000D0A0C" w:rsidRDefault="00E05181" w:rsidP="000F2274">
      <w:pPr>
        <w:pStyle w:val="a3"/>
        <w:numPr>
          <w:ilvl w:val="0"/>
          <w:numId w:val="12"/>
        </w:numPr>
      </w:pPr>
      <w:r>
        <w:t xml:space="preserve">Звоните </w:t>
      </w:r>
      <w:r w:rsidR="000D0A0C">
        <w:t>по телефону:</w:t>
      </w:r>
      <w:r w:rsidR="000D0A0C" w:rsidRPr="000D0A0C">
        <w:t xml:space="preserve"> +7 495 984 33</w:t>
      </w:r>
      <w:r w:rsidR="00D60B17">
        <w:t xml:space="preserve"> </w:t>
      </w:r>
      <w:r w:rsidR="000D0A0C" w:rsidRPr="000D0A0C">
        <w:t>83</w:t>
      </w:r>
    </w:p>
    <w:p w:rsidR="000D0A0C" w:rsidRPr="000D0A0C" w:rsidRDefault="00E05181" w:rsidP="000F2274">
      <w:pPr>
        <w:pStyle w:val="a3"/>
        <w:numPr>
          <w:ilvl w:val="0"/>
          <w:numId w:val="12"/>
        </w:numPr>
      </w:pPr>
      <w:r>
        <w:t>Пишите</w:t>
      </w:r>
      <w:r w:rsidR="000D0A0C">
        <w:t xml:space="preserve"> на </w:t>
      </w:r>
      <w:r w:rsidR="000D0A0C" w:rsidRPr="00257C4E">
        <w:rPr>
          <w:lang w:val="en-US"/>
        </w:rPr>
        <w:t>e</w:t>
      </w:r>
      <w:r w:rsidR="000D0A0C" w:rsidRPr="000D0A0C">
        <w:t>-</w:t>
      </w:r>
      <w:r w:rsidR="000D0A0C" w:rsidRPr="00257C4E">
        <w:rPr>
          <w:lang w:val="en-US"/>
        </w:rPr>
        <w:t>mail</w:t>
      </w:r>
      <w:r w:rsidR="000D0A0C">
        <w:t xml:space="preserve">: </w:t>
      </w:r>
      <w:r w:rsidR="000D0A0C" w:rsidRPr="00257C4E">
        <w:rPr>
          <w:lang w:val="en-US"/>
        </w:rPr>
        <w:t>shop</w:t>
      </w:r>
      <w:r w:rsidR="000D0A0C" w:rsidRPr="000D0A0C">
        <w:t>@</w:t>
      </w:r>
      <w:proofErr w:type="spellStart"/>
      <w:r w:rsidR="000D0A0C" w:rsidRPr="00257C4E">
        <w:rPr>
          <w:lang w:val="en-US"/>
        </w:rPr>
        <w:t>spectrasoft</w:t>
      </w:r>
      <w:proofErr w:type="spellEnd"/>
      <w:r w:rsidR="000D0A0C" w:rsidRPr="000D0A0C">
        <w:t>.</w:t>
      </w:r>
      <w:proofErr w:type="spellStart"/>
      <w:r w:rsidR="000D0A0C" w:rsidRPr="00257C4E">
        <w:rPr>
          <w:lang w:val="en-US"/>
        </w:rPr>
        <w:t>ru</w:t>
      </w:r>
      <w:proofErr w:type="spellEnd"/>
    </w:p>
    <w:p w:rsidR="00A2033A" w:rsidRDefault="00E05181" w:rsidP="000F2274">
      <w:pPr>
        <w:pStyle w:val="a3"/>
        <w:numPr>
          <w:ilvl w:val="0"/>
          <w:numId w:val="12"/>
        </w:numPr>
      </w:pPr>
      <w:r>
        <w:t>П</w:t>
      </w:r>
      <w:r w:rsidR="00A2033A">
        <w:t xml:space="preserve">рисоединяйтесь к нам в социальных сетях и участвуйте в закрытых мероприятиях </w:t>
      </w:r>
    </w:p>
    <w:p w:rsidR="00A2033A" w:rsidRDefault="00E05181" w:rsidP="00A2033A">
      <w:pPr>
        <w:ind w:left="360"/>
      </w:pPr>
      <w:bookmarkStart w:id="1" w:name="_Hlk35159744"/>
      <w:r>
        <w:lastRenderedPageBreak/>
        <w:t xml:space="preserve">(иконка </w:t>
      </w:r>
      <w:proofErr w:type="spellStart"/>
      <w:r>
        <w:t>соцсети</w:t>
      </w:r>
      <w:proofErr w:type="spellEnd"/>
      <w:r>
        <w:t xml:space="preserve"> и короткий логин) </w:t>
      </w:r>
      <w:bookmarkEnd w:id="1"/>
      <w:r w:rsidR="00A2033A">
        <w:t>https://www.facebook.com/spectrasoft.company/</w:t>
      </w:r>
    </w:p>
    <w:p w:rsidR="00A2033A" w:rsidRDefault="00E05181" w:rsidP="00A2033A">
      <w:pPr>
        <w:ind w:left="360"/>
      </w:pPr>
      <w:r w:rsidRPr="00E05181">
        <w:t xml:space="preserve">(иконка </w:t>
      </w:r>
      <w:proofErr w:type="spellStart"/>
      <w:r w:rsidRPr="00E05181">
        <w:t>соцсети</w:t>
      </w:r>
      <w:proofErr w:type="spellEnd"/>
      <w:r w:rsidRPr="00E05181">
        <w:t xml:space="preserve"> и короткий логин) </w:t>
      </w:r>
      <w:r w:rsidR="00A2033A">
        <w:t>https://vk.com/spectrasoft</w:t>
      </w:r>
    </w:p>
    <w:p w:rsidR="00C93DE4" w:rsidRDefault="00E05181" w:rsidP="000D0A0C">
      <w:pPr>
        <w:ind w:left="360"/>
      </w:pPr>
      <w:r>
        <w:t>Б</w:t>
      </w:r>
      <w:r w:rsidR="000D0A0C">
        <w:t xml:space="preserve">ольше </w:t>
      </w:r>
      <w:r w:rsidR="000D0A0C">
        <w:rPr>
          <w:lang w:val="en-US"/>
        </w:rPr>
        <w:t>IT</w:t>
      </w:r>
      <w:r w:rsidR="000D0A0C">
        <w:t xml:space="preserve">-решений на нашем сайте </w:t>
      </w:r>
      <w:hyperlink r:id="rId5" w:history="1">
        <w:r w:rsidR="000D0A0C" w:rsidRPr="00683E58">
          <w:rPr>
            <w:rStyle w:val="a4"/>
          </w:rPr>
          <w:t>https://spectrasoft.ru</w:t>
        </w:r>
      </w:hyperlink>
      <w:r w:rsidR="000D0A0C">
        <w:t xml:space="preserve"> (</w:t>
      </w:r>
      <w:r w:rsidR="000D0A0C">
        <w:rPr>
          <w:lang w:val="en-US"/>
        </w:rPr>
        <w:t>QR</w:t>
      </w:r>
      <w:r w:rsidR="000D0A0C">
        <w:t>-код)</w:t>
      </w:r>
    </w:p>
    <w:sectPr w:rsidR="00C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F5E"/>
    <w:multiLevelType w:val="hybridMultilevel"/>
    <w:tmpl w:val="E248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D91"/>
    <w:multiLevelType w:val="hybridMultilevel"/>
    <w:tmpl w:val="023AB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574D7"/>
    <w:multiLevelType w:val="hybridMultilevel"/>
    <w:tmpl w:val="6828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3E58"/>
    <w:multiLevelType w:val="hybridMultilevel"/>
    <w:tmpl w:val="D0EEC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75359"/>
    <w:multiLevelType w:val="hybridMultilevel"/>
    <w:tmpl w:val="91C6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2F5C"/>
    <w:multiLevelType w:val="hybridMultilevel"/>
    <w:tmpl w:val="390E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2157"/>
    <w:multiLevelType w:val="hybridMultilevel"/>
    <w:tmpl w:val="AA364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65CEE"/>
    <w:multiLevelType w:val="hybridMultilevel"/>
    <w:tmpl w:val="BB58D646"/>
    <w:lvl w:ilvl="0" w:tplc="735629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667B5"/>
    <w:multiLevelType w:val="hybridMultilevel"/>
    <w:tmpl w:val="ADE6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1D21"/>
    <w:multiLevelType w:val="hybridMultilevel"/>
    <w:tmpl w:val="4BB6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D16FB"/>
    <w:multiLevelType w:val="hybridMultilevel"/>
    <w:tmpl w:val="6B668196"/>
    <w:lvl w:ilvl="0" w:tplc="735629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2E3E"/>
    <w:multiLevelType w:val="hybridMultilevel"/>
    <w:tmpl w:val="97C2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46A0"/>
    <w:multiLevelType w:val="hybridMultilevel"/>
    <w:tmpl w:val="58EE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A"/>
    <w:rsid w:val="00015610"/>
    <w:rsid w:val="00023645"/>
    <w:rsid w:val="000259DA"/>
    <w:rsid w:val="0006347A"/>
    <w:rsid w:val="00065D82"/>
    <w:rsid w:val="00082E3D"/>
    <w:rsid w:val="000921B5"/>
    <w:rsid w:val="00094047"/>
    <w:rsid w:val="000B2757"/>
    <w:rsid w:val="000C196E"/>
    <w:rsid w:val="000C66F1"/>
    <w:rsid w:val="000D0A0C"/>
    <w:rsid w:val="000D0B92"/>
    <w:rsid w:val="000D37C9"/>
    <w:rsid w:val="000E46BD"/>
    <w:rsid w:val="000F2274"/>
    <w:rsid w:val="000F2852"/>
    <w:rsid w:val="00106C4C"/>
    <w:rsid w:val="00111A63"/>
    <w:rsid w:val="001143BB"/>
    <w:rsid w:val="00137364"/>
    <w:rsid w:val="00142725"/>
    <w:rsid w:val="00160368"/>
    <w:rsid w:val="00161C5B"/>
    <w:rsid w:val="0016426E"/>
    <w:rsid w:val="00166876"/>
    <w:rsid w:val="0017702C"/>
    <w:rsid w:val="00186A62"/>
    <w:rsid w:val="0019367D"/>
    <w:rsid w:val="00195BBB"/>
    <w:rsid w:val="001A76FC"/>
    <w:rsid w:val="001B1D30"/>
    <w:rsid w:val="001B1F7B"/>
    <w:rsid w:val="001B5112"/>
    <w:rsid w:val="001D301D"/>
    <w:rsid w:val="001E1C27"/>
    <w:rsid w:val="001E5884"/>
    <w:rsid w:val="001F4094"/>
    <w:rsid w:val="001F4983"/>
    <w:rsid w:val="0020143B"/>
    <w:rsid w:val="00220F00"/>
    <w:rsid w:val="002214C9"/>
    <w:rsid w:val="002214E5"/>
    <w:rsid w:val="0022777A"/>
    <w:rsid w:val="0024180D"/>
    <w:rsid w:val="00246D2A"/>
    <w:rsid w:val="00247E43"/>
    <w:rsid w:val="002526FE"/>
    <w:rsid w:val="002570E5"/>
    <w:rsid w:val="00257C4E"/>
    <w:rsid w:val="00292BFF"/>
    <w:rsid w:val="002A2C65"/>
    <w:rsid w:val="002A52B6"/>
    <w:rsid w:val="002C47B3"/>
    <w:rsid w:val="002D6B99"/>
    <w:rsid w:val="002E1B40"/>
    <w:rsid w:val="002E4B17"/>
    <w:rsid w:val="002E5CC9"/>
    <w:rsid w:val="002F0132"/>
    <w:rsid w:val="002F0E3E"/>
    <w:rsid w:val="002F63F3"/>
    <w:rsid w:val="00304E40"/>
    <w:rsid w:val="0031272F"/>
    <w:rsid w:val="00321E56"/>
    <w:rsid w:val="003474F6"/>
    <w:rsid w:val="00357FDF"/>
    <w:rsid w:val="00367A72"/>
    <w:rsid w:val="00372884"/>
    <w:rsid w:val="0037569D"/>
    <w:rsid w:val="003758E8"/>
    <w:rsid w:val="00376405"/>
    <w:rsid w:val="00395F1F"/>
    <w:rsid w:val="00397AE4"/>
    <w:rsid w:val="003A75C5"/>
    <w:rsid w:val="003E7073"/>
    <w:rsid w:val="00405C7A"/>
    <w:rsid w:val="00442CCC"/>
    <w:rsid w:val="00447D2F"/>
    <w:rsid w:val="00450ACA"/>
    <w:rsid w:val="0045105E"/>
    <w:rsid w:val="004521C6"/>
    <w:rsid w:val="00470100"/>
    <w:rsid w:val="004709F3"/>
    <w:rsid w:val="00480CBF"/>
    <w:rsid w:val="00487FE8"/>
    <w:rsid w:val="004A0F01"/>
    <w:rsid w:val="004A7070"/>
    <w:rsid w:val="004B33A3"/>
    <w:rsid w:val="004D16EA"/>
    <w:rsid w:val="004D2903"/>
    <w:rsid w:val="004D2E31"/>
    <w:rsid w:val="004D39EC"/>
    <w:rsid w:val="004D4ED6"/>
    <w:rsid w:val="004D537B"/>
    <w:rsid w:val="004D71C9"/>
    <w:rsid w:val="004E4912"/>
    <w:rsid w:val="004E4ADC"/>
    <w:rsid w:val="004F7D2E"/>
    <w:rsid w:val="00526717"/>
    <w:rsid w:val="00533215"/>
    <w:rsid w:val="0054051A"/>
    <w:rsid w:val="0054487E"/>
    <w:rsid w:val="00546274"/>
    <w:rsid w:val="005612C5"/>
    <w:rsid w:val="0056184D"/>
    <w:rsid w:val="005657B7"/>
    <w:rsid w:val="0059290E"/>
    <w:rsid w:val="00594AE8"/>
    <w:rsid w:val="0059707E"/>
    <w:rsid w:val="005D2B1D"/>
    <w:rsid w:val="005D7F0B"/>
    <w:rsid w:val="005E1A6B"/>
    <w:rsid w:val="005E5F72"/>
    <w:rsid w:val="00615DF5"/>
    <w:rsid w:val="00636B43"/>
    <w:rsid w:val="0065454F"/>
    <w:rsid w:val="00672D51"/>
    <w:rsid w:val="00674D83"/>
    <w:rsid w:val="00681A60"/>
    <w:rsid w:val="00691A11"/>
    <w:rsid w:val="006A2E2D"/>
    <w:rsid w:val="006E09F1"/>
    <w:rsid w:val="00715474"/>
    <w:rsid w:val="007240CC"/>
    <w:rsid w:val="007261F0"/>
    <w:rsid w:val="007328D2"/>
    <w:rsid w:val="0073773D"/>
    <w:rsid w:val="00770481"/>
    <w:rsid w:val="00780D83"/>
    <w:rsid w:val="00790A21"/>
    <w:rsid w:val="0079248D"/>
    <w:rsid w:val="007A6D2F"/>
    <w:rsid w:val="007B1D13"/>
    <w:rsid w:val="007C11B8"/>
    <w:rsid w:val="007D31AB"/>
    <w:rsid w:val="007E133A"/>
    <w:rsid w:val="007F1575"/>
    <w:rsid w:val="007F1AD9"/>
    <w:rsid w:val="007F40BD"/>
    <w:rsid w:val="00811C11"/>
    <w:rsid w:val="0081723C"/>
    <w:rsid w:val="00831A2D"/>
    <w:rsid w:val="00833013"/>
    <w:rsid w:val="008427C0"/>
    <w:rsid w:val="008501DC"/>
    <w:rsid w:val="00851275"/>
    <w:rsid w:val="00856CD3"/>
    <w:rsid w:val="008576E3"/>
    <w:rsid w:val="008646EA"/>
    <w:rsid w:val="00875045"/>
    <w:rsid w:val="0087713C"/>
    <w:rsid w:val="00880BA5"/>
    <w:rsid w:val="00884604"/>
    <w:rsid w:val="00890354"/>
    <w:rsid w:val="008A0C50"/>
    <w:rsid w:val="008B4C7C"/>
    <w:rsid w:val="008C4BCA"/>
    <w:rsid w:val="008D3529"/>
    <w:rsid w:val="008E11EB"/>
    <w:rsid w:val="0091109A"/>
    <w:rsid w:val="00916302"/>
    <w:rsid w:val="00924D2D"/>
    <w:rsid w:val="00925713"/>
    <w:rsid w:val="009438BD"/>
    <w:rsid w:val="00947015"/>
    <w:rsid w:val="0095080C"/>
    <w:rsid w:val="00956A1C"/>
    <w:rsid w:val="00956E61"/>
    <w:rsid w:val="00967B1E"/>
    <w:rsid w:val="00994DFC"/>
    <w:rsid w:val="009A1F6E"/>
    <w:rsid w:val="009D16AE"/>
    <w:rsid w:val="009D51FB"/>
    <w:rsid w:val="009D736F"/>
    <w:rsid w:val="009E0C6E"/>
    <w:rsid w:val="009E2238"/>
    <w:rsid w:val="009E4921"/>
    <w:rsid w:val="009F026C"/>
    <w:rsid w:val="00A0317C"/>
    <w:rsid w:val="00A12BD9"/>
    <w:rsid w:val="00A2033A"/>
    <w:rsid w:val="00A20712"/>
    <w:rsid w:val="00A243CD"/>
    <w:rsid w:val="00A40B64"/>
    <w:rsid w:val="00A52BCD"/>
    <w:rsid w:val="00A53AF9"/>
    <w:rsid w:val="00A606D3"/>
    <w:rsid w:val="00A729C5"/>
    <w:rsid w:val="00A73A5C"/>
    <w:rsid w:val="00A90751"/>
    <w:rsid w:val="00AA065E"/>
    <w:rsid w:val="00AC5734"/>
    <w:rsid w:val="00AF7042"/>
    <w:rsid w:val="00B00C5B"/>
    <w:rsid w:val="00B347F1"/>
    <w:rsid w:val="00B34D1D"/>
    <w:rsid w:val="00B36195"/>
    <w:rsid w:val="00B365EE"/>
    <w:rsid w:val="00B379BD"/>
    <w:rsid w:val="00B5779C"/>
    <w:rsid w:val="00B93ACA"/>
    <w:rsid w:val="00B9741B"/>
    <w:rsid w:val="00BA2066"/>
    <w:rsid w:val="00BB2C30"/>
    <w:rsid w:val="00BC0776"/>
    <w:rsid w:val="00BC79E8"/>
    <w:rsid w:val="00BD226C"/>
    <w:rsid w:val="00BF00B5"/>
    <w:rsid w:val="00BF02BB"/>
    <w:rsid w:val="00BF3D21"/>
    <w:rsid w:val="00C214FE"/>
    <w:rsid w:val="00C2486D"/>
    <w:rsid w:val="00C3668C"/>
    <w:rsid w:val="00C46938"/>
    <w:rsid w:val="00C506AE"/>
    <w:rsid w:val="00C511DF"/>
    <w:rsid w:val="00C64DBA"/>
    <w:rsid w:val="00C93B15"/>
    <w:rsid w:val="00C93DE4"/>
    <w:rsid w:val="00C954C0"/>
    <w:rsid w:val="00CA18DF"/>
    <w:rsid w:val="00CA744B"/>
    <w:rsid w:val="00CB7B10"/>
    <w:rsid w:val="00CD1649"/>
    <w:rsid w:val="00CE4F21"/>
    <w:rsid w:val="00CE69DB"/>
    <w:rsid w:val="00CF6FF0"/>
    <w:rsid w:val="00D013AE"/>
    <w:rsid w:val="00D1389E"/>
    <w:rsid w:val="00D208FA"/>
    <w:rsid w:val="00D21799"/>
    <w:rsid w:val="00D24B69"/>
    <w:rsid w:val="00D447F2"/>
    <w:rsid w:val="00D57A57"/>
    <w:rsid w:val="00D60B17"/>
    <w:rsid w:val="00D70D37"/>
    <w:rsid w:val="00D773B1"/>
    <w:rsid w:val="00D82CB1"/>
    <w:rsid w:val="00D86A58"/>
    <w:rsid w:val="00D94240"/>
    <w:rsid w:val="00DA5EF0"/>
    <w:rsid w:val="00DB3FF1"/>
    <w:rsid w:val="00DD6889"/>
    <w:rsid w:val="00DE2965"/>
    <w:rsid w:val="00DE2CF4"/>
    <w:rsid w:val="00DF6241"/>
    <w:rsid w:val="00E005C9"/>
    <w:rsid w:val="00E032CE"/>
    <w:rsid w:val="00E03FA1"/>
    <w:rsid w:val="00E05181"/>
    <w:rsid w:val="00E05D10"/>
    <w:rsid w:val="00E4153D"/>
    <w:rsid w:val="00E41A72"/>
    <w:rsid w:val="00E41D66"/>
    <w:rsid w:val="00E43BB1"/>
    <w:rsid w:val="00E50626"/>
    <w:rsid w:val="00E50B44"/>
    <w:rsid w:val="00E56083"/>
    <w:rsid w:val="00E620C4"/>
    <w:rsid w:val="00E800B5"/>
    <w:rsid w:val="00EB21B0"/>
    <w:rsid w:val="00EB4118"/>
    <w:rsid w:val="00EC7D99"/>
    <w:rsid w:val="00ED0DD1"/>
    <w:rsid w:val="00EE4881"/>
    <w:rsid w:val="00F0058E"/>
    <w:rsid w:val="00F12665"/>
    <w:rsid w:val="00F26CB8"/>
    <w:rsid w:val="00F2734E"/>
    <w:rsid w:val="00F654AC"/>
    <w:rsid w:val="00F71C47"/>
    <w:rsid w:val="00F83C21"/>
    <w:rsid w:val="00FB51ED"/>
    <w:rsid w:val="00FB53FC"/>
    <w:rsid w:val="00FE5566"/>
    <w:rsid w:val="00FE7420"/>
    <w:rsid w:val="00FE79CA"/>
    <w:rsid w:val="00FF171E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4C87-DC8A-4A66-9F12-A14E1C58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A0C"/>
    <w:rPr>
      <w:color w:val="0563C1" w:themeColor="hyperlink"/>
      <w:u w:val="single"/>
    </w:rPr>
  </w:style>
  <w:style w:type="character" w:styleId="a5">
    <w:name w:val="Intense Emphasis"/>
    <w:basedOn w:val="a0"/>
    <w:uiPriority w:val="21"/>
    <w:qFormat/>
    <w:rsid w:val="00321E56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5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ctra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Вывденко</dc:creator>
  <cp:keywords/>
  <dc:description/>
  <cp:lastModifiedBy>Iren</cp:lastModifiedBy>
  <cp:revision>5</cp:revision>
  <dcterms:created xsi:type="dcterms:W3CDTF">2020-03-15T07:43:00Z</dcterms:created>
  <dcterms:modified xsi:type="dcterms:W3CDTF">2020-03-15T07:45:00Z</dcterms:modified>
</cp:coreProperties>
</file>