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5027" w14:textId="77777777" w:rsidR="002667C1" w:rsidRDefault="00E22EEA" w:rsidP="006B41F9">
      <w:pPr>
        <w:tabs>
          <w:tab w:val="left" w:pos="6096"/>
        </w:tabs>
      </w:pPr>
      <w:r>
        <w:t>Ультразвуковое исследование (УЗИ) – неинвазивная</w:t>
      </w:r>
      <w:r w:rsidR="00531261">
        <w:t xml:space="preserve"> диагностическая</w:t>
      </w:r>
      <w:r>
        <w:t xml:space="preserve"> методика, позволяющая изучить состояние органов и тканей с помощью ультразвуковых волн. Посылаемые специальным аппаратом сигналы по</w:t>
      </w:r>
      <w:r w:rsidR="006B41F9">
        <w:t>-разному отражаются от тканей различной плотности</w:t>
      </w:r>
      <w:r>
        <w:t xml:space="preserve">, что позволяет зафиксировать данные изменения и вывести их в графическом виде на экран или специальную фотобумагу. </w:t>
      </w:r>
    </w:p>
    <w:p w14:paraId="438AE23A" w14:textId="77777777" w:rsidR="00E22EEA" w:rsidRDefault="00E22EEA" w:rsidP="006B41F9">
      <w:pPr>
        <w:tabs>
          <w:tab w:val="left" w:pos="6096"/>
        </w:tabs>
      </w:pPr>
    </w:p>
    <w:p w14:paraId="4215A0DD" w14:textId="77777777" w:rsidR="00E22EEA" w:rsidRDefault="00E22EEA" w:rsidP="006B41F9">
      <w:pPr>
        <w:tabs>
          <w:tab w:val="left" w:pos="6096"/>
        </w:tabs>
      </w:pPr>
      <w:r>
        <w:t>Данный метод имеет целый ряд достоинств:</w:t>
      </w:r>
    </w:p>
    <w:p w14:paraId="52C9174D" w14:textId="77777777" w:rsidR="00E22EEA" w:rsidRDefault="00E22EEA" w:rsidP="006B41F9">
      <w:pPr>
        <w:tabs>
          <w:tab w:val="left" w:pos="6096"/>
        </w:tabs>
      </w:pPr>
    </w:p>
    <w:p w14:paraId="078FB6B9" w14:textId="77777777" w:rsidR="00550C90" w:rsidRDefault="00FE1F47" w:rsidP="006B41F9">
      <w:pPr>
        <w:pStyle w:val="a3"/>
        <w:numPr>
          <w:ilvl w:val="0"/>
          <w:numId w:val="2"/>
        </w:numPr>
        <w:tabs>
          <w:tab w:val="left" w:pos="6096"/>
        </w:tabs>
      </w:pPr>
      <w:r>
        <w:t>О</w:t>
      </w:r>
      <w:r w:rsidR="00550C90">
        <w:t>тсутствие противопоказаний;</w:t>
      </w:r>
    </w:p>
    <w:p w14:paraId="2F619134" w14:textId="77777777" w:rsidR="00E22EEA" w:rsidRDefault="00FE1F47" w:rsidP="006B41F9">
      <w:pPr>
        <w:pStyle w:val="a3"/>
        <w:numPr>
          <w:ilvl w:val="0"/>
          <w:numId w:val="2"/>
        </w:numPr>
        <w:tabs>
          <w:tab w:val="left" w:pos="6096"/>
        </w:tabs>
      </w:pPr>
      <w:r>
        <w:t>П</w:t>
      </w:r>
      <w:r w:rsidR="00E22EEA">
        <w:t xml:space="preserve">ростота и </w:t>
      </w:r>
      <w:r w:rsidR="00550C90">
        <w:t>доступность;</w:t>
      </w:r>
    </w:p>
    <w:p w14:paraId="4D0C41FF" w14:textId="77777777" w:rsidR="00550C90" w:rsidRDefault="00FE1F47" w:rsidP="006B41F9">
      <w:pPr>
        <w:pStyle w:val="a3"/>
        <w:numPr>
          <w:ilvl w:val="0"/>
          <w:numId w:val="2"/>
        </w:numPr>
        <w:tabs>
          <w:tab w:val="left" w:pos="6096"/>
        </w:tabs>
      </w:pPr>
      <w:r>
        <w:t>Б</w:t>
      </w:r>
      <w:r w:rsidR="00550C90">
        <w:t>езвредность (не оказывает на организм лучевую нагрузку);</w:t>
      </w:r>
    </w:p>
    <w:p w14:paraId="6A4C9FC3" w14:textId="77777777" w:rsidR="00550C90" w:rsidRDefault="00FE1F47" w:rsidP="006B41F9">
      <w:pPr>
        <w:pStyle w:val="a3"/>
        <w:numPr>
          <w:ilvl w:val="0"/>
          <w:numId w:val="2"/>
        </w:numPr>
        <w:tabs>
          <w:tab w:val="left" w:pos="6096"/>
        </w:tabs>
      </w:pPr>
      <w:r>
        <w:t>В</w:t>
      </w:r>
      <w:r w:rsidR="00550C90">
        <w:t>озможность проведения повторного исследования в максимально короткие сроки (вплоть до нескольких исследований в течение одного дня);</w:t>
      </w:r>
    </w:p>
    <w:p w14:paraId="1899EAA9" w14:textId="77777777" w:rsidR="00FE1F47" w:rsidRDefault="00FE1F47" w:rsidP="006B41F9">
      <w:pPr>
        <w:pStyle w:val="a3"/>
        <w:numPr>
          <w:ilvl w:val="0"/>
          <w:numId w:val="2"/>
        </w:numPr>
        <w:tabs>
          <w:tab w:val="left" w:pos="6096"/>
        </w:tabs>
      </w:pPr>
      <w:r>
        <w:t xml:space="preserve">Многофункциональность (одно посещение позволяет продиагностировать состояние нескольких систем организма); </w:t>
      </w:r>
    </w:p>
    <w:p w14:paraId="63CC21AB" w14:textId="77777777" w:rsidR="00550C90" w:rsidRDefault="00FE1F47" w:rsidP="006B41F9">
      <w:pPr>
        <w:pStyle w:val="a3"/>
        <w:numPr>
          <w:ilvl w:val="0"/>
          <w:numId w:val="2"/>
        </w:numPr>
        <w:tabs>
          <w:tab w:val="left" w:pos="6096"/>
        </w:tabs>
      </w:pPr>
      <w:r>
        <w:t>В</w:t>
      </w:r>
      <w:r w:rsidR="00550C90">
        <w:t>озможность получить результат максимально быстро</w:t>
      </w:r>
      <w:r>
        <w:t>.</w:t>
      </w:r>
    </w:p>
    <w:p w14:paraId="293499E1" w14:textId="77777777" w:rsidR="00550C90" w:rsidRDefault="00550C90" w:rsidP="006B41F9">
      <w:pPr>
        <w:tabs>
          <w:tab w:val="left" w:pos="6096"/>
        </w:tabs>
      </w:pPr>
    </w:p>
    <w:p w14:paraId="620010C5" w14:textId="77777777" w:rsidR="00550C90" w:rsidRDefault="00550C90" w:rsidP="006B41F9">
      <w:pPr>
        <w:tabs>
          <w:tab w:val="left" w:pos="6096"/>
        </w:tabs>
      </w:pPr>
      <w:r>
        <w:t>На достоверность результатов УЗИ могут по</w:t>
      </w:r>
      <w:r w:rsidR="00531261">
        <w:t>влиять несколько факторов, самые</w:t>
      </w:r>
      <w:r>
        <w:t xml:space="preserve"> важны</w:t>
      </w:r>
      <w:r w:rsidR="00531261">
        <w:t xml:space="preserve">е </w:t>
      </w:r>
      <w:r>
        <w:t xml:space="preserve">из которых – квалификация врача и состояние и характеристики аппарата для исследования. </w:t>
      </w:r>
      <w:r w:rsidR="006F3BD8">
        <w:t>В нашем центре данную процедуру проводят опытные специалисты, работающие только на самом современном оборудовании.</w:t>
      </w:r>
    </w:p>
    <w:p w14:paraId="37905312" w14:textId="77777777" w:rsidR="006F3BD8" w:rsidRDefault="006F3BD8" w:rsidP="006B41F9">
      <w:pPr>
        <w:tabs>
          <w:tab w:val="left" w:pos="6096"/>
        </w:tabs>
      </w:pPr>
    </w:p>
    <w:p w14:paraId="36CFBCE5" w14:textId="77777777" w:rsidR="006F3BD8" w:rsidRDefault="006F3BD8" w:rsidP="006B41F9">
      <w:pPr>
        <w:tabs>
          <w:tab w:val="left" w:pos="6096"/>
        </w:tabs>
      </w:pPr>
      <w:r>
        <w:t>УЗИ щитовидной железы</w:t>
      </w:r>
    </w:p>
    <w:p w14:paraId="5A8E717C" w14:textId="77777777" w:rsidR="006F3BD8" w:rsidRDefault="006F3BD8" w:rsidP="006B41F9">
      <w:pPr>
        <w:tabs>
          <w:tab w:val="left" w:pos="6096"/>
        </w:tabs>
      </w:pPr>
    </w:p>
    <w:p w14:paraId="25A48926" w14:textId="77777777" w:rsidR="006F3BD8" w:rsidRDefault="006F3BD8" w:rsidP="006B41F9">
      <w:pPr>
        <w:tabs>
          <w:tab w:val="left" w:pos="6096"/>
        </w:tabs>
      </w:pPr>
      <w:r>
        <w:t xml:space="preserve">Ультразвуковой метод позволяет определить размеры органа, а также возможное наличие кист, опухолей, узловых образований. Процедура, длительность которой составляет от 20 до 30 минут, не требует какой-либо предварительной подготовки. </w:t>
      </w:r>
    </w:p>
    <w:p w14:paraId="342E4E3F" w14:textId="77777777" w:rsidR="006F3BD8" w:rsidRDefault="006F3BD8" w:rsidP="006B41F9">
      <w:pPr>
        <w:tabs>
          <w:tab w:val="left" w:pos="6096"/>
        </w:tabs>
      </w:pPr>
    </w:p>
    <w:p w14:paraId="6F7C9FC0" w14:textId="77777777" w:rsidR="00E22EEA" w:rsidRDefault="008757B4" w:rsidP="006B41F9">
      <w:pPr>
        <w:tabs>
          <w:tab w:val="left" w:pos="6096"/>
        </w:tabs>
      </w:pPr>
      <w:r>
        <w:t>Зачастую направление на УЗИ щитовидной железы выдает эндокринолог, подозревающий наличие новообразований, однако специалисты нашего центра также советуют проходить обследование в следующих случаях:</w:t>
      </w:r>
    </w:p>
    <w:p w14:paraId="1B0972ED" w14:textId="77777777" w:rsidR="008757B4" w:rsidRDefault="008757B4" w:rsidP="006B41F9">
      <w:pPr>
        <w:tabs>
          <w:tab w:val="left" w:pos="6096"/>
        </w:tabs>
      </w:pPr>
    </w:p>
    <w:p w14:paraId="548AB069" w14:textId="77777777" w:rsidR="00FE1F47" w:rsidRDefault="008757B4" w:rsidP="006B41F9">
      <w:pPr>
        <w:pStyle w:val="a3"/>
        <w:numPr>
          <w:ilvl w:val="0"/>
          <w:numId w:val="3"/>
        </w:numPr>
        <w:tabs>
          <w:tab w:val="left" w:pos="6096"/>
        </w:tabs>
      </w:pPr>
      <w:r>
        <w:t xml:space="preserve">повышенная нервозность, </w:t>
      </w:r>
      <w:r w:rsidR="00FE1F47" w:rsidRPr="008757B4">
        <w:t xml:space="preserve">кашель, </w:t>
      </w:r>
      <w:r w:rsidRPr="008757B4">
        <w:t xml:space="preserve">утомляемость, </w:t>
      </w:r>
      <w:r w:rsidR="00FE1F47" w:rsidRPr="008757B4">
        <w:t xml:space="preserve">тремор рук, </w:t>
      </w:r>
      <w:r w:rsidRPr="008757B4">
        <w:t xml:space="preserve">сердцебиение, удушье, </w:t>
      </w:r>
      <w:r w:rsidR="00FE1F47">
        <w:t>резкие колебания веса</w:t>
      </w:r>
      <w:r w:rsidRPr="008757B4">
        <w:t xml:space="preserve"> и т.д</w:t>
      </w:r>
      <w:r w:rsidR="00FE1F47">
        <w:t>.;</w:t>
      </w:r>
    </w:p>
    <w:p w14:paraId="679E7C77" w14:textId="77777777" w:rsidR="00FE1F47" w:rsidRDefault="00FE1F47" w:rsidP="006B41F9">
      <w:pPr>
        <w:pStyle w:val="a3"/>
        <w:numPr>
          <w:ilvl w:val="0"/>
          <w:numId w:val="3"/>
        </w:numPr>
        <w:tabs>
          <w:tab w:val="left" w:pos="6096"/>
        </w:tabs>
      </w:pPr>
      <w:r>
        <w:t>гинекологические заболевания (</w:t>
      </w:r>
      <w:r w:rsidRPr="00FE1F47">
        <w:t>бесплодие</w:t>
      </w:r>
      <w:r>
        <w:t>,</w:t>
      </w:r>
      <w:r w:rsidRPr="00FE1F47">
        <w:t xml:space="preserve"> эндометриоз, </w:t>
      </w:r>
      <w:r>
        <w:t>мастопатия);</w:t>
      </w:r>
    </w:p>
    <w:p w14:paraId="4619D6A5" w14:textId="77777777" w:rsidR="00FE1F47" w:rsidRDefault="00FE1F47" w:rsidP="006B41F9">
      <w:pPr>
        <w:pStyle w:val="a3"/>
        <w:numPr>
          <w:ilvl w:val="0"/>
          <w:numId w:val="3"/>
        </w:numPr>
        <w:tabs>
          <w:tab w:val="left" w:pos="6096"/>
        </w:tabs>
      </w:pPr>
      <w:r>
        <w:t>беременность;</w:t>
      </w:r>
    </w:p>
    <w:p w14:paraId="684C439E" w14:textId="77777777" w:rsidR="00FE1F47" w:rsidRDefault="00FE1F47" w:rsidP="006B41F9">
      <w:pPr>
        <w:pStyle w:val="a3"/>
        <w:numPr>
          <w:ilvl w:val="0"/>
          <w:numId w:val="3"/>
        </w:numPr>
        <w:tabs>
          <w:tab w:val="left" w:pos="6096"/>
        </w:tabs>
      </w:pPr>
      <w:r>
        <w:t xml:space="preserve">проживание в районах с проблемной экологией, промышленных зонах. </w:t>
      </w:r>
    </w:p>
    <w:p w14:paraId="50CAEFC5" w14:textId="77777777" w:rsidR="00FE1F47" w:rsidRDefault="00FE1F47" w:rsidP="006B41F9">
      <w:pPr>
        <w:tabs>
          <w:tab w:val="left" w:pos="6096"/>
        </w:tabs>
      </w:pPr>
    </w:p>
    <w:p w14:paraId="145D3D93" w14:textId="77777777" w:rsidR="00FE1F47" w:rsidRPr="00531261" w:rsidRDefault="00FE1F47" w:rsidP="006B41F9">
      <w:pPr>
        <w:tabs>
          <w:tab w:val="left" w:pos="6096"/>
        </w:tabs>
      </w:pPr>
      <w:r>
        <w:t>УЗИ поджелудочной железы</w:t>
      </w:r>
    </w:p>
    <w:p w14:paraId="580FDE2F" w14:textId="77777777" w:rsidR="007C3BD2" w:rsidRPr="00531261" w:rsidRDefault="007C3BD2" w:rsidP="006B41F9">
      <w:pPr>
        <w:tabs>
          <w:tab w:val="left" w:pos="6096"/>
        </w:tabs>
      </w:pPr>
    </w:p>
    <w:p w14:paraId="73CB8A3C" w14:textId="77777777" w:rsidR="007C3BD2" w:rsidRDefault="007C3BD2" w:rsidP="006B41F9">
      <w:pPr>
        <w:tabs>
          <w:tab w:val="left" w:pos="6096"/>
        </w:tabs>
      </w:pPr>
      <w:r>
        <w:t>Исследование данного органа с помощью ультразвука позволяет достоверно определить его форму, размер, строение, местоположение (по отношению к позвоночнику и крупным сосудам) и структуру (</w:t>
      </w:r>
      <w:r w:rsidR="00365BAC">
        <w:t xml:space="preserve">выявление патологических образований). </w:t>
      </w:r>
    </w:p>
    <w:p w14:paraId="628325D8" w14:textId="77777777" w:rsidR="007C3BD2" w:rsidRDefault="007C3BD2" w:rsidP="006B41F9">
      <w:pPr>
        <w:tabs>
          <w:tab w:val="left" w:pos="6096"/>
        </w:tabs>
      </w:pPr>
    </w:p>
    <w:p w14:paraId="5C4FA7A8" w14:textId="77777777" w:rsidR="00FE1F47" w:rsidRDefault="007C3BD2" w:rsidP="006B41F9">
      <w:pPr>
        <w:tabs>
          <w:tab w:val="left" w:pos="6096"/>
        </w:tabs>
      </w:pPr>
      <w:r>
        <w:t>Мы рекомендуем своим пациентам провести УЗИ поджелудочной железы в следующих случаях</w:t>
      </w:r>
      <w:r w:rsidR="00365BAC">
        <w:t>:</w:t>
      </w:r>
    </w:p>
    <w:p w14:paraId="76DFD037" w14:textId="77777777" w:rsidR="007C3BD2" w:rsidRDefault="007C3BD2" w:rsidP="006B41F9">
      <w:pPr>
        <w:tabs>
          <w:tab w:val="left" w:pos="6096"/>
        </w:tabs>
      </w:pPr>
    </w:p>
    <w:p w14:paraId="0343B550" w14:textId="77777777" w:rsidR="00531261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t>выявленная  при гастроскопии патология задней стенки желудка;</w:t>
      </w:r>
    </w:p>
    <w:p w14:paraId="578F5DC2" w14:textId="77777777" w:rsidR="00365BAC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t xml:space="preserve">боли (хронические или острые) </w:t>
      </w:r>
      <w:r w:rsidR="007C3BD2">
        <w:t>в</w:t>
      </w:r>
      <w:r>
        <w:t xml:space="preserve"> левом боку и подреберье,</w:t>
      </w:r>
      <w:r w:rsidR="007C3BD2">
        <w:t xml:space="preserve"> верхней части желудка, под ложечкой</w:t>
      </w:r>
      <w:r>
        <w:t>;</w:t>
      </w:r>
    </w:p>
    <w:p w14:paraId="320CAEF3" w14:textId="77777777" w:rsidR="00365BAC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t>появление болезненных ощущений при пальпации;</w:t>
      </w:r>
    </w:p>
    <w:p w14:paraId="2BA07818" w14:textId="77777777" w:rsidR="00365BAC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t>хронический или острый панкреатит;</w:t>
      </w:r>
    </w:p>
    <w:p w14:paraId="462C0610" w14:textId="77777777" w:rsidR="00365BAC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t>желтуха;</w:t>
      </w:r>
      <w:r w:rsidRPr="00365BAC">
        <w:t xml:space="preserve"> </w:t>
      </w:r>
    </w:p>
    <w:p w14:paraId="21F16962" w14:textId="77777777" w:rsidR="00365BAC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lastRenderedPageBreak/>
        <w:t>частые расстройства стула;</w:t>
      </w:r>
    </w:p>
    <w:p w14:paraId="456498B6" w14:textId="77777777" w:rsidR="007C3BD2" w:rsidRDefault="00365BAC" w:rsidP="006B41F9">
      <w:pPr>
        <w:pStyle w:val="a3"/>
        <w:numPr>
          <w:ilvl w:val="0"/>
          <w:numId w:val="4"/>
        </w:numPr>
        <w:tabs>
          <w:tab w:val="left" w:pos="6096"/>
        </w:tabs>
      </w:pPr>
      <w:r>
        <w:t>и</w:t>
      </w:r>
      <w:r w:rsidR="007C3BD2">
        <w:t xml:space="preserve">зменения формы </w:t>
      </w:r>
      <w:r>
        <w:t xml:space="preserve">двенадцатиперстной кишки и </w:t>
      </w:r>
      <w:r w:rsidR="007C3BD2">
        <w:t>жел</w:t>
      </w:r>
      <w:r>
        <w:t>удка.</w:t>
      </w:r>
    </w:p>
    <w:p w14:paraId="3F435C3A" w14:textId="77777777" w:rsidR="00365BAC" w:rsidRDefault="00365BAC" w:rsidP="006B41F9">
      <w:pPr>
        <w:tabs>
          <w:tab w:val="left" w:pos="6096"/>
        </w:tabs>
      </w:pPr>
    </w:p>
    <w:p w14:paraId="1635FC4F" w14:textId="77777777" w:rsidR="00365BAC" w:rsidRDefault="00365BAC" w:rsidP="006B41F9">
      <w:pPr>
        <w:tabs>
          <w:tab w:val="left" w:pos="6096"/>
        </w:tabs>
      </w:pPr>
      <w:r>
        <w:t>УЗИ почек</w:t>
      </w:r>
    </w:p>
    <w:p w14:paraId="301D1102" w14:textId="77777777" w:rsidR="00365BAC" w:rsidRDefault="00365BAC" w:rsidP="006B41F9">
      <w:pPr>
        <w:tabs>
          <w:tab w:val="left" w:pos="6096"/>
        </w:tabs>
      </w:pPr>
    </w:p>
    <w:p w14:paraId="662236F1" w14:textId="77777777" w:rsidR="00365BAC" w:rsidRDefault="00365BAC" w:rsidP="006B41F9">
      <w:pPr>
        <w:tabs>
          <w:tab w:val="left" w:pos="6096"/>
        </w:tabs>
      </w:pPr>
      <w:r>
        <w:t>Ультразвуковое исследование почек может проводиться в двух вариантах:</w:t>
      </w:r>
    </w:p>
    <w:p w14:paraId="49A2A4C0" w14:textId="77777777" w:rsidR="00365BAC" w:rsidRDefault="00365BAC" w:rsidP="006B41F9">
      <w:pPr>
        <w:tabs>
          <w:tab w:val="left" w:pos="6096"/>
        </w:tabs>
      </w:pPr>
    </w:p>
    <w:p w14:paraId="7F97347C" w14:textId="77777777" w:rsidR="00365BAC" w:rsidRDefault="00964342" w:rsidP="006B41F9">
      <w:pPr>
        <w:pStyle w:val="a3"/>
        <w:numPr>
          <w:ilvl w:val="0"/>
          <w:numId w:val="6"/>
        </w:numPr>
        <w:tabs>
          <w:tab w:val="left" w:pos="6096"/>
        </w:tabs>
      </w:pPr>
      <w:proofErr w:type="spellStart"/>
      <w:r>
        <w:t>Ультрасонография</w:t>
      </w:r>
      <w:proofErr w:type="spellEnd"/>
      <w:r w:rsidR="00531261">
        <w:t xml:space="preserve"> (УЗИ сосудов почек), позволяющая</w:t>
      </w:r>
      <w:r>
        <w:t xml:space="preserve"> исследовать направление кровотока в органе;</w:t>
      </w:r>
    </w:p>
    <w:p w14:paraId="66C577F9" w14:textId="77777777" w:rsidR="00964342" w:rsidRDefault="00964342" w:rsidP="006B41F9">
      <w:pPr>
        <w:pStyle w:val="a3"/>
        <w:numPr>
          <w:ilvl w:val="0"/>
          <w:numId w:val="6"/>
        </w:numPr>
        <w:tabs>
          <w:tab w:val="left" w:pos="6096"/>
        </w:tabs>
      </w:pPr>
      <w:r>
        <w:t xml:space="preserve">Ультразвуковая </w:t>
      </w:r>
      <w:proofErr w:type="spellStart"/>
      <w:r>
        <w:t>эхография</w:t>
      </w:r>
      <w:proofErr w:type="spellEnd"/>
      <w:r>
        <w:t>, которая дает полное представление о наличии опухолей, кист, гнойничков, обструкций,</w:t>
      </w:r>
      <w:r w:rsidRPr="00964342">
        <w:t xml:space="preserve"> камн</w:t>
      </w:r>
      <w:r w:rsidR="00531261">
        <w:t>ей</w:t>
      </w:r>
      <w:r w:rsidRPr="00964342">
        <w:t xml:space="preserve"> в </w:t>
      </w:r>
      <w:r>
        <w:t>мочеточнике и почке</w:t>
      </w:r>
      <w:r w:rsidRPr="00964342">
        <w:t>.</w:t>
      </w:r>
    </w:p>
    <w:p w14:paraId="40988045" w14:textId="77777777" w:rsidR="00964342" w:rsidRDefault="00964342" w:rsidP="006B41F9">
      <w:pPr>
        <w:pStyle w:val="a3"/>
        <w:tabs>
          <w:tab w:val="left" w:pos="6096"/>
        </w:tabs>
      </w:pPr>
    </w:p>
    <w:p w14:paraId="357DB7BA" w14:textId="77777777" w:rsidR="00964342" w:rsidRDefault="00964342" w:rsidP="006B41F9">
      <w:pPr>
        <w:tabs>
          <w:tab w:val="left" w:pos="6096"/>
        </w:tabs>
      </w:pPr>
      <w:r>
        <w:t xml:space="preserve">В данном случае на достоверность диагностики может повлиять скопление в брюшной полости большого количества газов, поэтому данная процедура нуждается в специальной подготовке – освобождении кишечника от шлаков и газов. Наши специалисты выдадут подробные инструкции по подготовке к УЗИ почек. </w:t>
      </w:r>
    </w:p>
    <w:p w14:paraId="32FE1A30" w14:textId="77777777" w:rsidR="00964342" w:rsidRDefault="00964342" w:rsidP="006B41F9">
      <w:pPr>
        <w:tabs>
          <w:tab w:val="left" w:pos="6096"/>
        </w:tabs>
      </w:pPr>
    </w:p>
    <w:p w14:paraId="593F5F14" w14:textId="77777777" w:rsidR="00964342" w:rsidRDefault="00964342" w:rsidP="006B41F9">
      <w:pPr>
        <w:tabs>
          <w:tab w:val="left" w:pos="6096"/>
        </w:tabs>
      </w:pPr>
      <w:r>
        <w:t>УЗИ малого таза</w:t>
      </w:r>
    </w:p>
    <w:p w14:paraId="6F2F7295" w14:textId="77777777" w:rsidR="00964342" w:rsidRDefault="00964342" w:rsidP="006B41F9">
      <w:pPr>
        <w:tabs>
          <w:tab w:val="left" w:pos="6096"/>
        </w:tabs>
      </w:pPr>
    </w:p>
    <w:p w14:paraId="0A4BA2B0" w14:textId="77777777" w:rsidR="00B47B66" w:rsidRDefault="00B47B66" w:rsidP="006B41F9">
      <w:pPr>
        <w:tabs>
          <w:tab w:val="left" w:pos="6096"/>
        </w:tabs>
      </w:pPr>
      <w:r>
        <w:t>Данная процедура рекомендуется представителям обоих полов. УЗИ</w:t>
      </w:r>
      <w:r w:rsidRPr="005714D0">
        <w:t xml:space="preserve"> органов малого таза у женщин</w:t>
      </w:r>
      <w:r>
        <w:t xml:space="preserve"> позволяет диагностировать появление </w:t>
      </w:r>
      <w:r w:rsidRPr="00B47B66">
        <w:t xml:space="preserve">новообразований (доброкачественных </w:t>
      </w:r>
      <w:r>
        <w:t>или злокачественных</w:t>
      </w:r>
      <w:r w:rsidRPr="00B47B66">
        <w:t xml:space="preserve">), </w:t>
      </w:r>
      <w:r>
        <w:t xml:space="preserve">определить </w:t>
      </w:r>
      <w:r w:rsidRPr="00B47B66">
        <w:t xml:space="preserve">наличие и причину гинекологических проблем. </w:t>
      </w:r>
      <w:r>
        <w:t xml:space="preserve">Исследование также является необходимым при </w:t>
      </w:r>
      <w:r w:rsidRPr="00B47B66">
        <w:t>планировани</w:t>
      </w:r>
      <w:r>
        <w:t>и</w:t>
      </w:r>
      <w:r w:rsidRPr="00B47B66">
        <w:t xml:space="preserve"> беременности</w:t>
      </w:r>
      <w:r>
        <w:t>, ведь оно позволяет выявить различные патологии яичников и</w:t>
      </w:r>
      <w:r w:rsidRPr="00B47B66">
        <w:t xml:space="preserve"> матки.</w:t>
      </w:r>
    </w:p>
    <w:p w14:paraId="12ACE46D" w14:textId="77777777" w:rsidR="00B47B66" w:rsidRDefault="00B47B66" w:rsidP="006B41F9">
      <w:pPr>
        <w:tabs>
          <w:tab w:val="left" w:pos="6096"/>
        </w:tabs>
      </w:pPr>
    </w:p>
    <w:p w14:paraId="0DC3DCB4" w14:textId="77777777" w:rsidR="00D343E7" w:rsidRDefault="00B47B66" w:rsidP="006B41F9">
      <w:pPr>
        <w:tabs>
          <w:tab w:val="left" w:pos="6096"/>
        </w:tabs>
      </w:pPr>
      <w:r w:rsidRPr="00B47B66">
        <w:t>УЗИ малого таза у мужчин</w:t>
      </w:r>
      <w:r>
        <w:t xml:space="preserve"> </w:t>
      </w:r>
      <w:r w:rsidR="00D343E7">
        <w:t xml:space="preserve">используются в тех случаях, когда необходимо выяснить </w:t>
      </w:r>
      <w:r w:rsidR="00D343E7" w:rsidRPr="00D343E7">
        <w:t>причин</w:t>
      </w:r>
      <w:r w:rsidR="00D343E7">
        <w:t>у</w:t>
      </w:r>
      <w:r w:rsidR="00D343E7" w:rsidRPr="00D343E7">
        <w:t xml:space="preserve"> болезненного мочеиспускания,</w:t>
      </w:r>
      <w:r w:rsidR="00D343E7">
        <w:t xml:space="preserve"> появления в сперме или моче сгустков крови,</w:t>
      </w:r>
      <w:r w:rsidR="00D343E7" w:rsidRPr="00D343E7">
        <w:t xml:space="preserve"> бесплодия</w:t>
      </w:r>
      <w:r w:rsidR="00D343E7">
        <w:t>.</w:t>
      </w:r>
    </w:p>
    <w:p w14:paraId="2DF69439" w14:textId="77777777" w:rsidR="00D343E7" w:rsidRDefault="00D343E7" w:rsidP="006B41F9">
      <w:pPr>
        <w:tabs>
          <w:tab w:val="left" w:pos="6096"/>
        </w:tabs>
      </w:pPr>
    </w:p>
    <w:p w14:paraId="67A11656" w14:textId="77777777" w:rsidR="00D343E7" w:rsidRDefault="00D343E7" w:rsidP="006B41F9">
      <w:pPr>
        <w:tabs>
          <w:tab w:val="left" w:pos="6096"/>
        </w:tabs>
      </w:pPr>
      <w:r>
        <w:t xml:space="preserve">Ультразвуковое исследование органов малого таза проводится в трех вариантах – </w:t>
      </w:r>
      <w:proofErr w:type="spellStart"/>
      <w:r>
        <w:t>трансвагинальное</w:t>
      </w:r>
      <w:proofErr w:type="spellEnd"/>
      <w:r>
        <w:t xml:space="preserve">, </w:t>
      </w:r>
      <w:proofErr w:type="spellStart"/>
      <w:r>
        <w:t>трансректальное</w:t>
      </w:r>
      <w:proofErr w:type="spellEnd"/>
      <w:r>
        <w:t xml:space="preserve"> и </w:t>
      </w:r>
      <w:proofErr w:type="spellStart"/>
      <w:r>
        <w:t>трансабдоминальное</w:t>
      </w:r>
      <w:proofErr w:type="spellEnd"/>
      <w:r>
        <w:t>. Специал</w:t>
      </w:r>
      <w:r w:rsidR="004A34EE">
        <w:t xml:space="preserve">исты нашего центра помогут </w:t>
      </w:r>
      <w:r w:rsidR="00531261">
        <w:t>подобрать оптимальную для каждого пациента методику</w:t>
      </w:r>
      <w:r w:rsidR="004A34EE">
        <w:t>.</w:t>
      </w:r>
    </w:p>
    <w:p w14:paraId="29E2D3F6" w14:textId="77777777" w:rsidR="00BA3503" w:rsidRDefault="00BA3503" w:rsidP="006B41F9">
      <w:pPr>
        <w:tabs>
          <w:tab w:val="left" w:pos="6096"/>
        </w:tabs>
      </w:pPr>
    </w:p>
    <w:p w14:paraId="6BDFA51E" w14:textId="77777777" w:rsidR="00AB5DBD" w:rsidRDefault="00BA3503" w:rsidP="006B41F9">
      <w:pPr>
        <w:tabs>
          <w:tab w:val="left" w:pos="6096"/>
        </w:tabs>
      </w:pPr>
      <w:r w:rsidRPr="00BA3503">
        <w:t xml:space="preserve">Кроме описанных выше процедур в </w:t>
      </w:r>
      <w:r>
        <w:t xml:space="preserve">нашем центре Вы также сможете сделать УЗИ простаты, сосудов головного мозга, УЗИ надпочечников, молочных желез и других органов. Все исследования проводятся высококвалифицированными специалистами, которые смогут достоверно диагностировать даже ранние стадии заболевания. </w:t>
      </w:r>
    </w:p>
    <w:p w14:paraId="6F70D813" w14:textId="77777777" w:rsidR="00AB5DBD" w:rsidRDefault="00AB5DBD">
      <w:r>
        <w:br w:type="page"/>
      </w:r>
    </w:p>
    <w:p w14:paraId="571E4890" w14:textId="77777777" w:rsidR="00AB5DBD" w:rsidRDefault="00AB5DBD" w:rsidP="00AB5DBD">
      <w:r>
        <w:lastRenderedPageBreak/>
        <w:t xml:space="preserve">Наш центр предлагает своим пациентам ряд диагностических процедур, которые проводятся опытными специалистами на новейшем оборудовании. Также мы предлагаем установку и обслуживание специальных приборов, призванных повысить эффективность лечения сахарного диабета. </w:t>
      </w:r>
    </w:p>
    <w:p w14:paraId="3FD2994D" w14:textId="77777777" w:rsidR="00AB5DBD" w:rsidRDefault="00AB5DBD" w:rsidP="00AB5DBD"/>
    <w:p w14:paraId="0D4FE269" w14:textId="77777777" w:rsidR="00AB5DBD" w:rsidRPr="008C08D9" w:rsidRDefault="00AB5DBD" w:rsidP="00AB5DBD">
      <w:r>
        <w:t>УЗИ суставов</w:t>
      </w:r>
    </w:p>
    <w:p w14:paraId="4CAD9BE7" w14:textId="77777777" w:rsidR="00AB5DBD" w:rsidRPr="001A090C" w:rsidRDefault="00AB5DBD" w:rsidP="00AB5DBD"/>
    <w:p w14:paraId="3B42CAE1" w14:textId="77777777" w:rsidR="00AB5DBD" w:rsidRDefault="00AB5DBD" w:rsidP="00AB5DBD">
      <w:r>
        <w:t>Ультразвуковое исследование – эффективный и безопасный диагностический метод, который позволяет оценить</w:t>
      </w:r>
      <w:r w:rsidRPr="001A090C">
        <w:t xml:space="preserve"> состояние мышц, хрящей</w:t>
      </w:r>
      <w:r>
        <w:t>,</w:t>
      </w:r>
      <w:r w:rsidRPr="001A090C">
        <w:t xml:space="preserve"> </w:t>
      </w:r>
      <w:r>
        <w:t>сухожилий и</w:t>
      </w:r>
      <w:r w:rsidRPr="001A090C">
        <w:t xml:space="preserve"> </w:t>
      </w:r>
      <w:r>
        <w:t>суставных сумок. С помощью данной процедуры выявляются</w:t>
      </w:r>
      <w:r w:rsidRPr="001A090C">
        <w:t xml:space="preserve"> гематомы, опухоли, различные воспаления,</w:t>
      </w:r>
      <w:r>
        <w:t xml:space="preserve"> </w:t>
      </w:r>
      <w:r w:rsidRPr="001A090C">
        <w:t xml:space="preserve">разрывы, </w:t>
      </w:r>
      <w:r>
        <w:t xml:space="preserve">а также </w:t>
      </w:r>
      <w:r w:rsidRPr="001A090C">
        <w:t>другие повреждения и заболевания.</w:t>
      </w:r>
      <w:r>
        <w:t xml:space="preserve"> Благодаря УЗИ специалист имеет возможность отслеживать развитие заболевания и контролировать протекание восстановительного процесса. Исследование с помощью ультразвука проводится по назначению врача, однако мы рекомендуем периодически проходить данную процедуру всем пациентам старше 40 лет.</w:t>
      </w:r>
    </w:p>
    <w:p w14:paraId="0C6DEB0A" w14:textId="77777777" w:rsidR="00AB5DBD" w:rsidRDefault="00AB5DBD" w:rsidP="00AB5DBD"/>
    <w:p w14:paraId="6FDE952E" w14:textId="77777777" w:rsidR="00AB5DBD" w:rsidRDefault="00AB5DBD" w:rsidP="00AB5DBD">
      <w:r>
        <w:t>Наш центр предлагает проведение УЗИ следующих суставов:</w:t>
      </w:r>
    </w:p>
    <w:p w14:paraId="490DE88B" w14:textId="77777777" w:rsidR="00AB5DBD" w:rsidRDefault="00AB5DBD" w:rsidP="00AB5DBD"/>
    <w:p w14:paraId="359EE674" w14:textId="77777777" w:rsidR="00AB5DBD" w:rsidRPr="00A30DDA" w:rsidRDefault="00AB5DBD" w:rsidP="00AB5DBD">
      <w:pPr>
        <w:pStyle w:val="a3"/>
        <w:numPr>
          <w:ilvl w:val="0"/>
          <w:numId w:val="8"/>
        </w:numPr>
      </w:pPr>
      <w:r w:rsidRPr="00A30DDA">
        <w:t>коленный;</w:t>
      </w:r>
    </w:p>
    <w:p w14:paraId="2BFBAE55" w14:textId="77777777" w:rsidR="00AB5DBD" w:rsidRPr="00A30DDA" w:rsidRDefault="00AB5DBD" w:rsidP="00AB5DBD">
      <w:pPr>
        <w:pStyle w:val="a3"/>
        <w:numPr>
          <w:ilvl w:val="0"/>
          <w:numId w:val="8"/>
        </w:numPr>
      </w:pPr>
      <w:r w:rsidRPr="00A30DDA">
        <w:t>локтевой;</w:t>
      </w:r>
    </w:p>
    <w:p w14:paraId="715BC393" w14:textId="77777777" w:rsidR="00AB5DBD" w:rsidRPr="00A30DDA" w:rsidRDefault="00AB5DBD" w:rsidP="00AB5DBD">
      <w:pPr>
        <w:pStyle w:val="a3"/>
        <w:numPr>
          <w:ilvl w:val="0"/>
          <w:numId w:val="8"/>
        </w:numPr>
      </w:pPr>
      <w:r w:rsidRPr="00A30DDA">
        <w:t>плечевой;</w:t>
      </w:r>
    </w:p>
    <w:p w14:paraId="686AD04B" w14:textId="77777777" w:rsidR="00AB5DBD" w:rsidRPr="00A30DDA" w:rsidRDefault="00AB5DBD" w:rsidP="00AB5DBD">
      <w:pPr>
        <w:pStyle w:val="a3"/>
        <w:numPr>
          <w:ilvl w:val="0"/>
          <w:numId w:val="8"/>
        </w:numPr>
      </w:pPr>
      <w:r w:rsidRPr="00A30DDA">
        <w:t>голеностопный;</w:t>
      </w:r>
    </w:p>
    <w:p w14:paraId="64C5AAAE" w14:textId="77777777" w:rsidR="00AB5DBD" w:rsidRDefault="00AB5DBD" w:rsidP="00AB5DBD">
      <w:pPr>
        <w:pStyle w:val="a3"/>
        <w:numPr>
          <w:ilvl w:val="0"/>
          <w:numId w:val="8"/>
        </w:numPr>
      </w:pPr>
      <w:r>
        <w:t>тазобедренный.</w:t>
      </w:r>
    </w:p>
    <w:p w14:paraId="0E31C276" w14:textId="77777777" w:rsidR="00AB5DBD" w:rsidRDefault="00AB5DBD" w:rsidP="00AB5DBD">
      <w:pPr>
        <w:pStyle w:val="a3"/>
      </w:pPr>
    </w:p>
    <w:p w14:paraId="25FDD5E7" w14:textId="77777777" w:rsidR="00AB5DBD" w:rsidRPr="00186C26" w:rsidRDefault="00AB5DBD" w:rsidP="00AB5DBD">
      <w:pPr>
        <w:pStyle w:val="a3"/>
        <w:ind w:left="0"/>
      </w:pPr>
      <w:r>
        <w:t>Данная процедура проводится на двух симметричных суставах (локтевые, коленные, голеностопные, тазобедренные) одновременно.</w:t>
      </w:r>
    </w:p>
    <w:p w14:paraId="1603B8C4" w14:textId="77777777" w:rsidR="00AB5DBD" w:rsidRPr="00E37EEF" w:rsidRDefault="00AB5DBD" w:rsidP="00AB5DBD">
      <w:pPr>
        <w:pStyle w:val="a3"/>
      </w:pPr>
    </w:p>
    <w:p w14:paraId="27D3F35F" w14:textId="77777777" w:rsidR="00AB5DBD" w:rsidRDefault="00AB5DBD" w:rsidP="00AB5DBD">
      <w:pPr>
        <w:pStyle w:val="a3"/>
        <w:ind w:left="0"/>
      </w:pPr>
      <w:r>
        <w:t xml:space="preserve">Особое внимание специалисты нашего центра уделяют диагностике заболеваний хрящей. Ультразвуковое </w:t>
      </w:r>
      <w:r w:rsidRPr="00186C26">
        <w:t>исследован</w:t>
      </w:r>
      <w:r>
        <w:t>ие</w:t>
      </w:r>
      <w:r w:rsidRPr="00186C26">
        <w:t xml:space="preserve"> позволяет</w:t>
      </w:r>
      <w:r>
        <w:t xml:space="preserve"> выявить истончение хрящевой ткани – одно из проявлений артроза, которое </w:t>
      </w:r>
      <w:proofErr w:type="gramStart"/>
      <w:r>
        <w:t>при  ранней</w:t>
      </w:r>
      <w:proofErr w:type="gramEnd"/>
      <w:r>
        <w:t xml:space="preserve"> диагностике успешно лечится с помощью медикаментов. </w:t>
      </w:r>
    </w:p>
    <w:p w14:paraId="092C57E2" w14:textId="77777777" w:rsidR="00AB5DBD" w:rsidRPr="00A30DDA" w:rsidRDefault="00AB5DBD" w:rsidP="00AB5DBD">
      <w:pPr>
        <w:pStyle w:val="a3"/>
        <w:ind w:left="0"/>
      </w:pPr>
    </w:p>
    <w:p w14:paraId="053440D0" w14:textId="77777777" w:rsidR="00AB5DBD" w:rsidRDefault="00AB5DBD" w:rsidP="00AB5DBD">
      <w:r>
        <w:t>УЗИ сосудов головного мозга (в том числе у детей)</w:t>
      </w:r>
      <w:r w:rsidRPr="00A30DDA">
        <w:rPr>
          <w:color w:val="FF0000"/>
        </w:rPr>
        <w:br/>
      </w:r>
      <w:r w:rsidRPr="00A30DDA">
        <w:rPr>
          <w:color w:val="FF0000"/>
        </w:rPr>
        <w:br/>
      </w:r>
      <w:r>
        <w:t xml:space="preserve">УЗИ </w:t>
      </w:r>
      <w:r w:rsidRPr="002D05C3">
        <w:t xml:space="preserve">сосудов </w:t>
      </w:r>
      <w:r>
        <w:t>головного мозга позволяет в полной мере оценить состояние кровообращения в данном органе. Для получения максимально достоверных результатов эту процедуру рекомендуется проводить после ультразвукового исследования сосудов шеи. Кроме всего прочего УЗИ позволяет выявить наличие аневризм, а также атеросклеротических бляшек и тромбов в сосудах головного мозга. Наш специалисты советуют лицам старше 40 лет, имеющим родственников с</w:t>
      </w:r>
      <w:r w:rsidRPr="003E4F4D">
        <w:t xml:space="preserve"> </w:t>
      </w:r>
      <w:r>
        <w:t xml:space="preserve">проблемами сердечно-сосудистой системы, проходить данное исследование регулярно. </w:t>
      </w:r>
    </w:p>
    <w:p w14:paraId="40A71885" w14:textId="77777777" w:rsidR="00AB5DBD" w:rsidRDefault="00AB5DBD" w:rsidP="00AB5DBD"/>
    <w:p w14:paraId="65647F8E" w14:textId="77777777" w:rsidR="00AB5DBD" w:rsidRDefault="00AB5DBD" w:rsidP="00AB5DBD">
      <w:r>
        <w:t xml:space="preserve">УЗИ головного мозга проводится не только у взрослых, но и у детей. Так, детям до года рекомендуется пройти минимум один сеанс </w:t>
      </w:r>
      <w:proofErr w:type="spellStart"/>
      <w:r>
        <w:t>нейросонографии</w:t>
      </w:r>
      <w:proofErr w:type="spellEnd"/>
      <w:r>
        <w:t xml:space="preserve"> – процедуры, которая позволяет диагностировать наличие врожденных аномалий мозга. </w:t>
      </w:r>
      <w:r w:rsidRPr="00593C6A">
        <w:t xml:space="preserve">В </w:t>
      </w:r>
      <w:r>
        <w:t>некоторых случаях данное исследование является обязательным (недоношенные либо перенесшие гипоксию младенцы, дети с родовыми травмами, необычной формой головы или лица, подозрение на неврологические заболевания и др.).</w:t>
      </w:r>
    </w:p>
    <w:p w14:paraId="5B7E513D" w14:textId="77777777" w:rsidR="00AB5DBD" w:rsidRDefault="00AB5DBD" w:rsidP="00AB5DBD"/>
    <w:p w14:paraId="17FF6528" w14:textId="77777777" w:rsidR="00AB5DBD" w:rsidRDefault="00AB5DBD" w:rsidP="00AB5DBD">
      <w:r>
        <w:t xml:space="preserve">После зарастания родничка проведение </w:t>
      </w:r>
      <w:proofErr w:type="spellStart"/>
      <w:r>
        <w:t>нейросонографии</w:t>
      </w:r>
      <w:proofErr w:type="spellEnd"/>
      <w:r>
        <w:t xml:space="preserve"> становится невозможным, поэтому более взрослым детям проводится обычное УЗИ сосудов головного мозга и шеи. </w:t>
      </w:r>
    </w:p>
    <w:p w14:paraId="3BD87AC3" w14:textId="77777777" w:rsidR="00AB5DBD" w:rsidRDefault="00AB5DBD" w:rsidP="00AB5DBD"/>
    <w:p w14:paraId="7AEA4C66" w14:textId="77777777" w:rsidR="00AB5DBD" w:rsidRDefault="00AB5DBD" w:rsidP="00AB5DBD">
      <w:r>
        <w:t>Эхокардиография (в том числе у детей)</w:t>
      </w:r>
    </w:p>
    <w:p w14:paraId="0981E2CA" w14:textId="77777777" w:rsidR="00AB5DBD" w:rsidRDefault="00AB5DBD" w:rsidP="00AB5DBD"/>
    <w:p w14:paraId="56E60B11" w14:textId="77777777" w:rsidR="00AB5DBD" w:rsidRDefault="00AB5DBD" w:rsidP="00AB5DBD">
      <w:r>
        <w:t>Эхокардиография (или УЗИ сердца) – метод ультразвукового исследования сердца, позволяющий получить подробную информацию о данном органе. С помощью этой процедуры успешно решаются следующие задачи:</w:t>
      </w:r>
    </w:p>
    <w:p w14:paraId="5243610B" w14:textId="77777777" w:rsidR="00AB5DBD" w:rsidRDefault="00AB5DBD" w:rsidP="00AB5DBD"/>
    <w:p w14:paraId="7DEEC2FA" w14:textId="77777777" w:rsidR="00AB5DBD" w:rsidRPr="00284A51" w:rsidRDefault="00AB5DBD" w:rsidP="00AB5DBD">
      <w:pPr>
        <w:pStyle w:val="a3"/>
        <w:numPr>
          <w:ilvl w:val="0"/>
          <w:numId w:val="10"/>
        </w:numPr>
      </w:pPr>
      <w:r>
        <w:t>выявление скрытых аномалий</w:t>
      </w:r>
      <w:r w:rsidRPr="00284A51">
        <w:t xml:space="preserve"> сердца;</w:t>
      </w:r>
    </w:p>
    <w:p w14:paraId="4BBAE4CF" w14:textId="77777777" w:rsidR="00AB5DBD" w:rsidRPr="00284A51" w:rsidRDefault="00AB5DBD" w:rsidP="00AB5DBD">
      <w:pPr>
        <w:pStyle w:val="a3"/>
        <w:numPr>
          <w:ilvl w:val="0"/>
          <w:numId w:val="10"/>
        </w:numPr>
      </w:pPr>
      <w:r>
        <w:t xml:space="preserve">определение причин возникновения </w:t>
      </w:r>
      <w:r w:rsidRPr="00284A51">
        <w:t>шумов;</w:t>
      </w:r>
    </w:p>
    <w:p w14:paraId="5BE8B9EE" w14:textId="77777777" w:rsidR="00AB5DBD" w:rsidRPr="00284A51" w:rsidRDefault="00AB5DBD" w:rsidP="00AB5DBD">
      <w:pPr>
        <w:pStyle w:val="a3"/>
        <w:numPr>
          <w:ilvl w:val="0"/>
          <w:numId w:val="10"/>
        </w:numPr>
      </w:pPr>
      <w:r w:rsidRPr="00284A51">
        <w:t>оцен</w:t>
      </w:r>
      <w:r>
        <w:t xml:space="preserve">ка степени </w:t>
      </w:r>
      <w:r w:rsidRPr="00284A51">
        <w:t>изменения сердечной мышцы;</w:t>
      </w:r>
    </w:p>
    <w:p w14:paraId="0A31CC69" w14:textId="77777777" w:rsidR="00AB5DBD" w:rsidRDefault="00AB5DBD" w:rsidP="00AB5DBD">
      <w:pPr>
        <w:pStyle w:val="a3"/>
        <w:numPr>
          <w:ilvl w:val="0"/>
          <w:numId w:val="10"/>
        </w:numPr>
      </w:pPr>
      <w:r>
        <w:t xml:space="preserve">диагностика </w:t>
      </w:r>
      <w:r w:rsidRPr="00284A51">
        <w:t>сердечн</w:t>
      </w:r>
      <w:r>
        <w:t>ой недостаточности,</w:t>
      </w:r>
      <w:r w:rsidRPr="00284A51">
        <w:t xml:space="preserve"> порок</w:t>
      </w:r>
      <w:r>
        <w:t>а</w:t>
      </w:r>
      <w:r w:rsidRPr="00284A51">
        <w:t xml:space="preserve"> сердца,</w:t>
      </w:r>
      <w:r>
        <w:t xml:space="preserve"> перикардита и</w:t>
      </w:r>
      <w:r w:rsidRPr="00284A51">
        <w:t xml:space="preserve"> </w:t>
      </w:r>
      <w:r>
        <w:t>других нарушений;</w:t>
      </w:r>
    </w:p>
    <w:p w14:paraId="337B8FAB" w14:textId="77777777" w:rsidR="00AB5DBD" w:rsidRDefault="00AB5DBD" w:rsidP="00AB5DBD">
      <w:pPr>
        <w:pStyle w:val="a3"/>
        <w:numPr>
          <w:ilvl w:val="0"/>
          <w:numId w:val="10"/>
        </w:numPr>
      </w:pPr>
      <w:r>
        <w:t>оценка работы</w:t>
      </w:r>
      <w:r w:rsidRPr="00284A51">
        <w:t xml:space="preserve"> сердечной мышцы, состояни</w:t>
      </w:r>
      <w:r>
        <w:t>я</w:t>
      </w:r>
      <w:r w:rsidRPr="00284A51">
        <w:t xml:space="preserve"> клапанов </w:t>
      </w:r>
      <w:r>
        <w:t>и камер</w:t>
      </w:r>
      <w:r w:rsidRPr="00284A51">
        <w:t>,</w:t>
      </w:r>
      <w:r>
        <w:t xml:space="preserve"> толщины</w:t>
      </w:r>
      <w:r w:rsidRPr="00284A51">
        <w:t xml:space="preserve"> стенок</w:t>
      </w:r>
      <w:r>
        <w:t>, скорости кровотока.</w:t>
      </w:r>
    </w:p>
    <w:p w14:paraId="26435D74" w14:textId="77777777" w:rsidR="00AB5DBD" w:rsidRDefault="00AB5DBD" w:rsidP="00AB5DBD"/>
    <w:p w14:paraId="0164E5D0" w14:textId="77777777" w:rsidR="00AB5DBD" w:rsidRDefault="00AB5DBD" w:rsidP="00AB5DBD">
      <w:r>
        <w:t xml:space="preserve">Эхокардиография – комфортная и абсолютно безопасная методика, которая рекомендуется не только взрослым, но и детям любого возраста. Показания для проведения УЗИ сердца у этих категорий являются одинаковыми. </w:t>
      </w:r>
    </w:p>
    <w:p w14:paraId="16D118A8" w14:textId="77777777" w:rsidR="00AB5DBD" w:rsidRDefault="00AB5DBD" w:rsidP="00AB5DBD"/>
    <w:p w14:paraId="6EABB26E" w14:textId="77777777" w:rsidR="00AB5DBD" w:rsidRDefault="00AB5DBD" w:rsidP="00AB5DBD">
      <w:r>
        <w:t xml:space="preserve">УЗИ предстательной железы </w:t>
      </w:r>
    </w:p>
    <w:p w14:paraId="4BE923A7" w14:textId="77777777" w:rsidR="00AB5DBD" w:rsidRDefault="00AB5DBD" w:rsidP="00AB5DBD"/>
    <w:p w14:paraId="4A099F4D" w14:textId="77777777" w:rsidR="00AB5DBD" w:rsidRDefault="00AB5DBD" w:rsidP="00AB5DBD">
      <w:r>
        <w:t xml:space="preserve">Ультразвуковое исследование – надежный диагностический метод, позволяющий </w:t>
      </w:r>
      <w:r w:rsidRPr="00CC6A47">
        <w:t xml:space="preserve">определить размеры </w:t>
      </w:r>
      <w:r>
        <w:t>простаты,</w:t>
      </w:r>
      <w:r w:rsidRPr="00CC6A47">
        <w:t xml:space="preserve"> </w:t>
      </w:r>
      <w:r>
        <w:t>ее местоположение, наличие патологических изменений и опухоли</w:t>
      </w:r>
      <w:r w:rsidRPr="00CC6A47">
        <w:t>. </w:t>
      </w:r>
      <w:r>
        <w:t>Данная процедура проводится в двух вариантах:</w:t>
      </w:r>
    </w:p>
    <w:p w14:paraId="6E311A72" w14:textId="77777777" w:rsidR="00AB5DBD" w:rsidRDefault="00AB5DBD" w:rsidP="00AB5DBD"/>
    <w:p w14:paraId="6CD08092" w14:textId="77777777" w:rsidR="00AB5DBD" w:rsidRDefault="00AB5DBD" w:rsidP="00AB5DBD">
      <w:pPr>
        <w:pStyle w:val="a3"/>
        <w:numPr>
          <w:ilvl w:val="0"/>
          <w:numId w:val="9"/>
        </w:numPr>
      </w:pPr>
      <w:proofErr w:type="spellStart"/>
      <w:r>
        <w:t>т</w:t>
      </w:r>
      <w:r w:rsidRPr="00ED20A8">
        <w:t>рансабдоминальное</w:t>
      </w:r>
      <w:proofErr w:type="spellEnd"/>
      <w:r w:rsidRPr="00ED20A8">
        <w:t xml:space="preserve"> УЗИ простаты</w:t>
      </w:r>
      <w:r>
        <w:t>, при котором орган исследуется через переднюю брюшную стенку. Этот метод является очень комфортным для пациента, однако он дает ограниченный объем информации и позволяет оценить только форму, размеры</w:t>
      </w:r>
      <w:r w:rsidRPr="001E4BCF">
        <w:t>, симм</w:t>
      </w:r>
      <w:r>
        <w:t>етричность железы и ее взаимоотношения с окружающими органами;</w:t>
      </w:r>
    </w:p>
    <w:p w14:paraId="15E1564E" w14:textId="77777777" w:rsidR="00AB5DBD" w:rsidRDefault="00AB5DBD" w:rsidP="00AB5DBD">
      <w:pPr>
        <w:pStyle w:val="a3"/>
        <w:numPr>
          <w:ilvl w:val="0"/>
          <w:numId w:val="9"/>
        </w:numPr>
      </w:pPr>
      <w:proofErr w:type="spellStart"/>
      <w:r w:rsidRPr="001E4BCF">
        <w:t>трансректальное</w:t>
      </w:r>
      <w:proofErr w:type="spellEnd"/>
      <w:r w:rsidRPr="001E4BCF">
        <w:t xml:space="preserve"> УЗИ простаты </w:t>
      </w:r>
      <w:r>
        <w:t xml:space="preserve">(ТРУЗИ) </w:t>
      </w:r>
      <w:r w:rsidRPr="001E4BCF">
        <w:t xml:space="preserve">проводится </w:t>
      </w:r>
      <w:r>
        <w:t>путем введения в прямую кишку специальных высокочастотных датчиков. Эта малоприятная для пациента процедура позволяет диагностировать различные формы простатита, кисту, аденому, онкологию.</w:t>
      </w:r>
    </w:p>
    <w:p w14:paraId="00B8AC28" w14:textId="77777777" w:rsidR="00AB5DBD" w:rsidRDefault="00AB5DBD" w:rsidP="00AB5DBD"/>
    <w:p w14:paraId="47B12863" w14:textId="77777777" w:rsidR="00AB5DBD" w:rsidRDefault="00AB5DBD" w:rsidP="00AB5DBD">
      <w:r>
        <w:t xml:space="preserve">УЗИ предстательной железы является надежным методом диагностики простатита, а также позволяет оценить динамику процесса лечения данного заболевания. Мы рекомендуем нашим пациентам в возрасте старше 40 лет проходить данную процедуру ежегодно, что позволит своевременно выявить патологические изменения в железе.  </w:t>
      </w:r>
    </w:p>
    <w:p w14:paraId="72673E19" w14:textId="77777777" w:rsidR="00AB5DBD" w:rsidRDefault="00AB5DBD" w:rsidP="00AB5DBD"/>
    <w:p w14:paraId="7DC62C1B" w14:textId="77777777" w:rsidR="00AB5DBD" w:rsidRDefault="00AB5DBD" w:rsidP="00AB5DBD">
      <w:r>
        <w:t xml:space="preserve">Также в нашем центре можно сделать пункционную биопсию простаты под контролем УЗИ. Эта процедура, которая позволяет получить образцы тканей предстательной железы для гистологического исследования, проводится </w:t>
      </w:r>
      <w:proofErr w:type="spellStart"/>
      <w:r>
        <w:t>трансректально</w:t>
      </w:r>
      <w:proofErr w:type="spellEnd"/>
      <w:r>
        <w:t>.</w:t>
      </w:r>
    </w:p>
    <w:p w14:paraId="3696FEB8" w14:textId="77777777" w:rsidR="00AB5DBD" w:rsidRDefault="00AB5DBD" w:rsidP="00AB5DBD"/>
    <w:p w14:paraId="59B6BCDF" w14:textId="77777777" w:rsidR="00AB5DBD" w:rsidRDefault="00AB5DBD" w:rsidP="00AB5DBD">
      <w:r>
        <w:t xml:space="preserve">Пункционная биопсия мягких тканей под контролем УЗИ </w:t>
      </w:r>
    </w:p>
    <w:p w14:paraId="5278A3A8" w14:textId="77777777" w:rsidR="00AB5DBD" w:rsidRDefault="00AB5DBD" w:rsidP="00AB5DBD"/>
    <w:p w14:paraId="792B4C67" w14:textId="77777777" w:rsidR="00AB5DBD" w:rsidRDefault="00AB5DBD" w:rsidP="00AB5DBD">
      <w:r>
        <w:t xml:space="preserve">Данный метод позволяет получить образцы жидкостей и тканей из новообразований, появляющихся в различных внутренних органах. Пункционная биопсия незаменима при определении характера имеющейся опухоли (злокачественная или доброкачественная). В зависимости от задач в ходе данной процедуры может использоваться тонкая игла (исследуются щитовидная и молочные железы, мягкие ткани, </w:t>
      </w:r>
      <w:r w:rsidRPr="00E91051">
        <w:t>пе</w:t>
      </w:r>
      <w:r>
        <w:t xml:space="preserve">риферические лимфатические узлы) либо автоматический </w:t>
      </w:r>
      <w:proofErr w:type="spellStart"/>
      <w:r>
        <w:t>биопсийный</w:t>
      </w:r>
      <w:proofErr w:type="spellEnd"/>
      <w:r>
        <w:t xml:space="preserve"> «пистолет» (исследование средостения, плевральной и брюшной полости, </w:t>
      </w:r>
      <w:r w:rsidRPr="00E91051">
        <w:t>забрюшинного пространства</w:t>
      </w:r>
      <w:r>
        <w:t>).</w:t>
      </w:r>
    </w:p>
    <w:p w14:paraId="0D1F0C99" w14:textId="77777777" w:rsidR="00AB5DBD" w:rsidRDefault="00AB5DBD" w:rsidP="00AB5DBD"/>
    <w:p w14:paraId="7B3302C0" w14:textId="77777777" w:rsidR="00AB5DBD" w:rsidRDefault="00AB5DBD" w:rsidP="00AB5DBD">
      <w:r>
        <w:lastRenderedPageBreak/>
        <w:t xml:space="preserve">В нашем центре пункционная биопсия мягких тканей проводится под обязательным контролем УЗИ. Такой подход помогает врачу выбрать правильную траекторию движения инструмента и получить для исследования образцы именно с патологического участка.  </w:t>
      </w:r>
    </w:p>
    <w:p w14:paraId="6EFD704A" w14:textId="77777777" w:rsidR="00AB5DBD" w:rsidRDefault="00AB5DBD" w:rsidP="00AB5DBD"/>
    <w:p w14:paraId="0BC9C07F" w14:textId="77777777" w:rsidR="00AB5DBD" w:rsidRDefault="00AB5DBD" w:rsidP="00AB5DBD">
      <w:r>
        <w:t>Пункционная биопсия щитовидной железы под контролем УЗИ</w:t>
      </w:r>
    </w:p>
    <w:p w14:paraId="55EA741E" w14:textId="77777777" w:rsidR="00AB5DBD" w:rsidRDefault="00AB5DBD" w:rsidP="00AB5DBD"/>
    <w:p w14:paraId="1E7594A4" w14:textId="77777777" w:rsidR="00AB5DBD" w:rsidRDefault="00AB5DBD" w:rsidP="00AB5DBD">
      <w:r>
        <w:t>Биопсия щитовидной железы назначается в тех случаях, когда образовавшиеся в ней узелки становятся достаточно большими (</w:t>
      </w:r>
      <w:r w:rsidRPr="00185CF8">
        <w:t>более 1 см</w:t>
      </w:r>
      <w:r>
        <w:t xml:space="preserve">) либо их оказывается несколько. В ходе процедуры врач с помощью тонкой иглы откачивает содержимое узла, которое впоследствии передается в лабораторию. В нашем центре данная манипуляция выполняется под контролем УЗИ, которое обеспечивает точное попадание даже в небольшие узлы. </w:t>
      </w:r>
    </w:p>
    <w:p w14:paraId="1FD42714" w14:textId="77777777" w:rsidR="00AB5DBD" w:rsidRDefault="00AB5DBD" w:rsidP="00AB5DBD"/>
    <w:p w14:paraId="28EBF964" w14:textId="77777777" w:rsidR="00AB5DBD" w:rsidRDefault="00AB5DBD" w:rsidP="00AB5DBD">
      <w:r>
        <w:t>Пункционная биопсия молочной железы под контролем УЗИ</w:t>
      </w:r>
    </w:p>
    <w:p w14:paraId="7FCB43F8" w14:textId="77777777" w:rsidR="00AB5DBD" w:rsidRDefault="00AB5DBD" w:rsidP="00AB5DBD"/>
    <w:p w14:paraId="33FB8EB6" w14:textId="77777777" w:rsidR="00AB5DBD" w:rsidRDefault="00AB5DBD" w:rsidP="00AB5DBD">
      <w:r>
        <w:t xml:space="preserve">Пункционная биопсия – диагностическая методика, которая используется для определения характера новообразований в молочной железе. Данный метод является обязательным в тех случаях, когда маммолог подозревает наличие у пациентки рака груди. В ходе процедуры врач направляет в подозрительный участок специальную иглу и производит забор небольшого участка ткани. Наш центр предлагает проведение пункционной биопсии молочной железы под контролем УЗИ, которое позволяет подвести инструмент точно к патологическому участку и значительно повышает достоверность результатов. </w:t>
      </w:r>
    </w:p>
    <w:p w14:paraId="549E9B48" w14:textId="77777777" w:rsidR="00AB5DBD" w:rsidRDefault="00AB5DBD" w:rsidP="00AB5DBD"/>
    <w:p w14:paraId="63B7F7B7" w14:textId="77777777" w:rsidR="00AB5DBD" w:rsidRDefault="00AB5DBD" w:rsidP="00AB5DBD">
      <w:proofErr w:type="spellStart"/>
      <w:r>
        <w:t>Глюкопринт</w:t>
      </w:r>
      <w:proofErr w:type="spellEnd"/>
      <w:r>
        <w:t xml:space="preserve"> </w:t>
      </w:r>
    </w:p>
    <w:p w14:paraId="23A70A2A" w14:textId="77777777" w:rsidR="00AB5DBD" w:rsidRDefault="00AB5DBD" w:rsidP="00AB5DBD"/>
    <w:p w14:paraId="5A3DA933" w14:textId="77777777" w:rsidR="00AB5DBD" w:rsidRPr="00AA4ECE" w:rsidRDefault="00AB5DBD" w:rsidP="00AB5DBD">
      <w:r>
        <w:t xml:space="preserve">К сожалению, не всегда эндокринолог в ходе приема успевает как следует ознакомиться с </w:t>
      </w:r>
      <w:r w:rsidRPr="00083A6B">
        <w:t xml:space="preserve">памятью </w:t>
      </w:r>
      <w:proofErr w:type="spellStart"/>
      <w:r w:rsidRPr="00083A6B">
        <w:t>глюкометра</w:t>
      </w:r>
      <w:proofErr w:type="spellEnd"/>
      <w:r w:rsidRPr="00083A6B">
        <w:t xml:space="preserve"> и дневником самоконтроля</w:t>
      </w:r>
      <w:r>
        <w:t xml:space="preserve"> больного сахарным диабетом. Именно поэтому и сам врач, и пациент часто не имеют возможности в полной мере </w:t>
      </w:r>
      <w:r w:rsidRPr="00986C0F">
        <w:t xml:space="preserve">контролировать изменение состояния больного. </w:t>
      </w:r>
      <w:r>
        <w:t xml:space="preserve">В нашем центре данная проблема решается с помощью прибора под названием </w:t>
      </w:r>
      <w:proofErr w:type="spellStart"/>
      <w:r>
        <w:t>Глюкопринт</w:t>
      </w:r>
      <w:proofErr w:type="spellEnd"/>
      <w:r>
        <w:t xml:space="preserve"> - аппарата, который распечатывает показания </w:t>
      </w:r>
      <w:proofErr w:type="spellStart"/>
      <w:r>
        <w:t>глюкометра</w:t>
      </w:r>
      <w:proofErr w:type="spellEnd"/>
      <w:r>
        <w:t xml:space="preserve"> в форме графиков и таблиц. Такой подход позволяет получить полное представление о месячной </w:t>
      </w:r>
      <w:r w:rsidRPr="00AA4ECE">
        <w:t>динамике.</w:t>
      </w:r>
    </w:p>
    <w:p w14:paraId="0A90EF5C" w14:textId="77777777" w:rsidR="00AB5DBD" w:rsidRDefault="00AB5DBD" w:rsidP="00AB5DBD"/>
    <w:p w14:paraId="753B4A20" w14:textId="77777777" w:rsidR="00AB5DBD" w:rsidRDefault="00AB5DBD" w:rsidP="00AB5DBD">
      <w:r>
        <w:t xml:space="preserve">Благодаря прибору </w:t>
      </w:r>
      <w:proofErr w:type="spellStart"/>
      <w:r>
        <w:t>Глюкопринт</w:t>
      </w:r>
      <w:proofErr w:type="spellEnd"/>
      <w:r>
        <w:t xml:space="preserve"> пациент получает возможность отслеживать, каким образом лечение и соблюдение правильного режима питания</w:t>
      </w:r>
      <w:r w:rsidRPr="00986C0F">
        <w:t xml:space="preserve"> </w:t>
      </w:r>
      <w:r>
        <w:t>влияют</w:t>
      </w:r>
      <w:r w:rsidRPr="00986C0F">
        <w:t xml:space="preserve"> на его здоровье</w:t>
      </w:r>
      <w:r>
        <w:t>. Кроме того, полученные данные помогают врачу своевременно вносить корректировки в процесс</w:t>
      </w:r>
      <w:r w:rsidRPr="00986C0F">
        <w:t xml:space="preserve"> лечени</w:t>
      </w:r>
      <w:r>
        <w:t>я</w:t>
      </w:r>
      <w:r w:rsidRPr="00986C0F">
        <w:t>.</w:t>
      </w:r>
    </w:p>
    <w:p w14:paraId="7E97A62E" w14:textId="77777777" w:rsidR="00AB5DBD" w:rsidRDefault="00AB5DBD" w:rsidP="00AB5DBD"/>
    <w:p w14:paraId="1ACF3CF5" w14:textId="77777777" w:rsidR="00AB5DBD" w:rsidRDefault="00AB5DBD" w:rsidP="00AB5DBD">
      <w:r>
        <w:t>Помповая инсулинотерапия</w:t>
      </w:r>
    </w:p>
    <w:p w14:paraId="1B623B6D" w14:textId="77777777" w:rsidR="00AB5DBD" w:rsidRDefault="00AB5DBD" w:rsidP="00AB5DBD"/>
    <w:p w14:paraId="228E95D2" w14:textId="77777777" w:rsidR="00AB5DBD" w:rsidRDefault="00AB5DBD" w:rsidP="00AB5DBD">
      <w:r>
        <w:t xml:space="preserve">Использование инсулиновой помпы – отличный метод борьбы со скачками уровня сахара в крови, которые представляют серьезную опасность для больного сахарным диабетом. Дело в том, что данная система периодически снабжает организм малыми дозами «короткого» инсулина, которые моментально всасываются в кровь. По сути, прибор берет на себя функции природной поджелудочной железы. </w:t>
      </w:r>
    </w:p>
    <w:p w14:paraId="53166F3B" w14:textId="77777777" w:rsidR="00AB5DBD" w:rsidRDefault="00AB5DBD" w:rsidP="00AB5DBD"/>
    <w:p w14:paraId="1EB61163" w14:textId="77777777" w:rsidR="00AB5DBD" w:rsidRDefault="00AB5DBD" w:rsidP="00AB5DBD">
      <w:r>
        <w:t>Инсулиновая помпа является основным методом инсулинотерапии в следующих случаях:</w:t>
      </w:r>
    </w:p>
    <w:p w14:paraId="49C5CC78" w14:textId="77777777" w:rsidR="00AB5DBD" w:rsidRDefault="00AB5DBD" w:rsidP="00AB5DBD"/>
    <w:p w14:paraId="4441F8B3" w14:textId="77777777" w:rsidR="00AB5DBD" w:rsidRDefault="00AB5DBD" w:rsidP="00AB5DBD">
      <w:pPr>
        <w:pStyle w:val="a3"/>
        <w:numPr>
          <w:ilvl w:val="0"/>
          <w:numId w:val="11"/>
        </w:numPr>
      </w:pPr>
      <w:r>
        <w:t>диабет первой степени у беременных;</w:t>
      </w:r>
    </w:p>
    <w:p w14:paraId="31EED474" w14:textId="77777777" w:rsidR="00AB5DBD" w:rsidRDefault="00AB5DBD" w:rsidP="00AB5DBD">
      <w:pPr>
        <w:pStyle w:val="a3"/>
        <w:numPr>
          <w:ilvl w:val="0"/>
          <w:numId w:val="11"/>
        </w:numPr>
      </w:pPr>
      <w:r>
        <w:t xml:space="preserve">кормление грудью; </w:t>
      </w:r>
    </w:p>
    <w:p w14:paraId="32592F6C" w14:textId="77777777" w:rsidR="00AB5DBD" w:rsidRDefault="00AB5DBD" w:rsidP="00AB5DBD">
      <w:pPr>
        <w:pStyle w:val="a3"/>
        <w:numPr>
          <w:ilvl w:val="0"/>
          <w:numId w:val="11"/>
        </w:numPr>
      </w:pPr>
      <w:r>
        <w:t>детский и подростковый возраст пациента;</w:t>
      </w:r>
    </w:p>
    <w:p w14:paraId="227D0E70" w14:textId="77777777" w:rsidR="00AB5DBD" w:rsidRDefault="00AB5DBD" w:rsidP="00AB5DBD">
      <w:pPr>
        <w:pStyle w:val="a3"/>
        <w:numPr>
          <w:ilvl w:val="0"/>
          <w:numId w:val="11"/>
        </w:numPr>
      </w:pPr>
      <w:r>
        <w:t>частые колебания уровня глюкозы.</w:t>
      </w:r>
    </w:p>
    <w:p w14:paraId="329FAE1D" w14:textId="77777777" w:rsidR="00AB5DBD" w:rsidRDefault="00AB5DBD" w:rsidP="00AB5DBD"/>
    <w:p w14:paraId="32E756B1" w14:textId="77777777" w:rsidR="00AB5DBD" w:rsidRDefault="00AB5DBD" w:rsidP="00AB5DBD">
      <w:r>
        <w:t xml:space="preserve">Наш центр предлагает своим пациентам не только установку инсулиновой помпы, но и обучение правилам обращения с аппаратом и всестороннюю поддержку в ходе его эксплуатации. </w:t>
      </w:r>
    </w:p>
    <w:p w14:paraId="6FF59B11" w14:textId="77777777" w:rsidR="00AB5DBD" w:rsidRDefault="00AB5DBD" w:rsidP="00AB5DBD"/>
    <w:p w14:paraId="3C4AC20E" w14:textId="77777777" w:rsidR="00AB5DBD" w:rsidRDefault="00AB5DBD" w:rsidP="00AB5DBD">
      <w:r>
        <w:t>Суточное мониторирование глюкозы</w:t>
      </w:r>
    </w:p>
    <w:p w14:paraId="1B0355B3" w14:textId="77777777" w:rsidR="00AB5DBD" w:rsidRDefault="00AB5DBD" w:rsidP="00AB5DBD"/>
    <w:p w14:paraId="69FB79DC" w14:textId="77777777" w:rsidR="00AB5DBD" w:rsidRDefault="00AB5DBD" w:rsidP="00AB5DBD">
      <w:r>
        <w:t xml:space="preserve">Суточное мониторирование глюкозы – эффективный метод контроля изменения уровня сахара в крови на протяжении нескольких суток. Сбор данных производится с помощью прибора, который закрепляется на поясе пациента. Устройство получает информацию от </w:t>
      </w:r>
      <w:r w:rsidRPr="00446BF3">
        <w:t>сенсора, установленного в подкожно-жировой клетчатк</w:t>
      </w:r>
      <w:r>
        <w:t xml:space="preserve">е. В </w:t>
      </w:r>
      <w:r w:rsidRPr="00446BF3">
        <w:t>памя</w:t>
      </w:r>
      <w:r>
        <w:t>ти прибора сохраняются</w:t>
      </w:r>
      <w:r w:rsidRPr="00446BF3">
        <w:t xml:space="preserve"> </w:t>
      </w:r>
      <w:r>
        <w:t xml:space="preserve">не только показатели глюкозы в крови, но и </w:t>
      </w:r>
      <w:r w:rsidRPr="00446BF3">
        <w:t>данные о времени употребления лекарственных препаратов</w:t>
      </w:r>
      <w:r>
        <w:t>,</w:t>
      </w:r>
      <w:r w:rsidRPr="00446BF3">
        <w:t xml:space="preserve"> приема пищи, </w:t>
      </w:r>
      <w:r>
        <w:t>стрессовых ситуациях и</w:t>
      </w:r>
      <w:r w:rsidRPr="00446BF3">
        <w:t xml:space="preserve"> физических нагрузках</w:t>
      </w:r>
      <w:r>
        <w:t>. Полученная информация помогает врачу спланировать или скорректировать лечебный процесс.</w:t>
      </w:r>
    </w:p>
    <w:p w14:paraId="6F7ED1D9" w14:textId="77777777" w:rsidR="00AB5DBD" w:rsidRDefault="00AB5DBD" w:rsidP="00AB5DBD"/>
    <w:p w14:paraId="6F45655E" w14:textId="77777777" w:rsidR="00AB5DBD" w:rsidRDefault="00AB5DBD" w:rsidP="00AB5DBD">
      <w:r>
        <w:t>Суточное мониторирование глюкозы обязательно проводится в следующих случаях:</w:t>
      </w:r>
    </w:p>
    <w:p w14:paraId="544ECAF2" w14:textId="77777777" w:rsidR="00AB5DBD" w:rsidRDefault="00AB5DBD" w:rsidP="00AB5DBD"/>
    <w:p w14:paraId="6DCC933B" w14:textId="77777777" w:rsidR="00AB5DBD" w:rsidRDefault="00AB5DBD" w:rsidP="00AB5DBD">
      <w:pPr>
        <w:pStyle w:val="a3"/>
        <w:numPr>
          <w:ilvl w:val="0"/>
          <w:numId w:val="12"/>
        </w:numPr>
      </w:pPr>
      <w:r>
        <w:t>переход на помповую терапию;</w:t>
      </w:r>
    </w:p>
    <w:p w14:paraId="5C393F29" w14:textId="77777777" w:rsidR="00AB5DBD" w:rsidRDefault="00AB5DBD" w:rsidP="00AB5DBD">
      <w:pPr>
        <w:pStyle w:val="a3"/>
        <w:numPr>
          <w:ilvl w:val="0"/>
          <w:numId w:val="12"/>
        </w:numPr>
      </w:pPr>
      <w:r>
        <w:t>необходимость рассчитать точную дозу инсулина для подростков и беременных (в каждом триместре);</w:t>
      </w:r>
    </w:p>
    <w:p w14:paraId="1B38E422" w14:textId="77777777" w:rsidR="00AB5DBD" w:rsidRDefault="00AB5DBD" w:rsidP="00AB5DBD">
      <w:pPr>
        <w:pStyle w:val="a3"/>
        <w:numPr>
          <w:ilvl w:val="0"/>
          <w:numId w:val="12"/>
        </w:numPr>
        <w:spacing w:after="192"/>
      </w:pPr>
      <w:r>
        <w:t xml:space="preserve">необходимость скорректировать лечебный процесс у пациентов со сниженной чувствительностью гипогликемических состояний. </w:t>
      </w:r>
    </w:p>
    <w:p w14:paraId="7094B6D4" w14:textId="77777777" w:rsidR="00AB5DBD" w:rsidRDefault="00AB5DBD" w:rsidP="00AB5DBD">
      <w:r>
        <w:t>Специалисты нашего центра не только установят данный аппарат, но проведут квалифицированный анализ полученных результатов.</w:t>
      </w:r>
    </w:p>
    <w:p w14:paraId="1436D1FD" w14:textId="77777777" w:rsidR="00AB5DBD" w:rsidRDefault="00AB5DBD" w:rsidP="00AB5DBD"/>
    <w:p w14:paraId="7DEA3B5C" w14:textId="7DCE53C6" w:rsidR="00964342" w:rsidRDefault="00B47B66" w:rsidP="006B41F9">
      <w:pPr>
        <w:tabs>
          <w:tab w:val="left" w:pos="6096"/>
        </w:tabs>
      </w:pPr>
      <w:r w:rsidRPr="00BA3503">
        <w:br/>
      </w:r>
    </w:p>
    <w:p w14:paraId="1DF44511" w14:textId="77777777" w:rsidR="00964342" w:rsidRDefault="00964342" w:rsidP="007C3BD2"/>
    <w:p w14:paraId="3F0A4E67" w14:textId="77777777" w:rsidR="008D4599" w:rsidRDefault="008D4599"/>
    <w:p w14:paraId="096EAC39" w14:textId="77777777" w:rsidR="00FE1F47" w:rsidRDefault="00FE1F47"/>
    <w:p w14:paraId="75D1C246" w14:textId="77777777" w:rsidR="008757B4" w:rsidRPr="00E22EEA" w:rsidRDefault="008757B4">
      <w:r w:rsidRPr="008757B4">
        <w:br/>
      </w:r>
    </w:p>
    <w:sectPr w:rsidR="008757B4" w:rsidRPr="00E22EEA" w:rsidSect="00365B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B76"/>
    <w:multiLevelType w:val="hybridMultilevel"/>
    <w:tmpl w:val="285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F32"/>
    <w:multiLevelType w:val="hybridMultilevel"/>
    <w:tmpl w:val="5600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E136E"/>
    <w:multiLevelType w:val="hybridMultilevel"/>
    <w:tmpl w:val="33A6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6832"/>
    <w:multiLevelType w:val="hybridMultilevel"/>
    <w:tmpl w:val="2856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A6D"/>
    <w:multiLevelType w:val="hybridMultilevel"/>
    <w:tmpl w:val="1D6E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76C"/>
    <w:multiLevelType w:val="hybridMultilevel"/>
    <w:tmpl w:val="E0E6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1CF4"/>
    <w:multiLevelType w:val="hybridMultilevel"/>
    <w:tmpl w:val="F698E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6FEC"/>
    <w:multiLevelType w:val="hybridMultilevel"/>
    <w:tmpl w:val="EE72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77BE"/>
    <w:multiLevelType w:val="hybridMultilevel"/>
    <w:tmpl w:val="10D2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5627"/>
    <w:multiLevelType w:val="hybridMultilevel"/>
    <w:tmpl w:val="CDAA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72627"/>
    <w:multiLevelType w:val="hybridMultilevel"/>
    <w:tmpl w:val="9C58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44669"/>
    <w:multiLevelType w:val="hybridMultilevel"/>
    <w:tmpl w:val="E89C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EC3"/>
    <w:rsid w:val="002667C1"/>
    <w:rsid w:val="00365BAC"/>
    <w:rsid w:val="004A34EE"/>
    <w:rsid w:val="00531261"/>
    <w:rsid w:val="00550C90"/>
    <w:rsid w:val="006B0946"/>
    <w:rsid w:val="006B41F9"/>
    <w:rsid w:val="006F3BD8"/>
    <w:rsid w:val="00750A50"/>
    <w:rsid w:val="00755EC3"/>
    <w:rsid w:val="007C3BD2"/>
    <w:rsid w:val="00810F39"/>
    <w:rsid w:val="008757B4"/>
    <w:rsid w:val="008D4599"/>
    <w:rsid w:val="00964342"/>
    <w:rsid w:val="00AB5DBD"/>
    <w:rsid w:val="00B47B66"/>
    <w:rsid w:val="00BA3503"/>
    <w:rsid w:val="00D343E7"/>
    <w:rsid w:val="00E22EEA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1B1F"/>
  <w15:docId w15:val="{A0178B68-8ADB-45D4-B677-CFBCA9B3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39"/>
  </w:style>
  <w:style w:type="paragraph" w:styleId="2">
    <w:name w:val="heading 2"/>
    <w:basedOn w:val="a"/>
    <w:next w:val="a"/>
    <w:link w:val="20"/>
    <w:uiPriority w:val="9"/>
    <w:unhideWhenUsed/>
    <w:qFormat/>
    <w:rsid w:val="00810F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F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F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10F39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810F39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810F39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8757B4"/>
  </w:style>
  <w:style w:type="character" w:styleId="a6">
    <w:name w:val="Hyperlink"/>
    <w:basedOn w:val="a0"/>
    <w:uiPriority w:val="99"/>
    <w:unhideWhenUsed/>
    <w:rsid w:val="008757B4"/>
    <w:rPr>
      <w:color w:val="0000FF"/>
      <w:u w:val="single"/>
    </w:rPr>
  </w:style>
  <w:style w:type="table" w:styleId="a7">
    <w:name w:val="Table Grid"/>
    <w:basedOn w:val="a1"/>
    <w:uiPriority w:val="59"/>
    <w:rsid w:val="008D459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7C3B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shiber</dc:creator>
  <cp:keywords/>
  <dc:description/>
  <cp:lastModifiedBy>Пользователь</cp:lastModifiedBy>
  <cp:revision>7</cp:revision>
  <dcterms:created xsi:type="dcterms:W3CDTF">2016-10-30T17:49:00Z</dcterms:created>
  <dcterms:modified xsi:type="dcterms:W3CDTF">2020-08-19T19:02:00Z</dcterms:modified>
</cp:coreProperties>
</file>