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D" w:rsidRDefault="00CF1C12">
      <w:r>
        <w:t xml:space="preserve">     Узнай, как получить вторую помаду бесплатно! </w:t>
      </w:r>
      <w:r>
        <w:br/>
        <w:t xml:space="preserve">     На пороге весна, а это значит, что приближается женский день - 8 Марта. Ты же не собираешься покупать подарки в самый последний момент?</w:t>
      </w:r>
      <w:r>
        <w:br/>
        <w:t xml:space="preserve">      Весь март при покупке одной помады </w:t>
      </w:r>
      <w:proofErr w:type="spellStart"/>
      <w:r>
        <w:t>Loreal</w:t>
      </w:r>
      <w:proofErr w:type="spellEnd"/>
      <w:r>
        <w:t> </w:t>
      </w:r>
      <w:proofErr w:type="spellStart"/>
      <w:r>
        <w:t>Paris</w:t>
      </w:r>
      <w:proofErr w:type="spellEnd"/>
      <w:r>
        <w:t>, вторую ты получаешь в подарок!</w:t>
      </w:r>
      <w:r>
        <w:br/>
        <w:t xml:space="preserve">      Все линейки помад уже упакованы в красивые подарочные пакетики.</w:t>
      </w:r>
      <w:r>
        <w:br/>
        <w:t xml:space="preserve">      Только не тяни с заказом - сделай это прямо сейчас, чтобы посылка пришла вовремя, и ты успел вручить подарки на праздник</w:t>
      </w:r>
      <w:r>
        <w:br/>
        <w:t xml:space="preserve">   Прямо сейчас переходи по ссылке и выбирай модель в каталоге - там есть обзор каждой помады!</w:t>
      </w:r>
    </w:p>
    <w:sectPr w:rsidR="0058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1C12"/>
    <w:rsid w:val="00586A1D"/>
    <w:rsid w:val="00C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2020-10-24T15:14:00Z</dcterms:created>
  <dcterms:modified xsi:type="dcterms:W3CDTF">2020-10-24T15:15:00Z</dcterms:modified>
</cp:coreProperties>
</file>