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EB" w:rsidRPr="007F65EB" w:rsidRDefault="007F65EB" w:rsidP="007F65EB">
      <w:pPr>
        <w:pStyle w:val="1"/>
        <w:jc w:val="both"/>
      </w:pPr>
      <w:r w:rsidRPr="007F65EB">
        <w:t>Бескаркасная шумоизоляция стен</w:t>
      </w:r>
      <w:bookmarkStart w:id="0" w:name="_GoBack"/>
      <w:bookmarkEnd w:id="0"/>
    </w:p>
    <w:p w:rsidR="007F65EB" w:rsidRDefault="007F65EB" w:rsidP="007F6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24EC">
        <w:rPr>
          <w:rFonts w:ascii="Calibri" w:hAnsi="Calibri" w:cs="Calibri"/>
          <w:b/>
        </w:rPr>
        <w:t>Бескаркасная шумоизоляция стены</w:t>
      </w:r>
      <w:r>
        <w:rPr>
          <w:rFonts w:ascii="Calibri" w:hAnsi="Calibri" w:cs="Calibri"/>
        </w:rPr>
        <w:t xml:space="preserve"> — услуга монтажа шумоизоляционных плит прямо на основани</w:t>
      </w:r>
      <w:proofErr w:type="gramStart"/>
      <w:r>
        <w:rPr>
          <w:rFonts w:ascii="Calibri" w:hAnsi="Calibri" w:cs="Calibri"/>
        </w:rPr>
        <w:t>е</w:t>
      </w:r>
      <w:commentRangeStart w:id="1"/>
      <w:proofErr w:type="gramEnd"/>
      <w:r w:rsidR="0081315F">
        <w:rPr>
          <w:rFonts w:ascii="Calibri" w:hAnsi="Calibri" w:cs="Calibri"/>
        </w:rPr>
        <w:t>,</w:t>
      </w:r>
      <w:commentRangeEnd w:id="1"/>
      <w:r w:rsidR="0081315F">
        <w:rPr>
          <w:rStyle w:val="a3"/>
        </w:rPr>
        <w:commentReference w:id="1"/>
      </w:r>
      <w:r>
        <w:rPr>
          <w:rFonts w:ascii="Calibri" w:hAnsi="Calibri" w:cs="Calibri"/>
        </w:rPr>
        <w:t xml:space="preserve"> без установки каркаса. Подходит для небольших помещений, где дополнительная конструкция заняла бы ценную площадь. Мы используем очень плотные материалы, надежно герметизируем по всей площади и обеспечиваем безупречную защиту от всех видов внешних шумов, при этом толщин</w:t>
      </w:r>
      <w:r w:rsidR="0081315F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изоляции</w:t>
      </w:r>
      <w:r w:rsidR="0081315F" w:rsidRPr="0081315F">
        <w:rPr>
          <w:rFonts w:ascii="Calibri" w:hAnsi="Calibri" w:cs="Calibri"/>
        </w:rPr>
        <w:t xml:space="preserve"> </w:t>
      </w:r>
      <w:r w:rsidR="0081315F">
        <w:rPr>
          <w:rFonts w:ascii="Calibri" w:hAnsi="Calibri" w:cs="Calibri"/>
        </w:rPr>
        <w:t>предельно уменьшена</w:t>
      </w:r>
      <w:r>
        <w:rPr>
          <w:rFonts w:ascii="Calibri" w:hAnsi="Calibri" w:cs="Calibri"/>
        </w:rPr>
        <w:t>. Зазоры между плитами дополнительно закрываются специальными лентами. Специальные крепежные элементы отсутствуют. Решение экономичное и удобное для небольших жилых помещений и офисов.</w:t>
      </w:r>
    </w:p>
    <w:p w:rsidR="007F65EB" w:rsidRDefault="0081315F" w:rsidP="007F6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</w:t>
      </w:r>
      <w:r w:rsidR="007F65EB">
        <w:rPr>
          <w:rFonts w:ascii="Calibri" w:hAnsi="Calibri" w:cs="Calibri"/>
        </w:rPr>
        <w:t xml:space="preserve"> выбрана </w:t>
      </w:r>
      <w:r w:rsidR="007F65EB" w:rsidRPr="007224EC">
        <w:rPr>
          <w:rFonts w:ascii="Calibri" w:hAnsi="Calibri" w:cs="Calibri"/>
          <w:b/>
        </w:rPr>
        <w:t xml:space="preserve">бескаркасная </w:t>
      </w:r>
      <w:proofErr w:type="spellStart"/>
      <w:r w:rsidR="007F65EB" w:rsidRPr="007224EC">
        <w:rPr>
          <w:rFonts w:ascii="Calibri" w:hAnsi="Calibri" w:cs="Calibri"/>
          <w:b/>
        </w:rPr>
        <w:t>шумоизоляция</w:t>
      </w:r>
      <w:proofErr w:type="spellEnd"/>
      <w:r w:rsidR="007F65EB">
        <w:rPr>
          <w:rFonts w:ascii="Calibri" w:hAnsi="Calibri" w:cs="Calibri"/>
        </w:rPr>
        <w:t>, важнейшими являются предварительные работы. Поверхность основания стены нуждается в тщательной подготовке. Она должна быть выровнена, а все дефекты и коммуникационные входы-выходы необходимо заделать и герметизировать. Иначе все работы и траты по установке шумоизоляции окажутся неэффективными.</w:t>
      </w:r>
    </w:p>
    <w:p w:rsidR="007F65EB" w:rsidRDefault="007F65EB" w:rsidP="007F6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Качественная </w:t>
      </w:r>
      <w:r w:rsidRPr="007224EC">
        <w:rPr>
          <w:rFonts w:ascii="Calibri" w:hAnsi="Calibri" w:cs="Calibri"/>
          <w:b/>
        </w:rPr>
        <w:t xml:space="preserve">бескаркасная </w:t>
      </w:r>
      <w:proofErr w:type="spellStart"/>
      <w:r w:rsidRPr="007224EC">
        <w:rPr>
          <w:rFonts w:ascii="Calibri" w:hAnsi="Calibri" w:cs="Calibri"/>
          <w:b/>
        </w:rPr>
        <w:t>шумоизоляция</w:t>
      </w:r>
      <w:proofErr w:type="spellEnd"/>
      <w:r w:rsidR="0081315F">
        <w:rPr>
          <w:rFonts w:ascii="Calibri" w:hAnsi="Calibri" w:cs="Calibri"/>
          <w:b/>
        </w:rPr>
        <w:t>,</w:t>
      </w:r>
      <w:r w:rsidRPr="007224EC">
        <w:rPr>
          <w:rFonts w:ascii="Calibri" w:hAnsi="Calibri" w:cs="Calibri"/>
          <w:b/>
        </w:rPr>
        <w:t xml:space="preserve"> материалы</w:t>
      </w:r>
      <w:r>
        <w:rPr>
          <w:rFonts w:ascii="Calibri" w:hAnsi="Calibri" w:cs="Calibri"/>
        </w:rPr>
        <w:t xml:space="preserve"> для которой подбираются в зависимости от конкретных условий эксплуатации и требований заказчика</w:t>
      </w:r>
      <w:commentRangeStart w:id="2"/>
      <w:r w:rsidR="0081315F">
        <w:rPr>
          <w:rFonts w:ascii="Calibri" w:hAnsi="Calibri" w:cs="Calibri"/>
        </w:rPr>
        <w:t>,</w:t>
      </w:r>
      <w:commentRangeEnd w:id="2"/>
      <w:r w:rsidR="0081315F">
        <w:rPr>
          <w:rStyle w:val="a3"/>
        </w:rPr>
        <w:commentReference w:id="2"/>
      </w:r>
      <w:r>
        <w:rPr>
          <w:rFonts w:ascii="Calibri" w:hAnsi="Calibri" w:cs="Calibri"/>
        </w:rPr>
        <w:t xml:space="preserve"> — оптимальное решение для городской квартиры небольшой площади. Наши технические решения разрабатываются для </w:t>
      </w:r>
      <w:r w:rsidR="0081315F">
        <w:rPr>
          <w:rFonts w:ascii="Calibri" w:hAnsi="Calibri" w:cs="Calibri"/>
        </w:rPr>
        <w:t>поглощения</w:t>
      </w:r>
      <w:r>
        <w:rPr>
          <w:rFonts w:ascii="Calibri" w:hAnsi="Calibri" w:cs="Calibri"/>
        </w:rPr>
        <w:t xml:space="preserve"> наружных шумов при минимальном утолщении стены. Даже в очень маленькой комнате можно устранить лишние звуки, не «съедая» пространство </w:t>
      </w:r>
      <w:proofErr w:type="spellStart"/>
      <w:r w:rsidR="00FA6145">
        <w:rPr>
          <w:rFonts w:ascii="Calibri" w:hAnsi="Calibri" w:cs="Calibri"/>
        </w:rPr>
        <w:t>шумоизоляционными</w:t>
      </w:r>
      <w:proofErr w:type="spellEnd"/>
      <w:r>
        <w:rPr>
          <w:rFonts w:ascii="Calibri" w:hAnsi="Calibri" w:cs="Calibri"/>
        </w:rPr>
        <w:t xml:space="preserve"> плит</w:t>
      </w:r>
      <w:r w:rsidR="00FA6145">
        <w:rPr>
          <w:rFonts w:ascii="Calibri" w:hAnsi="Calibri" w:cs="Calibri"/>
        </w:rPr>
        <w:t>ами</w:t>
      </w:r>
      <w:r>
        <w:rPr>
          <w:rFonts w:ascii="Calibri" w:hAnsi="Calibri" w:cs="Calibri"/>
        </w:rPr>
        <w:t>. Сразу после монтажа можно выполнять отделку стен.</w:t>
      </w:r>
    </w:p>
    <w:p w:rsidR="00472272" w:rsidRDefault="00472272" w:rsidP="007F65EB">
      <w:pPr>
        <w:jc w:val="both"/>
      </w:pPr>
    </w:p>
    <w:sectPr w:rsidR="00472272" w:rsidSect="000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0-13T12:59:00Z" w:initials="М">
    <w:p w:rsidR="0081315F" w:rsidRDefault="0081315F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" w:author="Мышь" w:date="2020-10-13T13:01:00Z" w:initials="М">
    <w:p w:rsidR="0081315F" w:rsidRDefault="0081315F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EB"/>
    <w:rsid w:val="0001022F"/>
    <w:rsid w:val="00472272"/>
    <w:rsid w:val="007F65EB"/>
    <w:rsid w:val="0081315F"/>
    <w:rsid w:val="00FA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B"/>
  </w:style>
  <w:style w:type="paragraph" w:styleId="1">
    <w:name w:val="heading 1"/>
    <w:basedOn w:val="a"/>
    <w:next w:val="a"/>
    <w:link w:val="10"/>
    <w:uiPriority w:val="9"/>
    <w:qFormat/>
    <w:rsid w:val="007F6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131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31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31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31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31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2</cp:revision>
  <dcterms:created xsi:type="dcterms:W3CDTF">2020-10-13T04:58:00Z</dcterms:created>
  <dcterms:modified xsi:type="dcterms:W3CDTF">2020-10-13T10:03:00Z</dcterms:modified>
</cp:coreProperties>
</file>