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DD" w:rsidRPr="00E54BAC" w:rsidRDefault="00C320D0" w:rsidP="00A15635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center"/>
        <w:rPr>
          <w:b/>
        </w:rPr>
      </w:pPr>
      <w:r>
        <w:rPr>
          <w:b/>
        </w:rPr>
        <w:t>Панель-Кронштейн</w:t>
      </w:r>
    </w:p>
    <w:p w:rsidR="001465AE" w:rsidRPr="001D5ABA" w:rsidRDefault="001D5ABA" w:rsidP="00A1563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D5ABA">
        <w:t xml:space="preserve">Как известно, реклама – двигатель </w:t>
      </w:r>
      <w:r w:rsidR="00A756A7">
        <w:t>прогресса, но</w:t>
      </w:r>
      <w:r w:rsidRPr="001D5ABA">
        <w:t xml:space="preserve"> важно правильно её использовать для того, чтобы силы и средства на неё не были потрачены зря. В рекламной индустрии часто появляются новые инструменты</w:t>
      </w:r>
      <w:r w:rsidR="004E5CE6">
        <w:t xml:space="preserve"> наружной рекламы</w:t>
      </w:r>
      <w:r w:rsidRPr="001D5ABA">
        <w:t>, об одном из них будет сказано ниже: панель-</w:t>
      </w:r>
      <w:r w:rsidR="00CA0353" w:rsidRPr="001D5ABA">
        <w:t>кронштейн</w:t>
      </w:r>
      <w:r w:rsidRPr="001D5ABA">
        <w:t xml:space="preserve"> – что это и для чего нужно?</w:t>
      </w:r>
    </w:p>
    <w:p w:rsidR="002141DD" w:rsidRPr="001D5ABA" w:rsidRDefault="001D5ABA" w:rsidP="00214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1D5ABA">
        <w:t>Описание панель-кронштейна</w:t>
      </w:r>
    </w:p>
    <w:p w:rsidR="002141DD" w:rsidRDefault="001D5ABA" w:rsidP="00C320D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A0353">
        <w:t xml:space="preserve">Панель-кронштейн – это </w:t>
      </w:r>
      <w:r w:rsidR="00CA0353" w:rsidRPr="00CA0353">
        <w:t>конструкция</w:t>
      </w:r>
      <w:r w:rsidRPr="00CA0353">
        <w:t xml:space="preserve">, </w:t>
      </w:r>
      <w:r w:rsidR="0023296F">
        <w:t>представляющая</w:t>
      </w:r>
      <w:r w:rsidRPr="00CA0353">
        <w:t xml:space="preserve"> собой световой короб, обычно размещаемый на </w:t>
      </w:r>
      <w:r w:rsidR="00CA0353">
        <w:t>стенах зданий. Чаще всего он двусторонний</w:t>
      </w:r>
      <w:r w:rsidR="00CA0353" w:rsidRPr="00CA0353">
        <w:t>, что позволяет быть обозримы</w:t>
      </w:r>
      <w:r w:rsidR="00CA0353">
        <w:t>м</w:t>
      </w:r>
      <w:r w:rsidR="00CA0353" w:rsidRPr="00CA0353">
        <w:t xml:space="preserve"> с обеих сторон </w:t>
      </w:r>
      <w:r w:rsidR="00B71869">
        <w:t xml:space="preserve">для </w:t>
      </w:r>
      <w:r w:rsidR="00CA0353" w:rsidRPr="00CA0353">
        <w:t>прохожи</w:t>
      </w:r>
      <w:r w:rsidR="00B71869">
        <w:t>х</w:t>
      </w:r>
      <w:r w:rsidR="00CA0353" w:rsidRPr="00CA0353">
        <w:t xml:space="preserve"> или водител</w:t>
      </w:r>
      <w:r w:rsidR="00B71869">
        <w:t>ей</w:t>
      </w:r>
      <w:r w:rsidR="00CA0353" w:rsidRPr="00CA0353">
        <w:t>. Встречаются также</w:t>
      </w:r>
      <w:r w:rsidR="00CA0353">
        <w:t xml:space="preserve"> односторонние и трёхсторонние</w:t>
      </w:r>
      <w:r w:rsidR="00B71869">
        <w:t xml:space="preserve"> конструкции</w:t>
      </w:r>
      <w:r w:rsidR="00CA0353">
        <w:t>. Панель-кронштейны разделя</w:t>
      </w:r>
      <w:r w:rsidR="003A40FD">
        <w:t>ю</w:t>
      </w:r>
      <w:r w:rsidR="00CA0353">
        <w:t>тся не только по тому, на сколько сторон выходят, но и по ряду других признаков:</w:t>
      </w:r>
    </w:p>
    <w:p w:rsidR="00CA0353" w:rsidRDefault="00CA0353" w:rsidP="00CA03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t>способ крепления: стена, потолок, торец здания и др.;</w:t>
      </w:r>
    </w:p>
    <w:p w:rsidR="00CA0353" w:rsidRDefault="00A756A7" w:rsidP="00CA03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t>материал корпуса</w:t>
      </w:r>
      <w:r w:rsidR="00CA0353">
        <w:t>: пластик, баннерная ткань, акриловое стекло и др.;</w:t>
      </w:r>
    </w:p>
    <w:p w:rsidR="00CA0353" w:rsidRDefault="00CA0353" w:rsidP="00CA03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t>материал подсветки: неон</w:t>
      </w:r>
      <w:r w:rsidRPr="00CA0353">
        <w:t>, светодиодные/люминесцентных ламп</w:t>
      </w:r>
      <w:r>
        <w:t xml:space="preserve"> и др.</w:t>
      </w:r>
      <w:r w:rsidR="0023296F">
        <w:t>;</w:t>
      </w:r>
    </w:p>
    <w:p w:rsidR="0023296F" w:rsidRDefault="0023296F" w:rsidP="00CA03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t>наличие подсветки: световые и несветовые;</w:t>
      </w:r>
    </w:p>
    <w:p w:rsidR="00CA0353" w:rsidRDefault="0023296F" w:rsidP="00CA03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t>объём: плоские или выпуклые;</w:t>
      </w:r>
    </w:p>
    <w:p w:rsidR="0023296F" w:rsidRDefault="0023296F" w:rsidP="00CA03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t>по возможности динамики: статичные и динамичные.</w:t>
      </w:r>
    </w:p>
    <w:p w:rsidR="00CA0353" w:rsidRPr="00CA0353" w:rsidRDefault="004E5CE6" w:rsidP="00CA035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Наиболее часто панель-кронштейн путают с вывеской и ситибордом. Если после перечисления признаков очевидно, что вывеска – более простой вариант привлечения внимания, то отличия от ситибордом стоит отметить: ситиборд имеет значительно больший размер (причём чаще стандартный), размещается вдоль улиц и тротуаров, а не на здании.</w:t>
      </w:r>
      <w:r w:rsidR="0023296F">
        <w:t xml:space="preserve"> </w:t>
      </w:r>
      <w:r>
        <w:t xml:space="preserve">  </w:t>
      </w:r>
    </w:p>
    <w:p w:rsidR="001D5ABA" w:rsidRPr="0023296F" w:rsidRDefault="00CA0353" w:rsidP="001D5A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23296F">
        <w:t>Преимущества</w:t>
      </w:r>
    </w:p>
    <w:p w:rsidR="00C320D0" w:rsidRPr="0023296F" w:rsidRDefault="0023296F" w:rsidP="00C320D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3296F">
        <w:t xml:space="preserve">Для того чтобы </w:t>
      </w:r>
      <w:r w:rsidR="00A756A7">
        <w:t>выбрать</w:t>
      </w:r>
      <w:r w:rsidRPr="0023296F">
        <w:t xml:space="preserve"> панель-кронштейн </w:t>
      </w:r>
      <w:r w:rsidR="00B71869">
        <w:t>для</w:t>
      </w:r>
      <w:r w:rsidRPr="0023296F">
        <w:t xml:space="preserve"> </w:t>
      </w:r>
      <w:r w:rsidR="00B71869">
        <w:t>рекламирования</w:t>
      </w:r>
      <w:r w:rsidRPr="0023296F">
        <w:t xml:space="preserve"> товаров/услуг, нужно чётко понимать достоинства и недостатки данного рекламного средства. Достоинствами его являются:</w:t>
      </w:r>
    </w:p>
    <w:p w:rsidR="0023296F" w:rsidRDefault="0023296F" w:rsidP="002329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>
        <w:t>многофункциональность. Из</w:t>
      </w:r>
      <w:r w:rsidR="00A756A7">
        <w:t>-за обширности</w:t>
      </w:r>
      <w:r>
        <w:t xml:space="preserve"> видов такой в</w:t>
      </w:r>
      <w:r w:rsidR="00A756A7">
        <w:t>ид рекламы может подойти и для</w:t>
      </w:r>
      <w:r>
        <w:t xml:space="preserve"> небольшой торговой точки, желающей познакомить потенциальных клиентов со своей продукцией, и для мировых корпораций, давно закрепившейся на рынке;</w:t>
      </w:r>
    </w:p>
    <w:p w:rsidR="0023296F" w:rsidRDefault="0023296F" w:rsidP="002329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невысокая стоимость. При выборе бюджетных материалов использовать </w:t>
      </w:r>
      <w:r w:rsidR="00636D1D">
        <w:t>данный инструмент рекламы может даже новая организация, имеющая ограниченное количество свободных средств;</w:t>
      </w:r>
    </w:p>
    <w:p w:rsidR="00636D1D" w:rsidRDefault="00636D1D" w:rsidP="002329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расположение. Так как чаще они крепятся на наружных стенах зданий, то потенциальные покупатели волей-неволей её видят. Кроме того, прохожие </w:t>
      </w:r>
      <w:r>
        <w:lastRenderedPageBreak/>
        <w:t>передвигаются</w:t>
      </w:r>
      <w:r w:rsidR="00372017">
        <w:t xml:space="preserve"> с</w:t>
      </w:r>
      <w:r>
        <w:t xml:space="preserve"> меньшей скоростью, нежели автомобили с водителями (для которых, например, используются билбор</w:t>
      </w:r>
      <w:r w:rsidR="00372017">
        <w:t>д</w:t>
      </w:r>
      <w:r>
        <w:t>ы), поэтому воздействие проходят большее время, что также повышается эффективность воздействия на мозг человека;</w:t>
      </w:r>
    </w:p>
    <w:p w:rsidR="00636D1D" w:rsidRDefault="00636D1D" w:rsidP="002329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возможность размещения на различных поверхностях. Расположение не ограничивается стенами зданий: панель-кронштейны могут </w:t>
      </w:r>
      <w:r w:rsidR="00DB3323">
        <w:t>быть закреплены на магазине, на жилом доме, кафе, возле дорог, фонарных столбах. Считается, что он самый удобный по размещению;</w:t>
      </w:r>
    </w:p>
    <w:p w:rsidR="00DB3323" w:rsidRPr="0023296F" w:rsidRDefault="00DB3323" w:rsidP="002329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прочность. В связи с универсальностью применения на различных поверхностях панель-кронштейны </w:t>
      </w:r>
      <w:r w:rsidR="00372017">
        <w:t>могут</w:t>
      </w:r>
      <w:r>
        <w:t xml:space="preserve"> выдержать любые неблагоприятные усл</w:t>
      </w:r>
      <w:r w:rsidR="00372017">
        <w:t xml:space="preserve">овия: </w:t>
      </w:r>
      <w:r>
        <w:t>жаркое солнце, дождь, сильный ветер</w:t>
      </w:r>
      <w:r w:rsidR="00372017">
        <w:t xml:space="preserve">, сильный </w:t>
      </w:r>
      <w:r>
        <w:t>мороз.</w:t>
      </w:r>
    </w:p>
    <w:p w:rsidR="001D5ABA" w:rsidRPr="00386815" w:rsidRDefault="00386815" w:rsidP="001D5A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386815">
        <w:t>Недостатки</w:t>
      </w:r>
    </w:p>
    <w:p w:rsidR="001D5ABA" w:rsidRPr="00617B9F" w:rsidRDefault="00372017" w:rsidP="001D5AB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Кроме д</w:t>
      </w:r>
      <w:r w:rsidR="00617B9F" w:rsidRPr="00617B9F">
        <w:t xml:space="preserve">остоинств </w:t>
      </w:r>
      <w:r>
        <w:t>есть</w:t>
      </w:r>
      <w:r w:rsidR="00617B9F" w:rsidRPr="00617B9F">
        <w:t xml:space="preserve"> и недостатки панель-кронштейна:</w:t>
      </w:r>
    </w:p>
    <w:p w:rsidR="00617B9F" w:rsidRPr="00617B9F" w:rsidRDefault="00617B9F" w:rsidP="00617B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</w:pPr>
      <w:r w:rsidRPr="00617B9F">
        <w:t>компактность, что не всегда подходит для имиджа крупных компаний;</w:t>
      </w:r>
    </w:p>
    <w:p w:rsidR="00617B9F" w:rsidRDefault="00617B9F" w:rsidP="00617B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</w:pPr>
      <w:r>
        <w:t>низкая обозримость: для пешеходов – это около 2 метров, а для водителей</w:t>
      </w:r>
      <w:r w:rsidR="00372017">
        <w:t xml:space="preserve"> </w:t>
      </w:r>
      <w:r>
        <w:t>–</w:t>
      </w:r>
      <w:r w:rsidR="00372017">
        <w:t xml:space="preserve"> </w:t>
      </w:r>
      <w:r>
        <w:t>5 метров.</w:t>
      </w:r>
    </w:p>
    <w:p w:rsidR="00617B9F" w:rsidRPr="00617B9F" w:rsidRDefault="00617B9F" w:rsidP="00617B9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Эти недостатки нужно учитывать при размещении (например, не ставить в таких местах, где водителю нужно 10</w:t>
      </w:r>
      <w:r w:rsidR="00372017">
        <w:t xml:space="preserve"> метров для возможности</w:t>
      </w:r>
      <w:r>
        <w:t xml:space="preserve"> прочесть буквы), а также при выборе материалов (например, применить динамичные или выпуклые знаки для более быстрого распознавания).</w:t>
      </w:r>
    </w:p>
    <w:p w:rsidR="00617B9F" w:rsidRPr="00160EA7" w:rsidRDefault="00160EA7" w:rsidP="00617B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160EA7">
        <w:t>Особенности заказа</w:t>
      </w:r>
    </w:p>
    <w:p w:rsidR="00617B9F" w:rsidRDefault="00160EA7" w:rsidP="00617B9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Многие рекламно-производственные компании представляют свои услуги в сфере изготовления панель-кронштейнов. Основными параметрам</w:t>
      </w:r>
      <w:r w:rsidR="00B71869">
        <w:t>и</w:t>
      </w:r>
      <w:r>
        <w:t xml:space="preserve"> при этом явля</w:t>
      </w:r>
      <w:r w:rsidR="00B71869">
        <w:t>ю</w:t>
      </w:r>
      <w:r>
        <w:t>тся:</w:t>
      </w:r>
    </w:p>
    <w:p w:rsidR="00160EA7" w:rsidRDefault="00B71869" w:rsidP="00160E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О</w:t>
      </w:r>
      <w:r w:rsidR="00283702">
        <w:t xml:space="preserve">пределение перечня услуг, которые предоставляет </w:t>
      </w:r>
      <w:r w:rsidR="00372017">
        <w:t>выбранная</w:t>
      </w:r>
      <w:r w:rsidR="00283702">
        <w:t xml:space="preserve"> компания. Крупные изготовители делают полный комплекс работ: производство дизайна, составление необходимых документов, изготовление и монтаж конструкции, </w:t>
      </w:r>
      <w:r w:rsidR="00372017">
        <w:t xml:space="preserve">обслуживание и </w:t>
      </w:r>
      <w:r w:rsidR="00283702">
        <w:t xml:space="preserve">ремонт, содействие в получении разрешения установки в данном месте. Если </w:t>
      </w:r>
      <w:r w:rsidR="00372017">
        <w:t>производственная</w:t>
      </w:r>
      <w:r w:rsidR="00283702">
        <w:t xml:space="preserve"> компания не является крупной и стабильной, то возможен меньший перечень услуг, что нужно уточнить заранее. Также важно является получение гарантию</w:t>
      </w:r>
      <w:r>
        <w:t>.</w:t>
      </w:r>
    </w:p>
    <w:p w:rsidR="00283702" w:rsidRDefault="00B71869" w:rsidP="00160E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О</w:t>
      </w:r>
      <w:r w:rsidR="00283702">
        <w:t xml:space="preserve">знакомление с прайсом. Стоимость может значительно </w:t>
      </w:r>
      <w:r w:rsidR="00372017">
        <w:t>разниться</w:t>
      </w:r>
      <w:r w:rsidR="00283702">
        <w:t xml:space="preserve"> в зависимости от материалов, </w:t>
      </w:r>
      <w:r w:rsidR="00372017">
        <w:t>техно</w:t>
      </w:r>
      <w:r w:rsidR="00283702">
        <w:t>логии производства и установки, размера и дизайна</w:t>
      </w:r>
      <w:r>
        <w:t>.</w:t>
      </w:r>
    </w:p>
    <w:p w:rsidR="00283702" w:rsidRDefault="00B71869" w:rsidP="00160E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В</w:t>
      </w:r>
      <w:r w:rsidR="00283702">
        <w:t>ыбор места размещения. Место зависит от особенности рекламируемого товара или услуги. Если они имеют чёткий целевой характер, то это нужно учитывать: например, пан</w:t>
      </w:r>
      <w:r w:rsidR="00372017">
        <w:t>ель-кронштейн с рекламой детских</w:t>
      </w:r>
      <w:r w:rsidR="00283702">
        <w:t xml:space="preserve"> товаров лучше размещать около детских садов и школ, с услугами </w:t>
      </w:r>
      <w:r w:rsidR="00A756A7">
        <w:t xml:space="preserve">копирования/сканирования – около университетов, предоставления бухгалтерских и услуг – у налоговых и т.д. Если </w:t>
      </w:r>
      <w:r w:rsidR="00A756A7">
        <w:lastRenderedPageBreak/>
        <w:t>товар не имеет такую чёткость в аудитории, то лучше обратить своё внимание на места массовых скоплений людей: площади, набережные, рынки, транспортные развязки.</w:t>
      </w:r>
    </w:p>
    <w:p w:rsidR="00A756A7" w:rsidRDefault="00B71869" w:rsidP="00160E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К</w:t>
      </w:r>
      <w:r w:rsidR="00A756A7">
        <w:t>оличество. Если компания может позволить себе несколько панель-кронштейнов, то можно разместить их подряд, что «приведёт» потребителя в рекламируемую фирму.</w:t>
      </w:r>
    </w:p>
    <w:p w:rsidR="00A756A7" w:rsidRPr="00160EA7" w:rsidRDefault="00A756A7" w:rsidP="00A756A7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Как было отмечено, видов, функци</w:t>
      </w:r>
      <w:r w:rsidR="00B71869">
        <w:t>й</w:t>
      </w:r>
      <w:r>
        <w:t xml:space="preserve"> и примеров </w:t>
      </w:r>
      <w:r w:rsidR="00B71869">
        <w:t xml:space="preserve">панель-кронштейнов </w:t>
      </w:r>
      <w:r>
        <w:t xml:space="preserve">может </w:t>
      </w:r>
      <w:r w:rsidR="00B71869">
        <w:t xml:space="preserve">быть </w:t>
      </w:r>
      <w:r>
        <w:t>множество. Гл</w:t>
      </w:r>
      <w:r w:rsidR="00372017">
        <w:t>авное</w:t>
      </w:r>
      <w:bookmarkStart w:id="0" w:name="_GoBack"/>
      <w:bookmarkEnd w:id="0"/>
      <w:r w:rsidR="00372017">
        <w:t xml:space="preserve"> сочетать их так</w:t>
      </w:r>
      <w:r>
        <w:t>, чтобы привлечь внимание людей, которые купят рекламируемый товар или воспользуются услугой.</w:t>
      </w:r>
    </w:p>
    <w:p w:rsidR="00DC19EE" w:rsidRDefault="00426E8C" w:rsidP="00DC19EE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 </w:t>
      </w:r>
    </w:p>
    <w:p w:rsidR="00CC10F9" w:rsidRPr="009E33D6" w:rsidRDefault="00CC10F9" w:rsidP="009E33D6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sectPr w:rsidR="00CC10F9" w:rsidRPr="009E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949"/>
    <w:multiLevelType w:val="hybridMultilevel"/>
    <w:tmpl w:val="37AC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83D"/>
    <w:multiLevelType w:val="hybridMultilevel"/>
    <w:tmpl w:val="69C6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317F8"/>
    <w:multiLevelType w:val="hybridMultilevel"/>
    <w:tmpl w:val="78C4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B285E"/>
    <w:multiLevelType w:val="hybridMultilevel"/>
    <w:tmpl w:val="AED8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3553"/>
    <w:multiLevelType w:val="hybridMultilevel"/>
    <w:tmpl w:val="D23E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4553F"/>
    <w:multiLevelType w:val="hybridMultilevel"/>
    <w:tmpl w:val="3564B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50ED"/>
    <w:multiLevelType w:val="multilevel"/>
    <w:tmpl w:val="9EFA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7256E"/>
    <w:multiLevelType w:val="hybridMultilevel"/>
    <w:tmpl w:val="3D80DD5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A114232"/>
    <w:multiLevelType w:val="hybridMultilevel"/>
    <w:tmpl w:val="88B2A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97"/>
    <w:rsid w:val="000E0A23"/>
    <w:rsid w:val="001465AE"/>
    <w:rsid w:val="00160EA7"/>
    <w:rsid w:val="001D5ABA"/>
    <w:rsid w:val="001F047C"/>
    <w:rsid w:val="001F1D52"/>
    <w:rsid w:val="002141DD"/>
    <w:rsid w:val="0023296F"/>
    <w:rsid w:val="00283702"/>
    <w:rsid w:val="002D2CFD"/>
    <w:rsid w:val="00372017"/>
    <w:rsid w:val="00386815"/>
    <w:rsid w:val="003A40FD"/>
    <w:rsid w:val="003C1570"/>
    <w:rsid w:val="00426E8C"/>
    <w:rsid w:val="00470E30"/>
    <w:rsid w:val="004E5CE6"/>
    <w:rsid w:val="0055571B"/>
    <w:rsid w:val="00617B9F"/>
    <w:rsid w:val="0062052C"/>
    <w:rsid w:val="00636A5E"/>
    <w:rsid w:val="00636D1D"/>
    <w:rsid w:val="006A6497"/>
    <w:rsid w:val="00986D75"/>
    <w:rsid w:val="009E33D6"/>
    <w:rsid w:val="00A15635"/>
    <w:rsid w:val="00A756A7"/>
    <w:rsid w:val="00B71869"/>
    <w:rsid w:val="00C320D0"/>
    <w:rsid w:val="00CA0353"/>
    <w:rsid w:val="00CC10F9"/>
    <w:rsid w:val="00D821E7"/>
    <w:rsid w:val="00DB3323"/>
    <w:rsid w:val="00DC19EE"/>
    <w:rsid w:val="00E41894"/>
    <w:rsid w:val="00E5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4340"/>
  <w15:chartTrackingRefBased/>
  <w15:docId w15:val="{B3F37DBF-AAC0-4E97-9EAC-B17C11FD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6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SAG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Жанна Николаевна</dc:creator>
  <cp:keywords/>
  <dc:description/>
  <cp:lastModifiedBy>Пользователь</cp:lastModifiedBy>
  <cp:revision>22</cp:revision>
  <dcterms:created xsi:type="dcterms:W3CDTF">2020-11-03T11:12:00Z</dcterms:created>
  <dcterms:modified xsi:type="dcterms:W3CDTF">2020-11-24T15:05:00Z</dcterms:modified>
</cp:coreProperties>
</file>