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72" w:rsidRDefault="00AF2A72" w:rsidP="00971871">
      <w:pPr>
        <w:jc w:val="both"/>
        <w:rPr>
          <w:rFonts w:ascii="Tahoma" w:hAnsi="Tahoma" w:cs="Tahoma"/>
          <w:color w:val="383838"/>
          <w:sz w:val="18"/>
          <w:szCs w:val="18"/>
          <w:shd w:val="clear" w:color="auto" w:fill="FFFFFF"/>
        </w:rPr>
      </w:pPr>
      <w:bookmarkStart w:id="0" w:name="_GoBack"/>
      <w:bookmarkEnd w:id="0"/>
    </w:p>
    <w:p w:rsidR="00AF2A72" w:rsidRDefault="00AF2A72" w:rsidP="00971871">
      <w:pPr>
        <w:jc w:val="both"/>
      </w:pPr>
      <w:proofErr w:type="spellStart"/>
      <w:r w:rsidRPr="0035509C">
        <w:rPr>
          <w:b/>
          <w:bCs/>
        </w:rPr>
        <w:t>Маркет</w:t>
      </w:r>
      <w:proofErr w:type="spellEnd"/>
      <w:r w:rsidRPr="0035509C">
        <w:rPr>
          <w:b/>
          <w:bCs/>
        </w:rPr>
        <w:t xml:space="preserve"> dota 2</w:t>
      </w:r>
      <w:r>
        <w:t xml:space="preserve"> — онлайн-платформа, на которой можно купить или продать предметы в игре Dota 2. Магазин работает по принципу биржи: все сделки осуществляют сами игроки. В свою очередь торговая площадка гарантирует для них наличие выгодных вариантов.</w:t>
      </w:r>
    </w:p>
    <w:p w:rsidR="00AF2A72" w:rsidRDefault="00AF2A72" w:rsidP="00971871">
      <w:pPr>
        <w:jc w:val="both"/>
      </w:pPr>
      <w:r>
        <w:t>Сайт позволяет продавать и покупать инструментарий за обычные деньги. С его помощью пользователи свои игровые активы превращают в реальную валюту и наоборот. Площадка выглядит современно и стильно. Оформление тематическое, выдержанное в золотистых тонах.</w:t>
      </w:r>
    </w:p>
    <w:p w:rsidR="00AF2A72" w:rsidRDefault="00AF2A72" w:rsidP="00971871">
      <w:pPr>
        <w:jc w:val="both"/>
      </w:pPr>
      <w:r>
        <w:t xml:space="preserve">В хедере сайта пользователь может выбрать язык. В верхнем меню </w:t>
      </w:r>
      <w:r w:rsidRPr="009C72A3">
        <w:rPr>
          <w:b/>
          <w:bCs/>
        </w:rPr>
        <w:t>tm dota 2</w:t>
      </w:r>
      <w:r>
        <w:t xml:space="preserve"> располагаются разделы продажи и покупки, инструкция по осуществлению сделок, а также вкладки для связи с технической поддержкой. Центральная область интернет-ресурса отдана под предложения по инвентарю.</w:t>
      </w:r>
    </w:p>
    <w:p w:rsidR="00AF2A72" w:rsidRDefault="00AF2A72" w:rsidP="00971871">
      <w:pPr>
        <w:pStyle w:val="2"/>
        <w:jc w:val="both"/>
      </w:pPr>
      <w:r>
        <w:t>Как продавать на дата маркете?</w:t>
      </w:r>
    </w:p>
    <w:p w:rsidR="00AF2A72" w:rsidRDefault="00AF2A72" w:rsidP="00971871">
      <w:pPr>
        <w:jc w:val="both"/>
      </w:pPr>
      <w:r>
        <w:t>Для этого есть два пути. Первый из них предполагает действия по следующему алгоритму:</w:t>
      </w:r>
    </w:p>
    <w:p w:rsidR="00AF2A72" w:rsidRDefault="00AF2A72" w:rsidP="00971871">
      <w:pPr>
        <w:jc w:val="both"/>
      </w:pPr>
      <w:r>
        <w:t>1.      Зайдите в Steam под своим логином.</w:t>
      </w:r>
    </w:p>
    <w:p w:rsidR="00AF2A72" w:rsidRDefault="00AF2A72" w:rsidP="00971871">
      <w:pPr>
        <w:jc w:val="both"/>
      </w:pPr>
      <w:r>
        <w:t>2.      Кликните по надписи «Сообщество».</w:t>
      </w:r>
    </w:p>
    <w:p w:rsidR="00AF2A72" w:rsidRDefault="00AF2A72" w:rsidP="00971871">
      <w:pPr>
        <w:jc w:val="both"/>
      </w:pPr>
      <w:r>
        <w:t>3.      В дополнительном меню нажмите на надпись «Торговая площадка».</w:t>
      </w:r>
    </w:p>
    <w:p w:rsidR="00AF2A72" w:rsidRDefault="00AF2A72" w:rsidP="00971871">
      <w:pPr>
        <w:jc w:val="both"/>
      </w:pPr>
      <w:r>
        <w:t>4.      Кликните по кнопке продажи вещей справа</w:t>
      </w:r>
    </w:p>
    <w:p w:rsidR="00AF2A72" w:rsidRDefault="00AF2A72" w:rsidP="00971871">
      <w:pPr>
        <w:jc w:val="both"/>
      </w:pPr>
      <w:r>
        <w:t xml:space="preserve">После этого в </w:t>
      </w:r>
      <w:r w:rsidRPr="009C72A3">
        <w:rPr>
          <w:b/>
          <w:bCs/>
        </w:rPr>
        <w:t>тм дота 2</w:t>
      </w:r>
      <w:r>
        <w:t xml:space="preserve"> откроются предметы, из которых нужно будет выбрать вещи подходящие для продажи. В верхней части сайта находится фильтр, которым можно воспользоваться, чтобы легко найти нужный инвентарь. Фильтр дает возможность отсортировать вещи по виду или только для конкретного персонажа.</w:t>
      </w:r>
    </w:p>
    <w:p w:rsidR="00AF2A72" w:rsidRDefault="00AF2A72" w:rsidP="00971871">
      <w:pPr>
        <w:jc w:val="both"/>
      </w:pPr>
      <w:r>
        <w:t>Второй вариант:</w:t>
      </w:r>
    </w:p>
    <w:p w:rsidR="00AF2A72" w:rsidRDefault="00AF2A72" w:rsidP="00971871">
      <w:pPr>
        <w:jc w:val="both"/>
      </w:pPr>
      <w:r>
        <w:t>1.      Зайдите в свой аккаунт на Steam.</w:t>
      </w:r>
    </w:p>
    <w:p w:rsidR="00AF2A72" w:rsidRDefault="00AF2A72" w:rsidP="00971871">
      <w:pPr>
        <w:jc w:val="both"/>
      </w:pPr>
      <w:r>
        <w:t>2.      Нажмите на свой ник и перейдите в «Инвентарь».</w:t>
      </w:r>
    </w:p>
    <w:p w:rsidR="00AF2A72" w:rsidRDefault="00AF2A72" w:rsidP="00971871">
      <w:pPr>
        <w:jc w:val="both"/>
      </w:pPr>
      <w:r>
        <w:t xml:space="preserve">3.      В появившемся списке выберите игру, продажа вещей на </w:t>
      </w:r>
      <w:r w:rsidRPr="009C72A3">
        <w:rPr>
          <w:b/>
          <w:bCs/>
        </w:rPr>
        <w:t>market dota 2</w:t>
      </w:r>
      <w:r>
        <w:t xml:space="preserve"> из которой вас интересует.</w:t>
      </w:r>
    </w:p>
    <w:p w:rsidR="00AF2A72" w:rsidRDefault="00AF2A72" w:rsidP="00971871">
      <w:pPr>
        <w:jc w:val="both"/>
      </w:pPr>
      <w:r>
        <w:t xml:space="preserve">4.      В инвентаре укажите на предмет для продажи. Чтобы облегчить себе задачу, здесь также </w:t>
      </w:r>
      <w:r>
        <w:t>лучше</w:t>
      </w:r>
      <w:r>
        <w:t xml:space="preserve"> использовать сортировочный фильтр.</w:t>
      </w:r>
    </w:p>
    <w:p w:rsidR="00AF2A72" w:rsidRDefault="00AF2A72" w:rsidP="00971871">
      <w:pPr>
        <w:jc w:val="both"/>
      </w:pPr>
      <w:r>
        <w:t>5.      В появившемся новом окне выставьте стоимость, поставьте галочек и кликните на кнопку «Выставить на продажу».</w:t>
      </w:r>
    </w:p>
    <w:p w:rsidR="00AF2A72" w:rsidRDefault="00AF2A72" w:rsidP="00971871">
      <w:pPr>
        <w:jc w:val="both"/>
      </w:pPr>
      <w:r>
        <w:t xml:space="preserve">Чтобы выгодно продавать предметы на маркете, важно также знать, как выставить правильную цену. Это самый важный элемент любой сделки. Вряд ли можно будет найти покупателя для предмета по завышенной цене, каким бы уникальным он ни был. Поэтому ее все равно придется снижать, чтобы кто-либо захотел у вас </w:t>
      </w:r>
      <w:r w:rsidRPr="009C72A3">
        <w:rPr>
          <w:b/>
          <w:bCs/>
        </w:rPr>
        <w:t>купить вещи в дота 2</w:t>
      </w:r>
      <w:r>
        <w:t>.</w:t>
      </w:r>
    </w:p>
    <w:p w:rsidR="00AF2A72" w:rsidRDefault="00AF2A72" w:rsidP="00971871">
      <w:pPr>
        <w:pStyle w:val="2"/>
        <w:jc w:val="both"/>
      </w:pPr>
      <w:r>
        <w:t>Как определить цену?</w:t>
      </w:r>
    </w:p>
    <w:p w:rsidR="00AF2A72" w:rsidRDefault="00AF2A72" w:rsidP="00971871">
      <w:pPr>
        <w:jc w:val="both"/>
      </w:pPr>
      <w:r>
        <w:t>Чтобы сделка состоялась, нужно узнать минимальную стоимость вещи. Для этого зайдите в инвентарь и кликните по предмету. О нем с права появится нужная информация. Минимальную цену на аукционе можно увидеть внизу экрана. При продаже отталкивайтесь именно от этого значения.</w:t>
      </w:r>
    </w:p>
    <w:p w:rsidR="00AF2A72" w:rsidRDefault="00AF2A72" w:rsidP="00971871">
      <w:pPr>
        <w:jc w:val="both"/>
      </w:pPr>
      <w:r>
        <w:lastRenderedPageBreak/>
        <w:t>Если минимальная стоимость определенной вещи на рынке составляет двести рублей, вряд ли вы сможете продать ее за двести пятьдесят. Чтобы быстро реализовать такой предмет, предпочтительнее выставлять ее по самой низкой цене.</w:t>
      </w:r>
    </w:p>
    <w:p w:rsidR="00AF2A72" w:rsidRDefault="00AF2A72" w:rsidP="00971871">
      <w:pPr>
        <w:jc w:val="both"/>
      </w:pPr>
      <w:r>
        <w:t xml:space="preserve">Такие вещи всегда располагаются в самом верху списка аукциона в </w:t>
      </w:r>
      <w:proofErr w:type="spellStart"/>
      <w:r w:rsidRPr="009C72A3">
        <w:rPr>
          <w:b/>
          <w:bCs/>
        </w:rPr>
        <w:t>shop</w:t>
      </w:r>
      <w:proofErr w:type="spellEnd"/>
      <w:r w:rsidRPr="009C72A3">
        <w:rPr>
          <w:b/>
          <w:bCs/>
        </w:rPr>
        <w:t xml:space="preserve"> dota 2</w:t>
      </w:r>
      <w:r>
        <w:t>. Именно на них в первую очередь обращает внимание покупатель. Даже если они будут дешевле всего на несколько копеек, чем аналогичные предметы у другого продавца.</w:t>
      </w:r>
    </w:p>
    <w:p w:rsidR="00AF2A72" w:rsidRDefault="00AF2A72" w:rsidP="00971871">
      <w:pPr>
        <w:jc w:val="both"/>
      </w:pPr>
    </w:p>
    <w:p w:rsidR="00AF2A72" w:rsidRDefault="00AF2A72" w:rsidP="00971871">
      <w:pPr>
        <w:pStyle w:val="2"/>
        <w:jc w:val="both"/>
      </w:pPr>
      <w:r>
        <w:t>Какие еще нюансы торговли лучше учесть?</w:t>
      </w:r>
    </w:p>
    <w:p w:rsidR="00AF2A72" w:rsidRDefault="00AF2A72" w:rsidP="00971871">
      <w:pPr>
        <w:jc w:val="both"/>
      </w:pPr>
      <w:r>
        <w:t>Важно помнить, что продавать на площадке можно не все предметы. Некоторый инвентарь запрещен к продаже, потому что считается индивидуальным. Если рубли вам неинтересны, вы можете торговать в другой валюте. Чтобы ее сменить, достаточно обратиться в суппорт.</w:t>
      </w:r>
    </w:p>
    <w:p w:rsidR="00AF2A72" w:rsidRDefault="00AF2A72" w:rsidP="00971871">
      <w:pPr>
        <w:jc w:val="both"/>
      </w:pPr>
      <w:r>
        <w:t xml:space="preserve">Еще один момент, который стоит учитывать, наличие комиссии в Steam за продажу. Ее вы сможете узнать, когда будете устанавливать цену в </w:t>
      </w:r>
      <w:r w:rsidRPr="009C72A3">
        <w:rPr>
          <w:b/>
          <w:bCs/>
        </w:rPr>
        <w:t>магазине дота 2</w:t>
      </w:r>
      <w:r>
        <w:t xml:space="preserve"> на выставляемый предмет.</w:t>
      </w:r>
    </w:p>
    <w:p w:rsidR="00AF2A72" w:rsidRDefault="00AF2A72" w:rsidP="00971871">
      <w:pPr>
        <w:jc w:val="both"/>
      </w:pPr>
      <w:r>
        <w:t>На «черном рынке» вещи лучше не продавать, потому что вы рискуете остаться и без них, и без денег. Здесь покупатель может и вовсе не заплатить. А возвратить реализованный предмет не получится. Поэтому подумайте несколько раз перед тем, как выставить ту или иную вещь на продажу.</w:t>
      </w:r>
    </w:p>
    <w:p w:rsidR="00AF2A72" w:rsidRDefault="00AF2A72" w:rsidP="00971871">
      <w:pPr>
        <w:pStyle w:val="2"/>
        <w:jc w:val="both"/>
      </w:pPr>
      <w:r>
        <w:t>Как вывести деньги?</w:t>
      </w:r>
    </w:p>
    <w:p w:rsidR="00AF2A72" w:rsidRDefault="00AF2A72" w:rsidP="00971871">
      <w:pPr>
        <w:jc w:val="both"/>
      </w:pPr>
      <w:r>
        <w:t xml:space="preserve">После того, как сделка состоится, нужно будет забрать полученные рубли. Сделать это в </w:t>
      </w:r>
      <w:r w:rsidRPr="009C72A3">
        <w:rPr>
          <w:b/>
          <w:bCs/>
        </w:rPr>
        <w:t>магазине скинов дота 2</w:t>
      </w:r>
      <w:r>
        <w:t xml:space="preserve"> совсем несложно, достаточно придерживаться предлагаемого алгоритма:</w:t>
      </w:r>
    </w:p>
    <w:p w:rsidR="00AF2A72" w:rsidRDefault="00AF2A72" w:rsidP="00971871">
      <w:pPr>
        <w:jc w:val="both"/>
      </w:pPr>
      <w:r>
        <w:t>1.      Кликните левой кнопкой мышки на деньги со значком минус.</w:t>
      </w:r>
    </w:p>
    <w:p w:rsidR="00AF2A72" w:rsidRDefault="00AF2A72" w:rsidP="00971871">
      <w:pPr>
        <w:jc w:val="both"/>
      </w:pPr>
      <w:r>
        <w:t>2.      Выберите подходящую платежную систему.</w:t>
      </w:r>
    </w:p>
    <w:p w:rsidR="00AF2A72" w:rsidRDefault="00AF2A72" w:rsidP="00971871">
      <w:pPr>
        <w:jc w:val="both"/>
      </w:pPr>
      <w:r>
        <w:t>3.      Укажите номер того кошелька, который вы выбрали.</w:t>
      </w:r>
    </w:p>
    <w:p w:rsidR="00AF2A72" w:rsidRDefault="00AF2A72" w:rsidP="00971871">
      <w:pPr>
        <w:jc w:val="both"/>
      </w:pPr>
      <w:r>
        <w:t>4.      Кликните по надписи «Подать заявку».</w:t>
      </w:r>
    </w:p>
    <w:p w:rsidR="00AF2A72" w:rsidRDefault="00AF2A72" w:rsidP="00971871">
      <w:pPr>
        <w:jc w:val="both"/>
      </w:pPr>
      <w:r>
        <w:t>После того, как заявка будет подана, официальный магазин пришлет средства. Время вывода денег будет зависеть от суммы и загруженности платформы. Чаще всего этот процесс занимает не более получаса. Если очень повезет, деньги можно будет вывести и за пару минут.</w:t>
      </w:r>
    </w:p>
    <w:p w:rsidR="00AF2A72" w:rsidRDefault="00AF2A72" w:rsidP="00971871">
      <w:pPr>
        <w:jc w:val="both"/>
      </w:pPr>
      <w:r w:rsidRPr="009C72A3">
        <w:rPr>
          <w:b/>
          <w:bCs/>
        </w:rPr>
        <w:t>Торговая площадка дота 2</w:t>
      </w:r>
      <w:r>
        <w:t xml:space="preserve"> позволяет выводить деньги на различные электронные кошельки, начиная от Яндекса и заканчивая Киви. Есть возможность получить свои средства на карты Виза и Мастеркард, а также в крипте.</w:t>
      </w:r>
    </w:p>
    <w:p w:rsidR="0035509C" w:rsidRDefault="0035509C" w:rsidP="00AF2A72"/>
    <w:p w:rsidR="0035509C" w:rsidRDefault="00FF412E" w:rsidP="00AF2A72">
      <w:hyperlink r:id="rId5" w:history="1">
        <w:r w:rsidRPr="00B24916">
          <w:rPr>
            <w:rStyle w:val="a4"/>
          </w:rPr>
          <w:t>https://text.ru/antiplagiat/5f74a16511d80</w:t>
        </w:r>
      </w:hyperlink>
    </w:p>
    <w:p w:rsidR="00FF412E" w:rsidRDefault="00171B92" w:rsidP="00171B92">
      <w:r>
        <w:t xml:space="preserve">Ссылка на документ </w:t>
      </w:r>
      <w:hyperlink r:id="rId6" w:history="1">
        <w:r w:rsidRPr="00B24916">
          <w:rPr>
            <w:rStyle w:val="a4"/>
          </w:rPr>
          <w:t>https://docs.google.com/document/d/1Z10uvS4N_RC_tBp5XO2VEg5Xbuo5carW5HpYC8rMoFk/edit?usp=sharing</w:t>
        </w:r>
      </w:hyperlink>
      <w:r>
        <w:t xml:space="preserve"> </w:t>
      </w:r>
    </w:p>
    <w:sectPr w:rsidR="00FF4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136F0"/>
    <w:multiLevelType w:val="hybridMultilevel"/>
    <w:tmpl w:val="8B942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1E23EE"/>
    <w:multiLevelType w:val="hybridMultilevel"/>
    <w:tmpl w:val="6352B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C562D2"/>
    <w:multiLevelType w:val="hybridMultilevel"/>
    <w:tmpl w:val="8F24E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A8"/>
    <w:rsid w:val="000A62D6"/>
    <w:rsid w:val="000C0CB6"/>
    <w:rsid w:val="00171B92"/>
    <w:rsid w:val="00196682"/>
    <w:rsid w:val="00203DDD"/>
    <w:rsid w:val="002463A8"/>
    <w:rsid w:val="00302A3E"/>
    <w:rsid w:val="0035509C"/>
    <w:rsid w:val="003E05B2"/>
    <w:rsid w:val="00523D75"/>
    <w:rsid w:val="00525BEB"/>
    <w:rsid w:val="00567F87"/>
    <w:rsid w:val="005D1818"/>
    <w:rsid w:val="00614B1E"/>
    <w:rsid w:val="006161E2"/>
    <w:rsid w:val="00645B26"/>
    <w:rsid w:val="00695144"/>
    <w:rsid w:val="0073091C"/>
    <w:rsid w:val="0082699F"/>
    <w:rsid w:val="008431FF"/>
    <w:rsid w:val="00855458"/>
    <w:rsid w:val="008A6824"/>
    <w:rsid w:val="008C26A7"/>
    <w:rsid w:val="008C3378"/>
    <w:rsid w:val="008F724C"/>
    <w:rsid w:val="009707EB"/>
    <w:rsid w:val="00971871"/>
    <w:rsid w:val="009A6A02"/>
    <w:rsid w:val="009C72A3"/>
    <w:rsid w:val="00A23DDD"/>
    <w:rsid w:val="00AC31BA"/>
    <w:rsid w:val="00AF2A72"/>
    <w:rsid w:val="00B05074"/>
    <w:rsid w:val="00B41C5F"/>
    <w:rsid w:val="00B6038E"/>
    <w:rsid w:val="00B81823"/>
    <w:rsid w:val="00BB0C24"/>
    <w:rsid w:val="00CC0008"/>
    <w:rsid w:val="00D6378A"/>
    <w:rsid w:val="00E247BD"/>
    <w:rsid w:val="00E62F7F"/>
    <w:rsid w:val="00EC6A2D"/>
    <w:rsid w:val="00ED43DD"/>
    <w:rsid w:val="00F54477"/>
    <w:rsid w:val="00FB0699"/>
    <w:rsid w:val="00FF412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FB596-F6D2-4341-BDB4-ACCEC62D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B603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554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038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55458"/>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855458"/>
    <w:pPr>
      <w:ind w:left="720"/>
      <w:contextualSpacing/>
    </w:pPr>
  </w:style>
  <w:style w:type="character" w:customStyle="1" w:styleId="word">
    <w:name w:val="word"/>
    <w:basedOn w:val="a0"/>
    <w:rsid w:val="008F724C"/>
  </w:style>
  <w:style w:type="character" w:styleId="a4">
    <w:name w:val="Hyperlink"/>
    <w:basedOn w:val="a0"/>
    <w:uiPriority w:val="99"/>
    <w:unhideWhenUsed/>
    <w:rsid w:val="00FF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027359">
      <w:bodyDiv w:val="1"/>
      <w:marLeft w:val="0"/>
      <w:marRight w:val="0"/>
      <w:marTop w:val="0"/>
      <w:marBottom w:val="0"/>
      <w:divBdr>
        <w:top w:val="none" w:sz="0" w:space="0" w:color="auto"/>
        <w:left w:val="none" w:sz="0" w:space="0" w:color="auto"/>
        <w:bottom w:val="none" w:sz="0" w:space="0" w:color="auto"/>
        <w:right w:val="none" w:sz="0" w:space="0" w:color="auto"/>
      </w:divBdr>
      <w:divsChild>
        <w:div w:id="383717908">
          <w:marLeft w:val="255"/>
          <w:marRight w:val="0"/>
          <w:marTop w:val="0"/>
          <w:marBottom w:val="0"/>
          <w:divBdr>
            <w:top w:val="none" w:sz="0" w:space="0" w:color="auto"/>
            <w:left w:val="none" w:sz="0" w:space="0" w:color="auto"/>
            <w:bottom w:val="none" w:sz="0" w:space="0" w:color="auto"/>
            <w:right w:val="none" w:sz="0" w:space="0" w:color="auto"/>
          </w:divBdr>
        </w:div>
      </w:divsChild>
    </w:div>
    <w:div w:id="906963321">
      <w:bodyDiv w:val="1"/>
      <w:marLeft w:val="0"/>
      <w:marRight w:val="0"/>
      <w:marTop w:val="0"/>
      <w:marBottom w:val="0"/>
      <w:divBdr>
        <w:top w:val="none" w:sz="0" w:space="0" w:color="auto"/>
        <w:left w:val="none" w:sz="0" w:space="0" w:color="auto"/>
        <w:bottom w:val="none" w:sz="0" w:space="0" w:color="auto"/>
        <w:right w:val="none" w:sz="0" w:space="0" w:color="auto"/>
      </w:divBdr>
    </w:div>
    <w:div w:id="1173882350">
      <w:bodyDiv w:val="1"/>
      <w:marLeft w:val="0"/>
      <w:marRight w:val="0"/>
      <w:marTop w:val="0"/>
      <w:marBottom w:val="0"/>
      <w:divBdr>
        <w:top w:val="none" w:sz="0" w:space="0" w:color="auto"/>
        <w:left w:val="none" w:sz="0" w:space="0" w:color="auto"/>
        <w:bottom w:val="none" w:sz="0" w:space="0" w:color="auto"/>
        <w:right w:val="none" w:sz="0" w:space="0" w:color="auto"/>
      </w:divBdr>
      <w:divsChild>
        <w:div w:id="1812287819">
          <w:marLeft w:val="255"/>
          <w:marRight w:val="0"/>
          <w:marTop w:val="0"/>
          <w:marBottom w:val="0"/>
          <w:divBdr>
            <w:top w:val="none" w:sz="0" w:space="0" w:color="auto"/>
            <w:left w:val="none" w:sz="0" w:space="0" w:color="auto"/>
            <w:bottom w:val="none" w:sz="0" w:space="0" w:color="auto"/>
            <w:right w:val="none" w:sz="0" w:space="0" w:color="auto"/>
          </w:divBdr>
        </w:div>
      </w:divsChild>
    </w:div>
    <w:div w:id="1632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Z10uvS4N_RC_tBp5XO2VEg5Xbuo5carW5HpYC8rMoFk/edit?usp=sharing" TargetMode="External"/><Relationship Id="rId5" Type="http://schemas.openxmlformats.org/officeDocument/2006/relationships/hyperlink" Target="https://text.ru/antiplagiat/5f74a16511d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724</Words>
  <Characters>4187</Characters>
  <Application>Microsoft Office Word</Application>
  <DocSecurity>0</DocSecurity>
  <Lines>74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41</cp:revision>
  <dcterms:created xsi:type="dcterms:W3CDTF">2020-09-30T10:40:00Z</dcterms:created>
  <dcterms:modified xsi:type="dcterms:W3CDTF">2020-09-30T15:55:00Z</dcterms:modified>
</cp:coreProperties>
</file>