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C7" w:rsidRDefault="004D47C7" w:rsidP="004D47C7">
      <w:r>
        <w:t xml:space="preserve">Одноразовий ларингоскоп </w:t>
      </w:r>
      <w:proofErr w:type="spellStart"/>
      <w:r>
        <w:t>BritePro</w:t>
      </w:r>
      <w:proofErr w:type="spellEnd"/>
      <w:r>
        <w:t xml:space="preserve">™ </w:t>
      </w:r>
      <w:proofErr w:type="spellStart"/>
      <w:r>
        <w:t>Omni</w:t>
      </w:r>
      <w:proofErr w:type="spellEnd"/>
      <w:r>
        <w:t xml:space="preserve"> перешкоджає виникненню перехресного інфікування. Необхідно просто відкрити, використати, витягнути батарейки і утилізувати. Процедура повністю стерильна. Ларингоскоп підходить тільки для одноразового використання. Клинок уже повністю зібраний і готовий до використання.</w:t>
      </w:r>
    </w:p>
    <w:p w:rsidR="004D47C7" w:rsidRDefault="004D47C7" w:rsidP="004D47C7">
      <w:r>
        <w:t xml:space="preserve">Клинок має низький профіль, що в рази зменшує ймовірність пошкодження зубної емалі, а також додає більше маневреності. </w:t>
      </w:r>
      <w:r w:rsidR="008317DE">
        <w:t>У</w:t>
      </w:r>
      <w:r>
        <w:t xml:space="preserve"> свою чергу, це значною мірою покращує видимість.</w:t>
      </w:r>
    </w:p>
    <w:p w:rsidR="004D47C7" w:rsidRDefault="004D47C7" w:rsidP="004D47C7">
      <w:r>
        <w:t xml:space="preserve">Ларингоскоп обладнаний механізмом швидкого витягання батарейки. Тестування можна проводити просто в упаковці, при цьому не пошкоджуючи її стерильність. Препарат обладнаний </w:t>
      </w:r>
      <w:proofErr w:type="spellStart"/>
      <w:r>
        <w:t>світлодіодною</w:t>
      </w:r>
      <w:proofErr w:type="spellEnd"/>
      <w:r>
        <w:t xml:space="preserve"> лампою, </w:t>
      </w:r>
      <w:commentRangeStart w:id="0"/>
      <w:r>
        <w:t>з</w:t>
      </w:r>
      <w:r w:rsidR="00305323">
        <w:rPr>
          <w:lang w:val="ru-RU"/>
        </w:rPr>
        <w:t>а</w:t>
      </w:r>
      <w:commentRangeEnd w:id="0"/>
      <w:r w:rsidR="00305323">
        <w:rPr>
          <w:rStyle w:val="a3"/>
        </w:rPr>
        <w:commentReference w:id="0"/>
      </w:r>
      <w:r>
        <w:t xml:space="preserve"> допомогою якої </w:t>
      </w:r>
      <w:proofErr w:type="spellStart"/>
      <w:r>
        <w:t>візуаліз</w:t>
      </w:r>
      <w:r w:rsidR="00305323">
        <w:t>ується</w:t>
      </w:r>
      <w:proofErr w:type="spellEnd"/>
      <w:r w:rsidR="00305323">
        <w:t xml:space="preserve"> гортань</w:t>
      </w:r>
      <w:r>
        <w:t>. Розмір клинка вказаний на</w:t>
      </w:r>
      <w:r w:rsidR="00F05D4E">
        <w:rPr>
          <w:lang w:val="ru-RU"/>
        </w:rPr>
        <w:t xml:space="preserve"> </w:t>
      </w:r>
      <w:commentRangeStart w:id="1"/>
      <w:proofErr w:type="spellStart"/>
      <w:r w:rsidR="00F05D4E">
        <w:rPr>
          <w:lang w:val="ru-RU"/>
        </w:rPr>
        <w:t>руків</w:t>
      </w:r>
      <w:r w:rsidR="00F05D4E">
        <w:rPr>
          <w:rFonts w:cstheme="minorHAnsi"/>
          <w:lang w:val="ru-RU"/>
        </w:rPr>
        <w:t>´ї</w:t>
      </w:r>
      <w:commentRangeEnd w:id="1"/>
      <w:proofErr w:type="spellEnd"/>
      <w:r w:rsidR="00F05D4E">
        <w:rPr>
          <w:rStyle w:val="a3"/>
        </w:rPr>
        <w:commentReference w:id="1"/>
      </w:r>
      <w:r>
        <w:t xml:space="preserve">, однак його можна швидко визначити по кольоровому індикатору. </w:t>
      </w:r>
    </w:p>
    <w:p w:rsidR="00580CB2" w:rsidRDefault="00580CB2"/>
    <w:sectPr w:rsidR="00580CB2" w:rsidSect="00580C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0-22T00:49:00Z" w:initials="М">
    <w:p w:rsidR="00305323" w:rsidRPr="00305323" w:rsidRDefault="00305323">
      <w:pPr>
        <w:pStyle w:val="a4"/>
        <w:rPr>
          <w:lang w:val="ru-RU"/>
        </w:rPr>
      </w:pPr>
      <w:r>
        <w:rPr>
          <w:rStyle w:val="a3"/>
        </w:rPr>
        <w:annotationRef/>
      </w:r>
      <w:r>
        <w:t>Замінено «з»</w:t>
      </w:r>
    </w:p>
  </w:comment>
  <w:comment w:id="1" w:author="Мышь" w:date="2020-10-22T00:52:00Z" w:initials="М">
    <w:p w:rsidR="00F05D4E" w:rsidRDefault="00F05D4E">
      <w:pPr>
        <w:pStyle w:val="a4"/>
      </w:pPr>
      <w:r>
        <w:rPr>
          <w:rStyle w:val="a3"/>
        </w:rPr>
        <w:annotationRef/>
      </w:r>
      <w:r>
        <w:t>Замінено «рукоятці»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D47C7"/>
    <w:rsid w:val="000329F0"/>
    <w:rsid w:val="00305323"/>
    <w:rsid w:val="004D47C7"/>
    <w:rsid w:val="00580CB2"/>
    <w:rsid w:val="008317DE"/>
    <w:rsid w:val="00F0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53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532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53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53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Мышь</cp:lastModifiedBy>
  <cp:revision>3</cp:revision>
  <dcterms:created xsi:type="dcterms:W3CDTF">2020-10-21T21:42:00Z</dcterms:created>
  <dcterms:modified xsi:type="dcterms:W3CDTF">2020-10-21T21:54:00Z</dcterms:modified>
</cp:coreProperties>
</file>