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2546FF">
      <w:r>
        <w:rPr>
          <w:rFonts w:ascii="Verdana" w:hAnsi="Verdana"/>
          <w:color w:val="000000"/>
          <w:sz w:val="15"/>
          <w:szCs w:val="15"/>
        </w:rPr>
        <w:t>1. Почему мне не пришло письмо для подтверждения размещения объявления?</w:t>
      </w:r>
      <w:r>
        <w:rPr>
          <w:rFonts w:ascii="Verdana" w:hAnsi="Verdana"/>
          <w:color w:val="000000"/>
          <w:sz w:val="15"/>
          <w:szCs w:val="15"/>
        </w:rPr>
        <w:br/>
        <w:t xml:space="preserve">Поскольку сервис находится на стадии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альфа-тестирования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и в данный момент активно развивается, могут наблюдаться некоторые проблемы с работой рассылки. Советуем вам внимательно проверить указанный </w:t>
      </w:r>
      <w:proofErr w:type="spellStart"/>
      <w:r>
        <w:rPr>
          <w:rFonts w:ascii="Verdana" w:hAnsi="Verdana"/>
          <w:color w:val="000000"/>
          <w:sz w:val="15"/>
          <w:szCs w:val="15"/>
        </w:rPr>
        <w:t>email</w:t>
      </w:r>
      <w:proofErr w:type="spellEnd"/>
      <w:r>
        <w:rPr>
          <w:rFonts w:ascii="Verdana" w:hAnsi="Verdana"/>
          <w:color w:val="000000"/>
          <w:sz w:val="15"/>
          <w:szCs w:val="15"/>
        </w:rPr>
        <w:t>, а также папку спам. В случае</w:t>
      </w:r>
      <w:proofErr w:type="gramStart"/>
      <w:r>
        <w:rPr>
          <w:rFonts w:ascii="Verdana" w:hAnsi="Verdana"/>
          <w:color w:val="000000"/>
          <w:sz w:val="15"/>
          <w:szCs w:val="15"/>
        </w:rPr>
        <w:t>,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если проблема не решена, свяжитесь с администрацией через нашу форму обратной связи</w:t>
      </w:r>
      <w:r>
        <w:rPr>
          <w:rFonts w:ascii="Verdana" w:hAnsi="Verdana"/>
          <w:color w:val="000000"/>
          <w:sz w:val="15"/>
          <w:szCs w:val="15"/>
        </w:rPr>
        <w:br/>
        <w:t>2. Какова минимальная длина заголовка и описания объявления</w:t>
      </w:r>
      <w:r>
        <w:rPr>
          <w:rFonts w:ascii="Verdana" w:hAnsi="Verdana"/>
          <w:color w:val="000000"/>
          <w:sz w:val="15"/>
          <w:szCs w:val="15"/>
        </w:rPr>
        <w:br/>
        <w:t xml:space="preserve">Минимальная </w:t>
      </w:r>
      <w:proofErr w:type="gramStart"/>
      <w:r>
        <w:rPr>
          <w:rFonts w:ascii="Verdana" w:hAnsi="Verdana"/>
          <w:color w:val="000000"/>
          <w:sz w:val="15"/>
          <w:szCs w:val="15"/>
        </w:rPr>
        <w:t>длина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как заголовка, так и объявления – не ограничена, максимальная – указана в редакторе и составляет 100 символов для названия и 4000 символов для описания. Советуем вам рационально использовать выделенное количество символов, ведь качественный текст объявления может привлечь больше потенциальных покупателей.</w:t>
      </w:r>
      <w:r>
        <w:rPr>
          <w:rFonts w:ascii="Verdana" w:hAnsi="Verdana"/>
          <w:color w:val="000000"/>
          <w:sz w:val="15"/>
          <w:szCs w:val="15"/>
        </w:rPr>
        <w:br/>
        <w:t>3. Какими способами можно приобрести платные услуги?</w:t>
      </w:r>
      <w:r>
        <w:rPr>
          <w:rFonts w:ascii="Verdana" w:hAnsi="Verdana"/>
          <w:color w:val="000000"/>
          <w:sz w:val="15"/>
          <w:szCs w:val="15"/>
        </w:rPr>
        <w:br/>
        <w:t xml:space="preserve">Вы можете оплатить пакет услуг продвижения при создании объявления, в личном кабинете, или в редакторе объявления. Для оплаты можно воспользоваться платежными системами </w:t>
      </w:r>
      <w:proofErr w:type="spellStart"/>
      <w:r>
        <w:rPr>
          <w:rFonts w:ascii="Verdana" w:hAnsi="Verdana"/>
          <w:color w:val="000000"/>
          <w:sz w:val="15"/>
          <w:szCs w:val="15"/>
        </w:rPr>
        <w:t>Яндекс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деньги, оплатить с помощью банковской карты, через систему </w:t>
      </w:r>
      <w:proofErr w:type="spellStart"/>
      <w:r>
        <w:rPr>
          <w:rFonts w:ascii="Verdana" w:hAnsi="Verdana"/>
          <w:color w:val="000000"/>
          <w:sz w:val="15"/>
          <w:szCs w:val="15"/>
        </w:rPr>
        <w:t>Robokassa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а также </w:t>
      </w:r>
      <w:proofErr w:type="spellStart"/>
      <w:r>
        <w:rPr>
          <w:rFonts w:ascii="Verdana" w:hAnsi="Verdana"/>
          <w:color w:val="000000"/>
          <w:sz w:val="15"/>
          <w:szCs w:val="15"/>
        </w:rPr>
        <w:t>PayPal</w:t>
      </w:r>
      <w:proofErr w:type="spellEnd"/>
      <w:r>
        <w:rPr>
          <w:rFonts w:ascii="Verdana" w:hAnsi="Verdana"/>
          <w:color w:val="000000"/>
          <w:sz w:val="15"/>
          <w:szCs w:val="15"/>
        </w:rPr>
        <w:t>. В скором времени мы планируем подключить также оплату посредством QIWI Кошелька. Если у Вас есть пожелания по конкретным типам оплаты, отсутствующим на сайте, напишите нам через форму обратной связи.</w:t>
      </w:r>
      <w:r>
        <w:rPr>
          <w:rFonts w:ascii="Verdana" w:hAnsi="Verdana"/>
          <w:color w:val="000000"/>
          <w:sz w:val="15"/>
          <w:szCs w:val="15"/>
        </w:rPr>
        <w:br/>
        <w:t>4. Обязательно ли регистрироваться на сайте для подачи объявления?</w:t>
      </w:r>
      <w:r>
        <w:rPr>
          <w:rFonts w:ascii="Verdana" w:hAnsi="Verdana"/>
          <w:color w:val="000000"/>
          <w:sz w:val="15"/>
          <w:szCs w:val="15"/>
        </w:rPr>
        <w:br/>
        <w:t>Нет, регистрация на сервисе не является обязательной. Для начала использования сервиса и размещения объявления достаточно нажать кнопку «добавить объявление» в правом верхнем углу, заполнить форму, и подтвердить публикацию с помощью письма на электронной почте. Однако настоятельно рекомендуем вам создать аккаунт. Это займет не более пары минут, но вы получите в свое распоряжение удобный личный кабинет, с помощью которого можно управлять поданными объявлениями, а также приобретать платные пакеты услуг для них.</w:t>
      </w:r>
      <w:r>
        <w:rPr>
          <w:rFonts w:ascii="Verdana" w:hAnsi="Verdana"/>
          <w:color w:val="000000"/>
          <w:sz w:val="15"/>
          <w:szCs w:val="15"/>
        </w:rPr>
        <w:br/>
        <w:t>5. Как прикрепить больше фотографий к объявлению?</w:t>
      </w:r>
      <w:r>
        <w:rPr>
          <w:rFonts w:ascii="Verdana" w:hAnsi="Verdana"/>
          <w:color w:val="000000"/>
          <w:sz w:val="15"/>
          <w:szCs w:val="15"/>
        </w:rPr>
        <w:br/>
        <w:t xml:space="preserve">На данный момент к объявлению можно прикрепить 6 фотографий, размером от 150 до 5000 пикселей. Для загрузки на сервис можно использовать фотографии самых популярных форматов: </w:t>
      </w:r>
      <w:proofErr w:type="spellStart"/>
      <w:r>
        <w:rPr>
          <w:rFonts w:ascii="Verdana" w:hAnsi="Verdana"/>
          <w:color w:val="000000"/>
          <w:sz w:val="15"/>
          <w:szCs w:val="15"/>
        </w:rPr>
        <w:t>Jpeg</w:t>
      </w:r>
      <w:proofErr w:type="spellEnd"/>
      <w:r>
        <w:rPr>
          <w:rFonts w:ascii="Verdana" w:hAnsi="Verdana"/>
          <w:color w:val="000000"/>
          <w:sz w:val="15"/>
          <w:szCs w:val="15"/>
        </w:rPr>
        <w:t>, PNG. Большее количество фотографий на данный момент добавить невозможно, но данная возможность обязательно будет реализована в будущих обновлениях</w:t>
      </w:r>
      <w:r>
        <w:rPr>
          <w:rFonts w:ascii="Verdana" w:hAnsi="Verdana"/>
          <w:color w:val="000000"/>
          <w:sz w:val="15"/>
          <w:szCs w:val="15"/>
        </w:rPr>
        <w:br/>
        <w:t>6. Как поднять объявление в поиске?</w:t>
      </w:r>
      <w:r>
        <w:rPr>
          <w:rFonts w:ascii="Verdana" w:hAnsi="Verdana"/>
          <w:color w:val="000000"/>
          <w:sz w:val="15"/>
          <w:szCs w:val="15"/>
        </w:rPr>
        <w:br/>
        <w:t xml:space="preserve">Поднятие объявления – платная услуга. Ее можно подключить в личном кабинете, на странице редактирования объявления, или приобрести при создании объявления. Для покупки доступна как услуга </w:t>
      </w:r>
      <w:proofErr w:type="spellStart"/>
      <w:r>
        <w:rPr>
          <w:rFonts w:ascii="Verdana" w:hAnsi="Verdana"/>
          <w:color w:val="000000"/>
          <w:sz w:val="15"/>
          <w:szCs w:val="15"/>
        </w:rPr>
        <w:t>единоразового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поднятия, так и пакета услуг для продвижения, в т.ч. закрепление объявления в топе списка. Со всеми услугами, ценами и особенностями действия вы можете ознакомиться на странице покупки платных услуг.</w:t>
      </w:r>
      <w:r>
        <w:rPr>
          <w:rFonts w:ascii="Verdana" w:hAnsi="Verdana"/>
          <w:color w:val="000000"/>
          <w:sz w:val="15"/>
          <w:szCs w:val="15"/>
        </w:rPr>
        <w:br/>
        <w:t>7. Услуги платного размещения распространяются на аккаунт или на каждое объявление?</w:t>
      </w:r>
      <w:r>
        <w:rPr>
          <w:rFonts w:ascii="Verdana" w:hAnsi="Verdana"/>
          <w:color w:val="000000"/>
          <w:sz w:val="15"/>
          <w:szCs w:val="15"/>
        </w:rPr>
        <w:br/>
        <w:t>Услуги платного размещения приобретаются отдельно для каждого объявления, не переносятся и не суммируются между собой. Отсутствие полноценной подписки компенсируется демократичной ценовой политикой на услуги платного размещения, чтобы каждый пользователь самостоятельно решал, какое объявление необходимо размещать платно, а какое нет.</w:t>
      </w:r>
      <w:r>
        <w:rPr>
          <w:rFonts w:ascii="Verdana" w:hAnsi="Verdana"/>
          <w:color w:val="000000"/>
          <w:sz w:val="15"/>
          <w:szCs w:val="15"/>
        </w:rPr>
        <w:br/>
        <w:t>8. Каков максимальный срок публикации объявления?</w:t>
      </w:r>
      <w:r>
        <w:rPr>
          <w:rFonts w:ascii="Verdana" w:hAnsi="Verdana"/>
          <w:color w:val="000000"/>
          <w:sz w:val="15"/>
          <w:szCs w:val="15"/>
        </w:rPr>
        <w:br/>
        <w:t xml:space="preserve">Максимальный срок составляет 90 календарный дней, и начинает отсчитываться со дня публикации объявления на сервисе. По </w:t>
      </w:r>
      <w:proofErr w:type="gramStart"/>
      <w:r>
        <w:rPr>
          <w:rFonts w:ascii="Verdana" w:hAnsi="Verdana"/>
          <w:color w:val="000000"/>
          <w:sz w:val="15"/>
          <w:szCs w:val="15"/>
        </w:rPr>
        <w:t>прошествии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этого срока у автора есть 7 дней, чтобы обновить информацию и поднять объявление в поиске. В случае отказа от совершения указанных действий, или по истечении 7 календарных дней, объявление будет автоматически удалено.</w:t>
      </w:r>
      <w:r>
        <w:rPr>
          <w:rFonts w:ascii="Verdana" w:hAnsi="Verdana"/>
          <w:color w:val="000000"/>
          <w:sz w:val="15"/>
          <w:szCs w:val="15"/>
        </w:rPr>
        <w:br/>
        <w:t>9. Какое максимальное количество объявлений может подать один пользователь?</w:t>
      </w:r>
      <w:r>
        <w:rPr>
          <w:rFonts w:ascii="Verdana" w:hAnsi="Verdana"/>
          <w:color w:val="000000"/>
          <w:sz w:val="15"/>
          <w:szCs w:val="15"/>
        </w:rPr>
        <w:br/>
        <w:t>Количество возможных объявлений одного пользователя не ограничено. Обращаем ваше внимание, что услуга платного размещения приобретается и распространяется индивидуально на каждое объявление, и не действует на весь аккаунт в целом.</w:t>
      </w:r>
      <w:r>
        <w:rPr>
          <w:rFonts w:ascii="Verdana" w:hAnsi="Verdana"/>
          <w:color w:val="000000"/>
          <w:sz w:val="15"/>
          <w:szCs w:val="15"/>
        </w:rPr>
        <w:br/>
        <w:t>10. При переключении языка сайта на английский, объявления также будут переведены?</w:t>
      </w:r>
      <w:r>
        <w:rPr>
          <w:rFonts w:ascii="Verdana" w:hAnsi="Verdana"/>
          <w:color w:val="000000"/>
          <w:sz w:val="15"/>
          <w:szCs w:val="15"/>
        </w:rPr>
        <w:br/>
        <w:t>К сожалению, нет. Тексты объявлений создаются пользователями без участия администрации, поэтому мы не имеем возможности переводить их достоверно точно в автоматическом режиме. Поэтому в английской версии сайта переведен лишь интерфейс и информационные страницы.</w:t>
      </w:r>
      <w:r>
        <w:rPr>
          <w:rFonts w:ascii="Verdana" w:hAnsi="Verdana"/>
          <w:color w:val="000000"/>
          <w:sz w:val="15"/>
          <w:szCs w:val="15"/>
        </w:rPr>
        <w:br/>
        <w:t>11. Какой приоритет показа у объявлений с платным размещением?</w:t>
      </w:r>
      <w:r>
        <w:rPr>
          <w:rFonts w:ascii="Verdana" w:hAnsi="Verdana"/>
          <w:color w:val="000000"/>
          <w:sz w:val="15"/>
          <w:szCs w:val="15"/>
        </w:rPr>
        <w:br/>
        <w:t xml:space="preserve">Объявления с пакетом размещения «Турбо» автоматически закрепляются в топе поиска и остаются в нем в течение семи дней. Если объявлений с платным размещением несколько, то они сортируются по дате добавления. Обращаем внимания, что услуга </w:t>
      </w:r>
      <w:proofErr w:type="spellStart"/>
      <w:r>
        <w:rPr>
          <w:rFonts w:ascii="Verdana" w:hAnsi="Verdana"/>
          <w:color w:val="000000"/>
          <w:sz w:val="15"/>
          <w:szCs w:val="15"/>
        </w:rPr>
        <w:t>единоразового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поднятия объявления имеет более низкий приоритет, чем «Турбо» продвижение, поэтому не сможет оказаться в поиске выше, чем объявления с </w:t>
      </w:r>
      <w:proofErr w:type="gramStart"/>
      <w:r>
        <w:rPr>
          <w:rFonts w:ascii="Verdana" w:hAnsi="Verdana"/>
          <w:color w:val="000000"/>
          <w:sz w:val="15"/>
          <w:szCs w:val="15"/>
        </w:rPr>
        <w:t>более комплексным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пакетом услуг.</w:t>
      </w:r>
      <w:r>
        <w:rPr>
          <w:rFonts w:ascii="Verdana" w:hAnsi="Verdana"/>
          <w:color w:val="000000"/>
          <w:sz w:val="15"/>
          <w:szCs w:val="15"/>
        </w:rPr>
        <w:br/>
        <w:t>12. Что делать, если я не нашел ответа на свой вопрос?</w:t>
      </w:r>
      <w:r>
        <w:rPr>
          <w:rFonts w:ascii="Verdana" w:hAnsi="Verdana"/>
          <w:color w:val="000000"/>
          <w:sz w:val="15"/>
          <w:szCs w:val="15"/>
        </w:rPr>
        <w:br/>
        <w:t xml:space="preserve">Регулярно посещайте и проверяйте на наличие обновлений настоящий раздел. Он будет дополняться новыми вопросами и ответами по мере развития сервиса и введения новых возможностей. Также вы можете связаться с администрацией, описать свою проблему, а также сообщить о найденных </w:t>
      </w:r>
      <w:proofErr w:type="spellStart"/>
      <w:r>
        <w:rPr>
          <w:rFonts w:ascii="Verdana" w:hAnsi="Verdana"/>
          <w:color w:val="000000"/>
          <w:sz w:val="15"/>
          <w:szCs w:val="15"/>
        </w:rPr>
        <w:t>багах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ошибках. Для этого </w:t>
      </w:r>
      <w:proofErr w:type="gramStart"/>
      <w:r>
        <w:rPr>
          <w:rFonts w:ascii="Verdana" w:hAnsi="Verdana"/>
          <w:color w:val="000000"/>
          <w:sz w:val="15"/>
          <w:szCs w:val="15"/>
        </w:rPr>
        <w:t>кликните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по кнопке «связаться с администрацией», </w:t>
      </w:r>
      <w:r>
        <w:rPr>
          <w:rFonts w:ascii="Verdana" w:hAnsi="Verdana"/>
          <w:color w:val="000000"/>
          <w:sz w:val="15"/>
          <w:szCs w:val="15"/>
        </w:rPr>
        <w:lastRenderedPageBreak/>
        <w:t xml:space="preserve">расположенной внизу главной страницы. </w:t>
      </w:r>
      <w:proofErr w:type="spellStart"/>
      <w:r>
        <w:rPr>
          <w:rFonts w:ascii="Verdana" w:hAnsi="Verdana"/>
          <w:color w:val="000000"/>
          <w:sz w:val="15"/>
          <w:szCs w:val="15"/>
        </w:rPr>
        <w:t>Техподдержка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сайта свяжется с Вами в кратчайшие сроки посредством указанной электронной почты и постарается Вам помочь.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6FF"/>
    <w:rsid w:val="000461EE"/>
    <w:rsid w:val="002546FF"/>
    <w:rsid w:val="002C6CEE"/>
    <w:rsid w:val="00492C85"/>
    <w:rsid w:val="004E7461"/>
    <w:rsid w:val="0069457B"/>
    <w:rsid w:val="006B4250"/>
    <w:rsid w:val="00731AF4"/>
    <w:rsid w:val="008D38D2"/>
    <w:rsid w:val="00996A2C"/>
    <w:rsid w:val="00A53229"/>
    <w:rsid w:val="00B72DFA"/>
    <w:rsid w:val="00BA6F9A"/>
    <w:rsid w:val="00C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4348</Characters>
  <Application>Microsoft Office Word</Application>
  <DocSecurity>0</DocSecurity>
  <Lines>181</Lines>
  <Paragraphs>42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2020-12-11T07:13:00Z</dcterms:created>
  <dcterms:modified xsi:type="dcterms:W3CDTF">2020-12-11T07:13:00Z</dcterms:modified>
</cp:coreProperties>
</file>