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59" w:rsidRDefault="00CB1B59" w:rsidP="006E43F9">
      <w:pPr>
        <w:rPr>
          <w:sz w:val="28"/>
          <w:szCs w:val="28"/>
        </w:rPr>
      </w:pPr>
    </w:p>
    <w:p w:rsidR="00CB1B59" w:rsidRDefault="00C00C9D" w:rsidP="006E43F9">
      <w:pPr>
        <w:pStyle w:val="1"/>
        <w:ind w:firstLine="284"/>
        <w:jc w:val="both"/>
      </w:pPr>
      <w:r>
        <w:t>Испытание на ударный изгиб по Ш</w:t>
      </w:r>
      <w:r w:rsidR="00CB1B59" w:rsidRPr="00CB1B59">
        <w:t>арпи</w:t>
      </w:r>
      <w:r>
        <w:t>: выбираем оборудование</w:t>
      </w:r>
    </w:p>
    <w:p w:rsidR="000F6751" w:rsidRPr="000C3532" w:rsidRDefault="00681021" w:rsidP="006E43F9">
      <w:pPr>
        <w:rPr>
          <w:sz w:val="24"/>
          <w:szCs w:val="24"/>
        </w:rPr>
      </w:pPr>
      <w:r w:rsidRPr="000C3532">
        <w:rPr>
          <w:sz w:val="24"/>
          <w:szCs w:val="24"/>
        </w:rPr>
        <w:t xml:space="preserve">Металлические изделия и конструкции, эксплуатируемые в условиях высоких нагрузок, подвержены так называемому хрупкому разрушению – быстрому расколу при образовании трещин. Кроме того, различные металлы демонстрируют разные характеристики в сложных условиях. </w:t>
      </w:r>
      <w:proofErr w:type="spellStart"/>
      <w:r w:rsidRPr="000C3532">
        <w:rPr>
          <w:sz w:val="24"/>
          <w:szCs w:val="24"/>
        </w:rPr>
        <w:t>Еще</w:t>
      </w:r>
      <w:proofErr w:type="spellEnd"/>
      <w:r w:rsidRPr="000C3532">
        <w:rPr>
          <w:sz w:val="24"/>
          <w:szCs w:val="24"/>
        </w:rPr>
        <w:t xml:space="preserve"> в начале прошлого века Шарпи показал, что </w:t>
      </w:r>
      <w:r w:rsidR="000F6751" w:rsidRPr="000C3532">
        <w:rPr>
          <w:sz w:val="24"/>
          <w:szCs w:val="24"/>
        </w:rPr>
        <w:t xml:space="preserve">металлы, имеющие схожие </w:t>
      </w:r>
      <w:r w:rsidR="00D73DC2" w:rsidRPr="000C3532">
        <w:rPr>
          <w:sz w:val="24"/>
          <w:szCs w:val="24"/>
        </w:rPr>
        <w:t>свойства</w:t>
      </w:r>
      <w:r w:rsidR="000F6751" w:rsidRPr="000C3532">
        <w:rPr>
          <w:sz w:val="24"/>
          <w:szCs w:val="24"/>
        </w:rPr>
        <w:t xml:space="preserve"> в </w:t>
      </w:r>
      <w:r w:rsidR="00392DC0" w:rsidRPr="000C3532">
        <w:rPr>
          <w:sz w:val="24"/>
          <w:szCs w:val="24"/>
        </w:rPr>
        <w:t>статике</w:t>
      </w:r>
      <w:r w:rsidR="000F6751" w:rsidRPr="000C3532">
        <w:rPr>
          <w:sz w:val="24"/>
          <w:szCs w:val="24"/>
        </w:rPr>
        <w:t xml:space="preserve">, могут </w:t>
      </w:r>
      <w:r w:rsidR="00D73DC2" w:rsidRPr="000C3532">
        <w:rPr>
          <w:sz w:val="24"/>
          <w:szCs w:val="24"/>
        </w:rPr>
        <w:t>по-разному проявлять свои качества</w:t>
      </w:r>
      <w:r w:rsidR="000F6751" w:rsidRPr="000C3532">
        <w:rPr>
          <w:sz w:val="24"/>
          <w:szCs w:val="24"/>
        </w:rPr>
        <w:t xml:space="preserve"> при </w:t>
      </w:r>
      <w:r w:rsidR="00D73DC2" w:rsidRPr="000C3532">
        <w:rPr>
          <w:sz w:val="24"/>
          <w:szCs w:val="24"/>
        </w:rPr>
        <w:t>высоких нагрузках</w:t>
      </w:r>
      <w:r w:rsidR="000F6751" w:rsidRPr="000C3532">
        <w:rPr>
          <w:sz w:val="24"/>
          <w:szCs w:val="24"/>
        </w:rPr>
        <w:t>. Шарпи предлож</w:t>
      </w:r>
      <w:r w:rsidR="00D73DC2" w:rsidRPr="000C3532">
        <w:rPr>
          <w:sz w:val="24"/>
          <w:szCs w:val="24"/>
        </w:rPr>
        <w:t xml:space="preserve">ил методику испытания </w:t>
      </w:r>
      <w:r w:rsidR="000F6751" w:rsidRPr="000C3532">
        <w:rPr>
          <w:sz w:val="24"/>
          <w:szCs w:val="24"/>
        </w:rPr>
        <w:t xml:space="preserve">образцов с предварительно выполненным надрезом. Впоследствии этот метод </w:t>
      </w:r>
      <w:r w:rsidR="00D73DC2" w:rsidRPr="000C3532">
        <w:rPr>
          <w:sz w:val="24"/>
          <w:szCs w:val="24"/>
        </w:rPr>
        <w:t xml:space="preserve">испытаний на ударный изгиб </w:t>
      </w:r>
      <w:r w:rsidR="000F6751" w:rsidRPr="000C3532">
        <w:rPr>
          <w:sz w:val="24"/>
          <w:szCs w:val="24"/>
        </w:rPr>
        <w:t>получил широкое распространение и был стандартизирован.</w:t>
      </w:r>
    </w:p>
    <w:p w:rsidR="00681021" w:rsidRPr="000C3532" w:rsidRDefault="000F6751" w:rsidP="006E43F9">
      <w:pPr>
        <w:rPr>
          <w:sz w:val="24"/>
          <w:szCs w:val="24"/>
        </w:rPr>
      </w:pPr>
      <w:r w:rsidRPr="000C3532">
        <w:rPr>
          <w:sz w:val="24"/>
          <w:szCs w:val="24"/>
        </w:rPr>
        <w:t xml:space="preserve">Чтобы оценить работоспособность металла под нагрузкой и его склонность к хрупкому разрушению, сегодня проводится </w:t>
      </w:r>
      <w:r w:rsidR="00D73DC2" w:rsidRPr="000C3532">
        <w:rPr>
          <w:sz w:val="24"/>
          <w:szCs w:val="24"/>
        </w:rPr>
        <w:t>тест</w:t>
      </w:r>
      <w:r w:rsidR="000145DB" w:rsidRPr="000C3532">
        <w:rPr>
          <w:sz w:val="24"/>
          <w:szCs w:val="24"/>
        </w:rPr>
        <w:t xml:space="preserve"> на ударный изгиб по</w:t>
      </w:r>
      <w:r w:rsidRPr="000C3532">
        <w:rPr>
          <w:sz w:val="24"/>
          <w:szCs w:val="24"/>
        </w:rPr>
        <w:t xml:space="preserve"> Шарпи. Его выполнение обязательно для материалов, используемых в судостроении, в строительстве электростанций и АЭС, в изготовлении конструкций, эксплуатируемых под давлением.</w:t>
      </w:r>
    </w:p>
    <w:p w:rsidR="00681021" w:rsidRPr="000C3532" w:rsidRDefault="000145DB" w:rsidP="006E43F9">
      <w:pPr>
        <w:rPr>
          <w:sz w:val="24"/>
          <w:szCs w:val="24"/>
        </w:rPr>
      </w:pPr>
      <w:r w:rsidRPr="000C3532">
        <w:rPr>
          <w:sz w:val="24"/>
          <w:szCs w:val="24"/>
        </w:rPr>
        <w:t>Испытание на ударный изгиб позволяет выявить, какая сила должна быть приложена к образцу для его разрушения. Поскольку разрушение металла, в котором образовалась трещина, является одним и</w:t>
      </w:r>
      <w:r w:rsidR="006E43F9">
        <w:rPr>
          <w:sz w:val="24"/>
          <w:szCs w:val="24"/>
        </w:rPr>
        <w:t xml:space="preserve">з наиболее </w:t>
      </w:r>
      <w:proofErr w:type="gramStart"/>
      <w:r w:rsidR="006E43F9">
        <w:rPr>
          <w:sz w:val="24"/>
          <w:szCs w:val="24"/>
        </w:rPr>
        <w:t>критичных</w:t>
      </w:r>
      <w:proofErr w:type="gramEnd"/>
      <w:r w:rsidR="006E43F9">
        <w:rPr>
          <w:sz w:val="24"/>
          <w:szCs w:val="24"/>
        </w:rPr>
        <w:t xml:space="preserve"> </w:t>
      </w:r>
      <w:r w:rsidRPr="000C3532">
        <w:rPr>
          <w:sz w:val="24"/>
          <w:szCs w:val="24"/>
        </w:rPr>
        <w:t xml:space="preserve">при эксплуатации, испытание подразумевает работу с образцом, на который </w:t>
      </w:r>
      <w:proofErr w:type="spellStart"/>
      <w:r w:rsidRPr="000C3532">
        <w:rPr>
          <w:sz w:val="24"/>
          <w:szCs w:val="24"/>
        </w:rPr>
        <w:t>нанесен</w:t>
      </w:r>
      <w:proofErr w:type="spellEnd"/>
      <w:r w:rsidRPr="000C3532">
        <w:rPr>
          <w:sz w:val="24"/>
          <w:szCs w:val="24"/>
        </w:rPr>
        <w:t xml:space="preserve"> имитирующий трещину надрез.</w:t>
      </w:r>
    </w:p>
    <w:p w:rsidR="00E42788" w:rsidRDefault="00E42788" w:rsidP="006E43F9">
      <w:pPr>
        <w:pStyle w:val="2"/>
        <w:numPr>
          <w:ilvl w:val="0"/>
          <w:numId w:val="0"/>
        </w:numPr>
        <w:ind w:firstLine="284"/>
      </w:pPr>
      <w:r>
        <w:t>Как проводится испытание?</w:t>
      </w:r>
    </w:p>
    <w:p w:rsidR="0071027D" w:rsidRPr="000C3532" w:rsidRDefault="0071027D" w:rsidP="006E43F9">
      <w:pPr>
        <w:rPr>
          <w:sz w:val="24"/>
          <w:szCs w:val="24"/>
        </w:rPr>
      </w:pPr>
      <w:r w:rsidRPr="000C3532">
        <w:rPr>
          <w:sz w:val="24"/>
          <w:szCs w:val="24"/>
        </w:rPr>
        <w:t xml:space="preserve">Хрупкое разрушение вследствие образования трещин является наиболее опасным, поскольку трещина </w:t>
      </w:r>
      <w:proofErr w:type="spellStart"/>
      <w:r w:rsidRPr="000C3532">
        <w:rPr>
          <w:sz w:val="24"/>
          <w:szCs w:val="24"/>
        </w:rPr>
        <w:t>растет</w:t>
      </w:r>
      <w:proofErr w:type="spellEnd"/>
      <w:r w:rsidRPr="000C3532">
        <w:rPr>
          <w:sz w:val="24"/>
          <w:szCs w:val="24"/>
        </w:rPr>
        <w:t xml:space="preserve"> и расширяется очень быстро, а </w:t>
      </w:r>
      <w:proofErr w:type="spellStart"/>
      <w:r w:rsidRPr="000C3532">
        <w:rPr>
          <w:sz w:val="24"/>
          <w:szCs w:val="24"/>
        </w:rPr>
        <w:t>ее</w:t>
      </w:r>
      <w:proofErr w:type="spellEnd"/>
      <w:r w:rsidRPr="000C3532">
        <w:rPr>
          <w:sz w:val="24"/>
          <w:szCs w:val="24"/>
        </w:rPr>
        <w:t xml:space="preserve"> появление и увеличение обычно не </w:t>
      </w:r>
      <w:proofErr w:type="spellStart"/>
      <w:r w:rsidRPr="000C3532">
        <w:rPr>
          <w:sz w:val="24"/>
          <w:szCs w:val="24"/>
        </w:rPr>
        <w:t>несет</w:t>
      </w:r>
      <w:proofErr w:type="spellEnd"/>
      <w:r w:rsidRPr="000C3532">
        <w:rPr>
          <w:sz w:val="24"/>
          <w:szCs w:val="24"/>
        </w:rPr>
        <w:t xml:space="preserve"> никаких предвестников и происходит незаметно. В связи с этим большое значение имеет испытание</w:t>
      </w:r>
      <w:r w:rsidR="00D73DC2" w:rsidRPr="000C3532">
        <w:rPr>
          <w:sz w:val="24"/>
          <w:szCs w:val="24"/>
        </w:rPr>
        <w:t>,</w:t>
      </w:r>
      <w:r w:rsidRPr="000C3532">
        <w:rPr>
          <w:sz w:val="24"/>
          <w:szCs w:val="24"/>
        </w:rPr>
        <w:t xml:space="preserve"> которое позволяет определить ударную вязкость металла при образовании трещины – то есть его способность поглощать энергию при деформации под ударной нагрузкой.</w:t>
      </w:r>
    </w:p>
    <w:p w:rsidR="0071027D" w:rsidRPr="000C3532" w:rsidRDefault="0071027D" w:rsidP="006E43F9">
      <w:pPr>
        <w:rPr>
          <w:sz w:val="24"/>
          <w:szCs w:val="24"/>
        </w:rPr>
      </w:pPr>
      <w:r w:rsidRPr="000C3532">
        <w:rPr>
          <w:sz w:val="24"/>
          <w:szCs w:val="24"/>
        </w:rPr>
        <w:t>Стандартные статические испытания не могут решить данную задачу. Поэтому для определения ударной вязкости применяется динамическое испытание на ударный изгиб, которое максимально имитирует условия эксплуатации металлоконструкции.</w:t>
      </w:r>
    </w:p>
    <w:p w:rsidR="00E42788" w:rsidRPr="000C3532" w:rsidRDefault="00570F5F" w:rsidP="006E43F9">
      <w:pPr>
        <w:rPr>
          <w:sz w:val="24"/>
          <w:szCs w:val="24"/>
        </w:rPr>
      </w:pPr>
      <w:r w:rsidRPr="000C3532">
        <w:rPr>
          <w:sz w:val="24"/>
          <w:szCs w:val="24"/>
        </w:rPr>
        <w:t>Испытание на ударный изгиб (тест Шарпи) выполняе</w:t>
      </w:r>
      <w:r w:rsidR="00F33486" w:rsidRPr="000C3532">
        <w:rPr>
          <w:sz w:val="24"/>
          <w:szCs w:val="24"/>
        </w:rPr>
        <w:t xml:space="preserve">тся следующим образом. Образец с предварительно </w:t>
      </w:r>
      <w:proofErr w:type="spellStart"/>
      <w:r w:rsidR="00F33486" w:rsidRPr="000C3532">
        <w:rPr>
          <w:sz w:val="24"/>
          <w:szCs w:val="24"/>
        </w:rPr>
        <w:t>нанесенным</w:t>
      </w:r>
      <w:proofErr w:type="spellEnd"/>
      <w:r w:rsidR="00F33486" w:rsidRPr="000C3532">
        <w:rPr>
          <w:sz w:val="24"/>
          <w:szCs w:val="24"/>
        </w:rPr>
        <w:t xml:space="preserve"> надрезом устанавливается под маятниковый копр, который при падении на образец совершает удар. Испытание может проводиться как при комнатной температуре, так и при низких и сверхнизких показателях.</w:t>
      </w:r>
      <w:r w:rsidRPr="000C3532">
        <w:rPr>
          <w:sz w:val="24"/>
          <w:szCs w:val="24"/>
        </w:rPr>
        <w:t xml:space="preserve"> По итогам испытания определяется работа, затраченная на разрушение образца, и ударная вязкость металла.</w:t>
      </w:r>
    </w:p>
    <w:p w:rsidR="00732914" w:rsidRDefault="00681021" w:rsidP="006E43F9">
      <w:pPr>
        <w:pStyle w:val="2"/>
        <w:numPr>
          <w:ilvl w:val="0"/>
          <w:numId w:val="0"/>
        </w:numPr>
        <w:ind w:firstLine="284"/>
      </w:pPr>
      <w:r>
        <w:t xml:space="preserve">Правильная </w:t>
      </w:r>
      <w:r w:rsidR="00732914" w:rsidRPr="00CB1B59">
        <w:t>подготовка образцов пер</w:t>
      </w:r>
      <w:r>
        <w:t>ед испытанием на ударный изгиб</w:t>
      </w:r>
    </w:p>
    <w:p w:rsidR="003B6538" w:rsidRPr="000C3532" w:rsidRDefault="003B6538" w:rsidP="006E43F9">
      <w:pPr>
        <w:rPr>
          <w:sz w:val="24"/>
          <w:szCs w:val="24"/>
        </w:rPr>
      </w:pPr>
      <w:r w:rsidRPr="000C3532">
        <w:rPr>
          <w:sz w:val="24"/>
          <w:szCs w:val="24"/>
        </w:rPr>
        <w:t>Согласно ГОСТ 9454, надрез на образце может иметь следующие формы:</w:t>
      </w:r>
    </w:p>
    <w:p w:rsidR="003B6538" w:rsidRPr="000C3532" w:rsidRDefault="003B6538" w:rsidP="006E43F9">
      <w:pPr>
        <w:pStyle w:val="a"/>
        <w:ind w:left="0" w:firstLine="284"/>
        <w:rPr>
          <w:sz w:val="24"/>
          <w:szCs w:val="24"/>
        </w:rPr>
      </w:pPr>
      <w:r w:rsidRPr="000C3532">
        <w:rPr>
          <w:sz w:val="24"/>
          <w:szCs w:val="24"/>
          <w:lang w:val="en-US"/>
        </w:rPr>
        <w:t>V-</w:t>
      </w:r>
      <w:r w:rsidRPr="000C3532">
        <w:rPr>
          <w:sz w:val="24"/>
          <w:szCs w:val="24"/>
        </w:rPr>
        <w:t xml:space="preserve">образная – наиболее </w:t>
      </w:r>
      <w:proofErr w:type="spellStart"/>
      <w:r w:rsidRPr="000C3532">
        <w:rPr>
          <w:sz w:val="24"/>
          <w:szCs w:val="24"/>
        </w:rPr>
        <w:t>распространенная</w:t>
      </w:r>
      <w:proofErr w:type="spellEnd"/>
      <w:r w:rsidRPr="000C3532">
        <w:rPr>
          <w:sz w:val="24"/>
          <w:szCs w:val="24"/>
        </w:rPr>
        <w:t>. Образцы с таким надрезом используются при испытаниях материалов для конструкций, подверженных высоким нагрузкам;</w:t>
      </w:r>
    </w:p>
    <w:p w:rsidR="003B6538" w:rsidRPr="000C3532" w:rsidRDefault="003B6538" w:rsidP="006E43F9">
      <w:pPr>
        <w:pStyle w:val="a"/>
        <w:ind w:left="0" w:firstLine="284"/>
        <w:rPr>
          <w:sz w:val="24"/>
          <w:szCs w:val="24"/>
        </w:rPr>
      </w:pPr>
      <w:r w:rsidRPr="000C3532">
        <w:rPr>
          <w:sz w:val="24"/>
          <w:szCs w:val="24"/>
          <w:lang w:val="en-US"/>
        </w:rPr>
        <w:lastRenderedPageBreak/>
        <w:t>U-</w:t>
      </w:r>
      <w:r w:rsidRPr="000C3532">
        <w:rPr>
          <w:sz w:val="24"/>
          <w:szCs w:val="24"/>
        </w:rPr>
        <w:t xml:space="preserve">образная – образцы с таким надрезом </w:t>
      </w:r>
      <w:r w:rsidR="006E43F9">
        <w:rPr>
          <w:sz w:val="24"/>
          <w:szCs w:val="24"/>
        </w:rPr>
        <w:t>применяются</w:t>
      </w:r>
      <w:r w:rsidRPr="000C3532">
        <w:rPr>
          <w:sz w:val="24"/>
          <w:szCs w:val="24"/>
        </w:rPr>
        <w:t xml:space="preserve"> в </w:t>
      </w:r>
      <w:proofErr w:type="spellStart"/>
      <w:r w:rsidRPr="000C3532">
        <w:rPr>
          <w:sz w:val="24"/>
          <w:szCs w:val="24"/>
        </w:rPr>
        <w:t>приемочном</w:t>
      </w:r>
      <w:proofErr w:type="spellEnd"/>
      <w:r w:rsidRPr="000C3532">
        <w:rPr>
          <w:sz w:val="24"/>
          <w:szCs w:val="24"/>
        </w:rPr>
        <w:t xml:space="preserve"> контроле металлопродукции,</w:t>
      </w:r>
    </w:p>
    <w:p w:rsidR="003B6538" w:rsidRPr="000C3532" w:rsidRDefault="003B6538" w:rsidP="006E43F9">
      <w:pPr>
        <w:pStyle w:val="a"/>
        <w:ind w:left="0" w:firstLine="284"/>
        <w:rPr>
          <w:sz w:val="24"/>
          <w:szCs w:val="24"/>
        </w:rPr>
      </w:pPr>
      <w:r w:rsidRPr="000C3532">
        <w:rPr>
          <w:sz w:val="24"/>
          <w:szCs w:val="24"/>
          <w:lang w:val="en-US"/>
        </w:rPr>
        <w:t>T-</w:t>
      </w:r>
      <w:r w:rsidRPr="000C3532">
        <w:rPr>
          <w:sz w:val="24"/>
          <w:szCs w:val="24"/>
        </w:rPr>
        <w:t xml:space="preserve">образная – имитация усталостной трещины, образцы такого типа </w:t>
      </w:r>
      <w:r w:rsidR="006E43F9">
        <w:rPr>
          <w:sz w:val="24"/>
          <w:szCs w:val="24"/>
        </w:rPr>
        <w:t>используются</w:t>
      </w:r>
      <w:r w:rsidRPr="000C3532">
        <w:rPr>
          <w:sz w:val="24"/>
          <w:szCs w:val="24"/>
        </w:rPr>
        <w:t xml:space="preserve"> для тестирования материалов, испытывающих наиболее высокие нагрузки и подверженных высокому риску быстрого износа.</w:t>
      </w:r>
    </w:p>
    <w:p w:rsidR="003B6538" w:rsidRPr="000C3532" w:rsidRDefault="003B6538" w:rsidP="006E43F9">
      <w:pPr>
        <w:rPr>
          <w:sz w:val="24"/>
          <w:szCs w:val="24"/>
        </w:rPr>
      </w:pPr>
      <w:proofErr w:type="gramStart"/>
      <w:r w:rsidRPr="000C3532">
        <w:rPr>
          <w:sz w:val="24"/>
          <w:szCs w:val="24"/>
          <w:lang w:val="en-US"/>
        </w:rPr>
        <w:t>U-</w:t>
      </w:r>
      <w:r w:rsidRPr="000C3532">
        <w:rPr>
          <w:sz w:val="24"/>
          <w:szCs w:val="24"/>
        </w:rPr>
        <w:t xml:space="preserve">образный и </w:t>
      </w:r>
      <w:r w:rsidRPr="000C3532">
        <w:rPr>
          <w:sz w:val="24"/>
          <w:szCs w:val="24"/>
          <w:lang w:val="en-US"/>
        </w:rPr>
        <w:t>V-</w:t>
      </w:r>
      <w:r w:rsidRPr="000C3532">
        <w:rPr>
          <w:sz w:val="24"/>
          <w:szCs w:val="24"/>
        </w:rPr>
        <w:t xml:space="preserve">образный надрезы (так называемые </w:t>
      </w:r>
      <w:r w:rsidR="00AC1FC3" w:rsidRPr="000C3532">
        <w:rPr>
          <w:sz w:val="24"/>
          <w:szCs w:val="24"/>
        </w:rPr>
        <w:t>надрезы</w:t>
      </w:r>
      <w:r w:rsidRPr="000C3532">
        <w:rPr>
          <w:sz w:val="24"/>
          <w:szCs w:val="24"/>
        </w:rPr>
        <w:t xml:space="preserve"> </w:t>
      </w:r>
      <w:proofErr w:type="spellStart"/>
      <w:r w:rsidRPr="000C3532">
        <w:rPr>
          <w:sz w:val="24"/>
          <w:szCs w:val="24"/>
        </w:rPr>
        <w:t>Менаже</w:t>
      </w:r>
      <w:proofErr w:type="spellEnd"/>
      <w:r w:rsidRPr="000C3532">
        <w:rPr>
          <w:sz w:val="24"/>
          <w:szCs w:val="24"/>
        </w:rPr>
        <w:t xml:space="preserve"> и Шарпи) выполняются чаще всего.</w:t>
      </w:r>
      <w:proofErr w:type="gramEnd"/>
      <w:r w:rsidRPr="000C3532">
        <w:rPr>
          <w:sz w:val="24"/>
          <w:szCs w:val="24"/>
        </w:rPr>
        <w:t xml:space="preserve"> Размеры надреза строго регламентированы стандартами – так, для образца </w:t>
      </w:r>
      <w:proofErr w:type="spellStart"/>
      <w:r w:rsidRPr="000C3532">
        <w:rPr>
          <w:sz w:val="24"/>
          <w:szCs w:val="24"/>
        </w:rPr>
        <w:t>Менаже</w:t>
      </w:r>
      <w:proofErr w:type="spellEnd"/>
      <w:r w:rsidRPr="000C3532">
        <w:rPr>
          <w:sz w:val="24"/>
          <w:szCs w:val="24"/>
        </w:rPr>
        <w:t xml:space="preserve"> радиус надреза у основания должен составлять 1 мм, для образца Шарпи – 0,25 мм.</w:t>
      </w:r>
    </w:p>
    <w:p w:rsidR="003B6538" w:rsidRPr="000C3532" w:rsidRDefault="003B6538" w:rsidP="006E43F9">
      <w:pPr>
        <w:rPr>
          <w:sz w:val="24"/>
          <w:szCs w:val="24"/>
        </w:rPr>
      </w:pPr>
      <w:r w:rsidRPr="000C3532">
        <w:rPr>
          <w:sz w:val="24"/>
          <w:szCs w:val="24"/>
        </w:rPr>
        <w:t>Правильное нанесение надреза обеспечивает высокую точность испытаний и позволяет получить максимально достоверные результаты, на основании которых в дальнейшем прогнозируется срок службы конструкций в зависимости от нагрузок. Точность результатов – гарантия безопасной эксплуатации металлических конструкций, что особенно важно в отношении объектов повышенной опасности, таких как АЭС.</w:t>
      </w:r>
    </w:p>
    <w:p w:rsidR="00681021" w:rsidRPr="000C3532" w:rsidRDefault="003B6538" w:rsidP="006E43F9">
      <w:pPr>
        <w:rPr>
          <w:sz w:val="24"/>
          <w:szCs w:val="24"/>
        </w:rPr>
      </w:pPr>
      <w:r w:rsidRPr="000C3532">
        <w:rPr>
          <w:sz w:val="24"/>
          <w:szCs w:val="24"/>
        </w:rPr>
        <w:t xml:space="preserve"> </w:t>
      </w:r>
      <w:r w:rsidR="00E42788" w:rsidRPr="000C3532">
        <w:rPr>
          <w:sz w:val="24"/>
          <w:szCs w:val="24"/>
        </w:rPr>
        <w:t xml:space="preserve">Нанесение надреза, точно соответствующего по своим параметрам ГОСТу, на металлический образец сопряжено с </w:t>
      </w:r>
      <w:proofErr w:type="spellStart"/>
      <w:r w:rsidR="00E42788" w:rsidRPr="000C3532">
        <w:rPr>
          <w:sz w:val="24"/>
          <w:szCs w:val="24"/>
        </w:rPr>
        <w:t>определенными</w:t>
      </w:r>
      <w:proofErr w:type="spellEnd"/>
      <w:r w:rsidR="00E42788" w:rsidRPr="000C3532">
        <w:rPr>
          <w:sz w:val="24"/>
          <w:szCs w:val="24"/>
        </w:rPr>
        <w:t xml:space="preserve"> трудностями. Здесь важно точно соблюсти все параметры: сечение, радиус, глубина и др., а также придать надрезу правильную форму. Только в этом случае возможно получение достоверных результатов теста. </w:t>
      </w:r>
    </w:p>
    <w:p w:rsidR="00E42788" w:rsidRPr="000C3532" w:rsidRDefault="00C20B13" w:rsidP="006E43F9">
      <w:pPr>
        <w:rPr>
          <w:sz w:val="24"/>
          <w:szCs w:val="24"/>
        </w:rPr>
      </w:pPr>
      <w:r w:rsidRPr="000C3532">
        <w:rPr>
          <w:sz w:val="24"/>
          <w:szCs w:val="24"/>
        </w:rPr>
        <w:t>Для нанесения надрезов на образцы разработаны высокоточные протяжные станки.</w:t>
      </w:r>
    </w:p>
    <w:p w:rsidR="0036186F" w:rsidRDefault="0036186F" w:rsidP="006E43F9">
      <w:pPr>
        <w:pStyle w:val="2"/>
        <w:numPr>
          <w:ilvl w:val="0"/>
          <w:numId w:val="0"/>
        </w:numPr>
        <w:ind w:firstLine="284"/>
      </w:pPr>
      <w:r>
        <w:t xml:space="preserve">Протяжные станки для </w:t>
      </w:r>
      <w:r w:rsidRPr="00CB1B59">
        <w:t>U</w:t>
      </w:r>
      <w:r>
        <w:t xml:space="preserve">- и </w:t>
      </w:r>
      <w:r w:rsidR="00AC1FC3">
        <w:t>V</w:t>
      </w:r>
      <w:r>
        <w:t>-</w:t>
      </w:r>
      <w:r w:rsidRPr="00CB1B59">
        <w:t>надрезов</w:t>
      </w:r>
    </w:p>
    <w:p w:rsidR="00AC1FC3" w:rsidRPr="000C3532" w:rsidRDefault="00AC1FC3" w:rsidP="006E43F9">
      <w:pPr>
        <w:rPr>
          <w:rStyle w:val="tlid-translation"/>
          <w:rFonts w:cs="Arial"/>
          <w:sz w:val="24"/>
          <w:szCs w:val="24"/>
          <w:bdr w:val="none" w:sz="0" w:space="0" w:color="auto" w:frame="1"/>
        </w:rPr>
      </w:pPr>
      <w:r w:rsidRPr="000C3532">
        <w:rPr>
          <w:sz w:val="24"/>
          <w:szCs w:val="24"/>
        </w:rPr>
        <w:t xml:space="preserve">В настоящее время одними из наиболее </w:t>
      </w:r>
      <w:proofErr w:type="gramStart"/>
      <w:r w:rsidRPr="000C3532">
        <w:rPr>
          <w:sz w:val="24"/>
          <w:szCs w:val="24"/>
        </w:rPr>
        <w:t>точных</w:t>
      </w:r>
      <w:proofErr w:type="gramEnd"/>
      <w:r w:rsidRPr="000C3532">
        <w:rPr>
          <w:sz w:val="24"/>
          <w:szCs w:val="24"/>
        </w:rPr>
        <w:t xml:space="preserve"> являются станки </w:t>
      </w:r>
      <w:proofErr w:type="spellStart"/>
      <w:r w:rsidRPr="000C3532">
        <w:rPr>
          <w:rStyle w:val="tlid-translation"/>
          <w:rFonts w:cs="Arial"/>
          <w:sz w:val="24"/>
          <w:szCs w:val="24"/>
          <w:bdr w:val="none" w:sz="0" w:space="0" w:color="auto" w:frame="1"/>
        </w:rPr>
        <w:t>Liangong</w:t>
      </w:r>
      <w:proofErr w:type="spellEnd"/>
      <w:r w:rsidRPr="000C3532">
        <w:rPr>
          <w:rStyle w:val="tlid-translation"/>
          <w:rFonts w:cs="Arial"/>
          <w:sz w:val="24"/>
          <w:szCs w:val="24"/>
          <w:bdr w:val="none" w:sz="0" w:space="0" w:color="auto" w:frame="1"/>
        </w:rPr>
        <w:t xml:space="preserve"> CSL</w:t>
      </w:r>
      <w:r w:rsidRPr="000C3532">
        <w:rPr>
          <w:rStyle w:val="tlid-translation"/>
          <w:rFonts w:cs="Arial"/>
          <w:sz w:val="24"/>
          <w:szCs w:val="24"/>
          <w:bdr w:val="none" w:sz="0" w:space="0" w:color="auto" w:frame="1"/>
        </w:rPr>
        <w:t>. Модельный ряд станков включает варианты с ручным (механическим), гидравлическим и электромеханическим приводом, при помощи которых можно быстро</w:t>
      </w:r>
      <w:r w:rsidR="006E43F9">
        <w:rPr>
          <w:rStyle w:val="tlid-translation"/>
          <w:rFonts w:cs="Arial"/>
          <w:sz w:val="24"/>
          <w:szCs w:val="24"/>
          <w:bdr w:val="none" w:sz="0" w:space="0" w:color="auto" w:frame="1"/>
        </w:rPr>
        <w:t xml:space="preserve"> выполнить надрез на образце из</w:t>
      </w:r>
      <w:r w:rsidRPr="000C3532">
        <w:rPr>
          <w:rStyle w:val="tlid-translation"/>
          <w:rFonts w:cs="Arial"/>
          <w:sz w:val="24"/>
          <w:szCs w:val="24"/>
          <w:bdr w:val="none" w:sz="0" w:space="0" w:color="auto" w:frame="1"/>
        </w:rPr>
        <w:t xml:space="preserve"> металла или сплава. </w:t>
      </w:r>
    </w:p>
    <w:p w:rsidR="005A5A89" w:rsidRPr="000C3532" w:rsidRDefault="00AC1FC3" w:rsidP="006E43F9">
      <w:pPr>
        <w:rPr>
          <w:rFonts w:cs="Arial"/>
          <w:sz w:val="24"/>
          <w:szCs w:val="24"/>
          <w:bdr w:val="none" w:sz="0" w:space="0" w:color="auto" w:frame="1"/>
        </w:rPr>
      </w:pPr>
      <w:r w:rsidRPr="000C3532">
        <w:rPr>
          <w:rStyle w:val="tlid-translation"/>
          <w:rFonts w:cs="Arial"/>
          <w:sz w:val="24"/>
          <w:szCs w:val="24"/>
          <w:bdr w:val="none" w:sz="0" w:space="0" w:color="auto" w:frame="1"/>
        </w:rPr>
        <w:t>В зависимости от модели, станок может одновременно работать с одним, двумя или тремя образцами. Точность работы на таком оборудовании намного выше, чем на фрезеровочном станке, благодаря чему повышается и точность испытаний.</w:t>
      </w:r>
      <w:r w:rsidR="006E43F9">
        <w:rPr>
          <w:rStyle w:val="tlid-translation"/>
          <w:rFonts w:cs="Arial"/>
          <w:sz w:val="24"/>
          <w:szCs w:val="24"/>
          <w:bdr w:val="none" w:sz="0" w:space="0" w:color="auto" w:frame="1"/>
        </w:rPr>
        <w:t xml:space="preserve"> Скорость протяжки</w:t>
      </w:r>
      <w:r w:rsidRPr="000C3532">
        <w:rPr>
          <w:rStyle w:val="tlid-translation"/>
          <w:rFonts w:cs="Arial"/>
          <w:sz w:val="24"/>
          <w:szCs w:val="24"/>
          <w:bdr w:val="none" w:sz="0" w:space="0" w:color="auto" w:frame="1"/>
        </w:rPr>
        <w:t xml:space="preserve"> составляет 2,3-2,5 м\мин, благодаря чему значительно сокращаются временные затраты на подготовку образцов</w:t>
      </w:r>
      <w:r w:rsidR="006E43F9">
        <w:rPr>
          <w:rStyle w:val="tlid-translation"/>
          <w:rFonts w:cs="Arial"/>
          <w:sz w:val="24"/>
          <w:szCs w:val="24"/>
          <w:bdr w:val="none" w:sz="0" w:space="0" w:color="auto" w:frame="1"/>
        </w:rPr>
        <w:t xml:space="preserve"> и повышается производительность</w:t>
      </w:r>
      <w:r w:rsidRPr="000C3532">
        <w:rPr>
          <w:rStyle w:val="tlid-translation"/>
          <w:rFonts w:cs="Arial"/>
          <w:sz w:val="24"/>
          <w:szCs w:val="24"/>
          <w:bdr w:val="none" w:sz="0" w:space="0" w:color="auto" w:frame="1"/>
        </w:rPr>
        <w:t>.</w:t>
      </w:r>
    </w:p>
    <w:p w:rsidR="0036186F" w:rsidRDefault="0036186F" w:rsidP="006E43F9">
      <w:pPr>
        <w:pStyle w:val="2"/>
        <w:numPr>
          <w:ilvl w:val="0"/>
          <w:numId w:val="0"/>
        </w:numPr>
        <w:ind w:firstLine="284"/>
        <w:rPr>
          <w:rStyle w:val="tlid-translation"/>
          <w:rFonts w:cs="Arial"/>
          <w:bdr w:val="none" w:sz="0" w:space="0" w:color="auto" w:frame="1"/>
        </w:rPr>
      </w:pPr>
      <w:r w:rsidRPr="0036186F">
        <w:rPr>
          <w:rStyle w:val="tlid-translation"/>
          <w:rFonts w:cs="Arial"/>
          <w:bdr w:val="none" w:sz="0" w:space="0" w:color="auto" w:frame="1"/>
        </w:rPr>
        <w:t>Оптические проекторы</w:t>
      </w:r>
    </w:p>
    <w:p w:rsidR="00AC1FC3" w:rsidRPr="000C3532" w:rsidRDefault="00AC1FC3" w:rsidP="006E43F9">
      <w:pPr>
        <w:rPr>
          <w:sz w:val="24"/>
          <w:szCs w:val="24"/>
        </w:rPr>
      </w:pPr>
      <w:r w:rsidRPr="000C3532">
        <w:rPr>
          <w:sz w:val="24"/>
          <w:szCs w:val="24"/>
        </w:rPr>
        <w:t xml:space="preserve">После того, как надрез выполнен, необходимо убедиться в качестве его нанесения. Ошибки в выполнении надреза могут быть связаны с неправильной регулировкой ножей на станке или с их </w:t>
      </w:r>
      <w:proofErr w:type="spellStart"/>
      <w:r w:rsidRPr="000C3532">
        <w:rPr>
          <w:sz w:val="24"/>
          <w:szCs w:val="24"/>
        </w:rPr>
        <w:t>затуплением</w:t>
      </w:r>
      <w:proofErr w:type="spellEnd"/>
      <w:r w:rsidRPr="000C3532">
        <w:rPr>
          <w:sz w:val="24"/>
          <w:szCs w:val="24"/>
        </w:rPr>
        <w:t>. Для проверки качества используется оптический профильный проектор.</w:t>
      </w:r>
    </w:p>
    <w:p w:rsidR="00AC1FC3" w:rsidRPr="000C3532" w:rsidRDefault="00AC1FC3" w:rsidP="006E43F9">
      <w:pPr>
        <w:rPr>
          <w:rFonts w:cs="Arial"/>
          <w:sz w:val="24"/>
          <w:szCs w:val="24"/>
        </w:rPr>
      </w:pPr>
      <w:r w:rsidRPr="000C3532">
        <w:rPr>
          <w:sz w:val="24"/>
          <w:szCs w:val="24"/>
        </w:rPr>
        <w:t xml:space="preserve">Проектор LIANGONG CST-50 оптимизирован для работы с образцами, </w:t>
      </w:r>
      <w:r w:rsidR="000C3532" w:rsidRPr="000C3532">
        <w:rPr>
          <w:sz w:val="24"/>
          <w:szCs w:val="24"/>
        </w:rPr>
        <w:t xml:space="preserve">на которые нанесены надрезы </w:t>
      </w:r>
      <w:r w:rsidR="000C3532" w:rsidRPr="000C3532">
        <w:rPr>
          <w:sz w:val="24"/>
          <w:szCs w:val="24"/>
          <w:lang w:val="en-US"/>
        </w:rPr>
        <w:t>U\V</w:t>
      </w:r>
      <w:r w:rsidR="000C3532" w:rsidRPr="000C3532">
        <w:rPr>
          <w:sz w:val="24"/>
          <w:szCs w:val="24"/>
        </w:rPr>
        <w:t xml:space="preserve">. Проектор позволяет проводить проверку на соответствие нормам  </w:t>
      </w:r>
      <w:r w:rsidR="000C3532" w:rsidRPr="000C3532">
        <w:rPr>
          <w:rFonts w:cs="Arial"/>
          <w:sz w:val="24"/>
          <w:szCs w:val="24"/>
        </w:rPr>
        <w:t>ГОСТ 9454 и ASTM E23</w:t>
      </w:r>
      <w:r w:rsidR="000C3532" w:rsidRPr="000C3532">
        <w:rPr>
          <w:rFonts w:cs="Arial"/>
          <w:sz w:val="24"/>
          <w:szCs w:val="24"/>
        </w:rPr>
        <w:t xml:space="preserve">. Коэффициент увеличения в данной модели – 50, что </w:t>
      </w:r>
      <w:proofErr w:type="spellStart"/>
      <w:r w:rsidR="000C3532" w:rsidRPr="000C3532">
        <w:rPr>
          <w:rFonts w:cs="Arial"/>
          <w:sz w:val="24"/>
          <w:szCs w:val="24"/>
        </w:rPr>
        <w:t>дает</w:t>
      </w:r>
      <w:proofErr w:type="spellEnd"/>
      <w:r w:rsidR="000C3532" w:rsidRPr="000C3532">
        <w:rPr>
          <w:rFonts w:cs="Arial"/>
          <w:sz w:val="24"/>
          <w:szCs w:val="24"/>
        </w:rPr>
        <w:t xml:space="preserve"> возможность вести </w:t>
      </w:r>
      <w:proofErr w:type="spellStart"/>
      <w:r w:rsidR="000C3532" w:rsidRPr="000C3532">
        <w:rPr>
          <w:rFonts w:cs="Arial"/>
          <w:sz w:val="24"/>
          <w:szCs w:val="24"/>
        </w:rPr>
        <w:t>надежный</w:t>
      </w:r>
      <w:proofErr w:type="spellEnd"/>
      <w:r w:rsidR="000C3532" w:rsidRPr="000C3532">
        <w:rPr>
          <w:rFonts w:cs="Arial"/>
          <w:sz w:val="24"/>
          <w:szCs w:val="24"/>
        </w:rPr>
        <w:t xml:space="preserve"> и быстрый контроль образцов. На экране диаметром 200 мм нанесены шаблоны надрезов, соответствующих стандартам, что значительно облегчает проверку. </w:t>
      </w:r>
    </w:p>
    <w:p w:rsidR="00732914" w:rsidRPr="00745C93" w:rsidRDefault="000C3532" w:rsidP="00745C93">
      <w:pPr>
        <w:rPr>
          <w:sz w:val="24"/>
          <w:szCs w:val="24"/>
        </w:rPr>
      </w:pPr>
      <w:r w:rsidRPr="000C3532">
        <w:rPr>
          <w:rFonts w:cs="Arial"/>
          <w:sz w:val="24"/>
          <w:szCs w:val="24"/>
        </w:rPr>
        <w:t>Имеются также поля допусков, позволяющие оценивать, насколько подготовленный образец соответствует стандартам в части внутреннего угла, радиуса основания, глубины выреза и общего качества обработки. Проектор отличается высокой эффективностью и простотой в использовании.</w:t>
      </w:r>
      <w:bookmarkStart w:id="0" w:name="_GoBack"/>
      <w:bookmarkEnd w:id="0"/>
    </w:p>
    <w:sectPr w:rsidR="00732914" w:rsidRPr="0074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DF6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C280362"/>
    <w:multiLevelType w:val="hybridMultilevel"/>
    <w:tmpl w:val="6B46CC9E"/>
    <w:lvl w:ilvl="0" w:tplc="53820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66403"/>
    <w:multiLevelType w:val="multilevel"/>
    <w:tmpl w:val="047E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B9304C"/>
    <w:multiLevelType w:val="hybridMultilevel"/>
    <w:tmpl w:val="756E56E4"/>
    <w:lvl w:ilvl="0" w:tplc="C49C4F28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3B406FD"/>
    <w:multiLevelType w:val="multilevel"/>
    <w:tmpl w:val="660EA5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3555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59"/>
    <w:rsid w:val="000145DB"/>
    <w:rsid w:val="00035A1C"/>
    <w:rsid w:val="000C3532"/>
    <w:rsid w:val="000E7DA9"/>
    <w:rsid w:val="000F6751"/>
    <w:rsid w:val="001077F8"/>
    <w:rsid w:val="001B0B37"/>
    <w:rsid w:val="001C3E49"/>
    <w:rsid w:val="00203FE6"/>
    <w:rsid w:val="0022021F"/>
    <w:rsid w:val="0036186F"/>
    <w:rsid w:val="00390E15"/>
    <w:rsid w:val="00392DC0"/>
    <w:rsid w:val="003B6538"/>
    <w:rsid w:val="003E6F10"/>
    <w:rsid w:val="004E07B3"/>
    <w:rsid w:val="005469C8"/>
    <w:rsid w:val="00570F5F"/>
    <w:rsid w:val="005A5A89"/>
    <w:rsid w:val="005D0A3D"/>
    <w:rsid w:val="00681021"/>
    <w:rsid w:val="006E43F9"/>
    <w:rsid w:val="00704512"/>
    <w:rsid w:val="0071027D"/>
    <w:rsid w:val="00732914"/>
    <w:rsid w:val="00736D2B"/>
    <w:rsid w:val="00745C93"/>
    <w:rsid w:val="0075339F"/>
    <w:rsid w:val="007E48BC"/>
    <w:rsid w:val="008C6D9B"/>
    <w:rsid w:val="0095099B"/>
    <w:rsid w:val="00AC1FC3"/>
    <w:rsid w:val="00B94E30"/>
    <w:rsid w:val="00C00C9D"/>
    <w:rsid w:val="00C06E1E"/>
    <w:rsid w:val="00C20B13"/>
    <w:rsid w:val="00C33C06"/>
    <w:rsid w:val="00CB1B59"/>
    <w:rsid w:val="00D35209"/>
    <w:rsid w:val="00D73DC2"/>
    <w:rsid w:val="00D92215"/>
    <w:rsid w:val="00DA3EF0"/>
    <w:rsid w:val="00E42788"/>
    <w:rsid w:val="00F13B2A"/>
    <w:rsid w:val="00F3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DS_основной текст"/>
    <w:qFormat/>
    <w:rsid w:val="00C06E1E"/>
    <w:pPr>
      <w:spacing w:after="160" w:line="240" w:lineRule="auto"/>
      <w:ind w:firstLine="284"/>
      <w:contextualSpacing/>
      <w:jc w:val="both"/>
    </w:pPr>
    <w:rPr>
      <w:rFonts w:ascii="Georgia" w:hAnsi="Georgia"/>
      <w:lang w:eastAsia="ru-RU"/>
    </w:rPr>
  </w:style>
  <w:style w:type="paragraph" w:styleId="1">
    <w:name w:val="heading 1"/>
    <w:aliases w:val="DS_Заголовок 1"/>
    <w:basedOn w:val="a0"/>
    <w:next w:val="a0"/>
    <w:link w:val="10"/>
    <w:autoRedefine/>
    <w:uiPriority w:val="9"/>
    <w:qFormat/>
    <w:rsid w:val="00D92215"/>
    <w:pPr>
      <w:keepNext/>
      <w:keepLines/>
      <w:spacing w:before="120" w:after="120"/>
      <w:ind w:firstLine="709"/>
      <w:jc w:val="left"/>
      <w:outlineLvl w:val="0"/>
    </w:pPr>
    <w:rPr>
      <w:rFonts w:eastAsiaTheme="majorEastAsia" w:cstheme="majorBidi"/>
      <w:noProof/>
      <w:color w:val="365F91" w:themeColor="accent1" w:themeShade="BF"/>
      <w:sz w:val="44"/>
      <w:szCs w:val="32"/>
    </w:rPr>
  </w:style>
  <w:style w:type="paragraph" w:styleId="2">
    <w:name w:val="heading 2"/>
    <w:aliases w:val="DS_Заголовок 2"/>
    <w:basedOn w:val="a0"/>
    <w:next w:val="a0"/>
    <w:link w:val="20"/>
    <w:uiPriority w:val="9"/>
    <w:unhideWhenUsed/>
    <w:qFormat/>
    <w:rsid w:val="0075339F"/>
    <w:pPr>
      <w:keepNext/>
      <w:keepLines/>
      <w:numPr>
        <w:ilvl w:val="1"/>
        <w:numId w:val="5"/>
      </w:numPr>
      <w:spacing w:before="120" w:after="120" w:line="259" w:lineRule="auto"/>
      <w:outlineLvl w:val="1"/>
    </w:pPr>
    <w:rPr>
      <w:rFonts w:eastAsiaTheme="majorEastAsia" w:cstheme="majorBidi"/>
      <w:b/>
      <w:bCs/>
      <w:noProof/>
      <w:color w:val="365F91" w:themeColor="accent1" w:themeShade="BF"/>
      <w:sz w:val="32"/>
      <w:szCs w:val="32"/>
    </w:rPr>
  </w:style>
  <w:style w:type="paragraph" w:styleId="3">
    <w:name w:val="heading 3"/>
    <w:aliases w:val="DS_Заголовок 3"/>
    <w:basedOn w:val="a0"/>
    <w:next w:val="a0"/>
    <w:link w:val="30"/>
    <w:uiPriority w:val="9"/>
    <w:unhideWhenUsed/>
    <w:qFormat/>
    <w:rsid w:val="0075339F"/>
    <w:pPr>
      <w:keepNext/>
      <w:keepLines/>
      <w:numPr>
        <w:ilvl w:val="2"/>
        <w:numId w:val="5"/>
      </w:numPr>
      <w:spacing w:before="120" w:after="120" w:line="259" w:lineRule="auto"/>
      <w:outlineLvl w:val="2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aliases w:val="DS_Заголовок 4"/>
    <w:basedOn w:val="a0"/>
    <w:next w:val="a0"/>
    <w:link w:val="40"/>
    <w:uiPriority w:val="9"/>
    <w:unhideWhenUsed/>
    <w:qFormat/>
    <w:rsid w:val="0075339F"/>
    <w:pPr>
      <w:keepNext/>
      <w:keepLines/>
      <w:spacing w:before="40" w:after="0"/>
      <w:ind w:left="864" w:hanging="864"/>
      <w:outlineLvl w:val="3"/>
    </w:pPr>
    <w:rPr>
      <w:rFonts w:eastAsiaTheme="majorEastAsia" w:cstheme="majorBidi"/>
      <w:i/>
      <w:iCs/>
      <w:color w:val="365F91" w:themeColor="accent1" w:themeShade="BF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aliases w:val="Таблица"/>
    <w:basedOn w:val="a0"/>
    <w:next w:val="a0"/>
    <w:autoRedefine/>
    <w:uiPriority w:val="35"/>
    <w:unhideWhenUsed/>
    <w:qFormat/>
    <w:rsid w:val="00F13B2A"/>
    <w:pPr>
      <w:spacing w:after="120"/>
      <w:jc w:val="center"/>
    </w:pPr>
    <w:rPr>
      <w:i/>
      <w:iCs/>
      <w:color w:val="1F497D" w:themeColor="text2"/>
      <w:sz w:val="18"/>
      <w:szCs w:val="18"/>
    </w:rPr>
  </w:style>
  <w:style w:type="table" w:customStyle="1" w:styleId="11">
    <w:name w:val="Сетка таблицы1"/>
    <w:basedOn w:val="a2"/>
    <w:next w:val="a5"/>
    <w:uiPriority w:val="59"/>
    <w:rsid w:val="003E6F1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2"/>
    <w:uiPriority w:val="59"/>
    <w:rsid w:val="003E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DS_Заголовок 1 Знак"/>
    <w:basedOn w:val="a1"/>
    <w:link w:val="1"/>
    <w:uiPriority w:val="9"/>
    <w:rsid w:val="00D92215"/>
    <w:rPr>
      <w:rFonts w:ascii="Georgia" w:eastAsiaTheme="majorEastAsia" w:hAnsi="Georgia" w:cstheme="majorBidi"/>
      <w:noProof/>
      <w:color w:val="365F91" w:themeColor="accent1" w:themeShade="BF"/>
      <w:sz w:val="44"/>
      <w:szCs w:val="32"/>
      <w:lang w:eastAsia="ru-RU"/>
    </w:rPr>
  </w:style>
  <w:style w:type="character" w:customStyle="1" w:styleId="20">
    <w:name w:val="Заголовок 2 Знак"/>
    <w:aliases w:val="DS_Заголовок 2 Знак"/>
    <w:basedOn w:val="a1"/>
    <w:link w:val="2"/>
    <w:uiPriority w:val="9"/>
    <w:rsid w:val="0075339F"/>
    <w:rPr>
      <w:rFonts w:ascii="Georgia" w:eastAsiaTheme="majorEastAsia" w:hAnsi="Georgia" w:cstheme="majorBidi"/>
      <w:b/>
      <w:bCs/>
      <w:noProof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aliases w:val="DS_Заголовок 3 Знак"/>
    <w:basedOn w:val="a1"/>
    <w:link w:val="3"/>
    <w:uiPriority w:val="9"/>
    <w:rsid w:val="0075339F"/>
    <w:rPr>
      <w:rFonts w:ascii="Georgia" w:eastAsiaTheme="majorEastAsia" w:hAnsi="Georgia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DS_Заголовок 4 Знак"/>
    <w:basedOn w:val="a1"/>
    <w:link w:val="4"/>
    <w:uiPriority w:val="9"/>
    <w:rsid w:val="0075339F"/>
    <w:rPr>
      <w:rFonts w:ascii="Georgia" w:eastAsiaTheme="majorEastAsia" w:hAnsi="Georgia" w:cstheme="majorBidi"/>
      <w:i/>
      <w:iCs/>
      <w:color w:val="365F91" w:themeColor="accent1" w:themeShade="BF"/>
      <w:sz w:val="24"/>
      <w:lang w:eastAsia="ru-RU"/>
    </w:rPr>
  </w:style>
  <w:style w:type="paragraph" w:styleId="a">
    <w:name w:val="List Paragraph"/>
    <w:aliases w:val="DS_список"/>
    <w:basedOn w:val="a0"/>
    <w:link w:val="a6"/>
    <w:autoRedefine/>
    <w:uiPriority w:val="34"/>
    <w:qFormat/>
    <w:rsid w:val="007E48BC"/>
    <w:pPr>
      <w:numPr>
        <w:numId w:val="8"/>
      </w:numPr>
      <w:spacing w:before="40" w:after="40"/>
    </w:pPr>
  </w:style>
  <w:style w:type="character" w:customStyle="1" w:styleId="a6">
    <w:name w:val="Абзац списка Знак"/>
    <w:aliases w:val="DS_список Знак"/>
    <w:basedOn w:val="a1"/>
    <w:link w:val="a"/>
    <w:uiPriority w:val="34"/>
    <w:rsid w:val="007E48BC"/>
    <w:rPr>
      <w:rFonts w:ascii="Georgia" w:hAnsi="Georgia"/>
      <w:lang w:eastAsia="ru-RU"/>
    </w:rPr>
  </w:style>
  <w:style w:type="paragraph" w:styleId="a7">
    <w:name w:val="Normal (Web)"/>
    <w:basedOn w:val="a0"/>
    <w:uiPriority w:val="99"/>
    <w:semiHidden/>
    <w:unhideWhenUsed/>
    <w:rsid w:val="00203FE6"/>
    <w:pPr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1"/>
    <w:uiPriority w:val="99"/>
    <w:unhideWhenUsed/>
    <w:rsid w:val="00203FE6"/>
    <w:rPr>
      <w:color w:val="0000FF"/>
      <w:u w:val="single"/>
    </w:rPr>
  </w:style>
  <w:style w:type="character" w:customStyle="1" w:styleId="a9">
    <w:name w:val="a"/>
    <w:basedOn w:val="a1"/>
    <w:rsid w:val="00203FE6"/>
  </w:style>
  <w:style w:type="character" w:customStyle="1" w:styleId="apple-converted-space">
    <w:name w:val="apple-converted-space"/>
    <w:basedOn w:val="a1"/>
    <w:rsid w:val="00203FE6"/>
  </w:style>
  <w:style w:type="character" w:customStyle="1" w:styleId="a00">
    <w:name w:val="a0"/>
    <w:basedOn w:val="a1"/>
    <w:rsid w:val="00203FE6"/>
  </w:style>
  <w:style w:type="paragraph" w:styleId="aa">
    <w:name w:val="Body Text"/>
    <w:basedOn w:val="a0"/>
    <w:link w:val="ab"/>
    <w:uiPriority w:val="99"/>
    <w:semiHidden/>
    <w:unhideWhenUsed/>
    <w:rsid w:val="00203FE6"/>
    <w:pPr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1"/>
    <w:link w:val="aa"/>
    <w:uiPriority w:val="99"/>
    <w:semiHidden/>
    <w:rsid w:val="00203F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1"/>
    <w:rsid w:val="00C33C06"/>
  </w:style>
  <w:style w:type="paragraph" w:customStyle="1" w:styleId="vccustomheading">
    <w:name w:val="vc_custom_heading"/>
    <w:basedOn w:val="a0"/>
    <w:rsid w:val="00AC1FC3"/>
    <w:pPr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DS_основной текст"/>
    <w:qFormat/>
    <w:rsid w:val="00C06E1E"/>
    <w:pPr>
      <w:spacing w:after="160" w:line="240" w:lineRule="auto"/>
      <w:ind w:firstLine="284"/>
      <w:contextualSpacing/>
      <w:jc w:val="both"/>
    </w:pPr>
    <w:rPr>
      <w:rFonts w:ascii="Georgia" w:hAnsi="Georgia"/>
      <w:lang w:eastAsia="ru-RU"/>
    </w:rPr>
  </w:style>
  <w:style w:type="paragraph" w:styleId="1">
    <w:name w:val="heading 1"/>
    <w:aliases w:val="DS_Заголовок 1"/>
    <w:basedOn w:val="a0"/>
    <w:next w:val="a0"/>
    <w:link w:val="10"/>
    <w:autoRedefine/>
    <w:uiPriority w:val="9"/>
    <w:qFormat/>
    <w:rsid w:val="00D92215"/>
    <w:pPr>
      <w:keepNext/>
      <w:keepLines/>
      <w:spacing w:before="120" w:after="120"/>
      <w:ind w:firstLine="709"/>
      <w:jc w:val="left"/>
      <w:outlineLvl w:val="0"/>
    </w:pPr>
    <w:rPr>
      <w:rFonts w:eastAsiaTheme="majorEastAsia" w:cstheme="majorBidi"/>
      <w:noProof/>
      <w:color w:val="365F91" w:themeColor="accent1" w:themeShade="BF"/>
      <w:sz w:val="44"/>
      <w:szCs w:val="32"/>
    </w:rPr>
  </w:style>
  <w:style w:type="paragraph" w:styleId="2">
    <w:name w:val="heading 2"/>
    <w:aliases w:val="DS_Заголовок 2"/>
    <w:basedOn w:val="a0"/>
    <w:next w:val="a0"/>
    <w:link w:val="20"/>
    <w:uiPriority w:val="9"/>
    <w:unhideWhenUsed/>
    <w:qFormat/>
    <w:rsid w:val="0075339F"/>
    <w:pPr>
      <w:keepNext/>
      <w:keepLines/>
      <w:numPr>
        <w:ilvl w:val="1"/>
        <w:numId w:val="5"/>
      </w:numPr>
      <w:spacing w:before="120" w:after="120" w:line="259" w:lineRule="auto"/>
      <w:outlineLvl w:val="1"/>
    </w:pPr>
    <w:rPr>
      <w:rFonts w:eastAsiaTheme="majorEastAsia" w:cstheme="majorBidi"/>
      <w:b/>
      <w:bCs/>
      <w:noProof/>
      <w:color w:val="365F91" w:themeColor="accent1" w:themeShade="BF"/>
      <w:sz w:val="32"/>
      <w:szCs w:val="32"/>
    </w:rPr>
  </w:style>
  <w:style w:type="paragraph" w:styleId="3">
    <w:name w:val="heading 3"/>
    <w:aliases w:val="DS_Заголовок 3"/>
    <w:basedOn w:val="a0"/>
    <w:next w:val="a0"/>
    <w:link w:val="30"/>
    <w:uiPriority w:val="9"/>
    <w:unhideWhenUsed/>
    <w:qFormat/>
    <w:rsid w:val="0075339F"/>
    <w:pPr>
      <w:keepNext/>
      <w:keepLines/>
      <w:numPr>
        <w:ilvl w:val="2"/>
        <w:numId w:val="5"/>
      </w:numPr>
      <w:spacing w:before="120" w:after="120" w:line="259" w:lineRule="auto"/>
      <w:outlineLvl w:val="2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aliases w:val="DS_Заголовок 4"/>
    <w:basedOn w:val="a0"/>
    <w:next w:val="a0"/>
    <w:link w:val="40"/>
    <w:uiPriority w:val="9"/>
    <w:unhideWhenUsed/>
    <w:qFormat/>
    <w:rsid w:val="0075339F"/>
    <w:pPr>
      <w:keepNext/>
      <w:keepLines/>
      <w:spacing w:before="40" w:after="0"/>
      <w:ind w:left="864" w:hanging="864"/>
      <w:outlineLvl w:val="3"/>
    </w:pPr>
    <w:rPr>
      <w:rFonts w:eastAsiaTheme="majorEastAsia" w:cstheme="majorBidi"/>
      <w:i/>
      <w:iCs/>
      <w:color w:val="365F91" w:themeColor="accent1" w:themeShade="BF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aliases w:val="Таблица"/>
    <w:basedOn w:val="a0"/>
    <w:next w:val="a0"/>
    <w:autoRedefine/>
    <w:uiPriority w:val="35"/>
    <w:unhideWhenUsed/>
    <w:qFormat/>
    <w:rsid w:val="00F13B2A"/>
    <w:pPr>
      <w:spacing w:after="120"/>
      <w:jc w:val="center"/>
    </w:pPr>
    <w:rPr>
      <w:i/>
      <w:iCs/>
      <w:color w:val="1F497D" w:themeColor="text2"/>
      <w:sz w:val="18"/>
      <w:szCs w:val="18"/>
    </w:rPr>
  </w:style>
  <w:style w:type="table" w:customStyle="1" w:styleId="11">
    <w:name w:val="Сетка таблицы1"/>
    <w:basedOn w:val="a2"/>
    <w:next w:val="a5"/>
    <w:uiPriority w:val="59"/>
    <w:rsid w:val="003E6F1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2"/>
    <w:uiPriority w:val="59"/>
    <w:rsid w:val="003E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DS_Заголовок 1 Знак"/>
    <w:basedOn w:val="a1"/>
    <w:link w:val="1"/>
    <w:uiPriority w:val="9"/>
    <w:rsid w:val="00D92215"/>
    <w:rPr>
      <w:rFonts w:ascii="Georgia" w:eastAsiaTheme="majorEastAsia" w:hAnsi="Georgia" w:cstheme="majorBidi"/>
      <w:noProof/>
      <w:color w:val="365F91" w:themeColor="accent1" w:themeShade="BF"/>
      <w:sz w:val="44"/>
      <w:szCs w:val="32"/>
      <w:lang w:eastAsia="ru-RU"/>
    </w:rPr>
  </w:style>
  <w:style w:type="character" w:customStyle="1" w:styleId="20">
    <w:name w:val="Заголовок 2 Знак"/>
    <w:aliases w:val="DS_Заголовок 2 Знак"/>
    <w:basedOn w:val="a1"/>
    <w:link w:val="2"/>
    <w:uiPriority w:val="9"/>
    <w:rsid w:val="0075339F"/>
    <w:rPr>
      <w:rFonts w:ascii="Georgia" w:eastAsiaTheme="majorEastAsia" w:hAnsi="Georgia" w:cstheme="majorBidi"/>
      <w:b/>
      <w:bCs/>
      <w:noProof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aliases w:val="DS_Заголовок 3 Знак"/>
    <w:basedOn w:val="a1"/>
    <w:link w:val="3"/>
    <w:uiPriority w:val="9"/>
    <w:rsid w:val="0075339F"/>
    <w:rPr>
      <w:rFonts w:ascii="Georgia" w:eastAsiaTheme="majorEastAsia" w:hAnsi="Georgia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DS_Заголовок 4 Знак"/>
    <w:basedOn w:val="a1"/>
    <w:link w:val="4"/>
    <w:uiPriority w:val="9"/>
    <w:rsid w:val="0075339F"/>
    <w:rPr>
      <w:rFonts w:ascii="Georgia" w:eastAsiaTheme="majorEastAsia" w:hAnsi="Georgia" w:cstheme="majorBidi"/>
      <w:i/>
      <w:iCs/>
      <w:color w:val="365F91" w:themeColor="accent1" w:themeShade="BF"/>
      <w:sz w:val="24"/>
      <w:lang w:eastAsia="ru-RU"/>
    </w:rPr>
  </w:style>
  <w:style w:type="paragraph" w:styleId="a">
    <w:name w:val="List Paragraph"/>
    <w:aliases w:val="DS_список"/>
    <w:basedOn w:val="a0"/>
    <w:link w:val="a6"/>
    <w:autoRedefine/>
    <w:uiPriority w:val="34"/>
    <w:qFormat/>
    <w:rsid w:val="007E48BC"/>
    <w:pPr>
      <w:numPr>
        <w:numId w:val="8"/>
      </w:numPr>
      <w:spacing w:before="40" w:after="40"/>
    </w:pPr>
  </w:style>
  <w:style w:type="character" w:customStyle="1" w:styleId="a6">
    <w:name w:val="Абзац списка Знак"/>
    <w:aliases w:val="DS_список Знак"/>
    <w:basedOn w:val="a1"/>
    <w:link w:val="a"/>
    <w:uiPriority w:val="34"/>
    <w:rsid w:val="007E48BC"/>
    <w:rPr>
      <w:rFonts w:ascii="Georgia" w:hAnsi="Georgia"/>
      <w:lang w:eastAsia="ru-RU"/>
    </w:rPr>
  </w:style>
  <w:style w:type="paragraph" w:styleId="a7">
    <w:name w:val="Normal (Web)"/>
    <w:basedOn w:val="a0"/>
    <w:uiPriority w:val="99"/>
    <w:semiHidden/>
    <w:unhideWhenUsed/>
    <w:rsid w:val="00203FE6"/>
    <w:pPr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1"/>
    <w:uiPriority w:val="99"/>
    <w:unhideWhenUsed/>
    <w:rsid w:val="00203FE6"/>
    <w:rPr>
      <w:color w:val="0000FF"/>
      <w:u w:val="single"/>
    </w:rPr>
  </w:style>
  <w:style w:type="character" w:customStyle="1" w:styleId="a9">
    <w:name w:val="a"/>
    <w:basedOn w:val="a1"/>
    <w:rsid w:val="00203FE6"/>
  </w:style>
  <w:style w:type="character" w:customStyle="1" w:styleId="apple-converted-space">
    <w:name w:val="apple-converted-space"/>
    <w:basedOn w:val="a1"/>
    <w:rsid w:val="00203FE6"/>
  </w:style>
  <w:style w:type="character" w:customStyle="1" w:styleId="a00">
    <w:name w:val="a0"/>
    <w:basedOn w:val="a1"/>
    <w:rsid w:val="00203FE6"/>
  </w:style>
  <w:style w:type="paragraph" w:styleId="aa">
    <w:name w:val="Body Text"/>
    <w:basedOn w:val="a0"/>
    <w:link w:val="ab"/>
    <w:uiPriority w:val="99"/>
    <w:semiHidden/>
    <w:unhideWhenUsed/>
    <w:rsid w:val="00203FE6"/>
    <w:pPr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1"/>
    <w:link w:val="aa"/>
    <w:uiPriority w:val="99"/>
    <w:semiHidden/>
    <w:rsid w:val="00203F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1"/>
    <w:rsid w:val="00C33C06"/>
  </w:style>
  <w:style w:type="paragraph" w:customStyle="1" w:styleId="vccustomheading">
    <w:name w:val="vc_custom_heading"/>
    <w:basedOn w:val="a0"/>
    <w:rsid w:val="00AC1FC3"/>
    <w:pPr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7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6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862487">
                          <w:marLeft w:val="4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745832">
                          <w:marLeft w:val="4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651146">
                          <w:marLeft w:val="4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258237">
                          <w:marLeft w:val="4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A78A4F"/>
      </a:dk1>
      <a:lt1>
        <a:sysClr val="window" lastClr="23160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710</Words>
  <Characters>4929</Characters>
  <Application>Microsoft Office Word</Application>
  <DocSecurity>0</DocSecurity>
  <Lines>109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(LioSta)</dc:creator>
  <cp:lastModifiedBy>Лидия (LioSta)</cp:lastModifiedBy>
  <cp:revision>25</cp:revision>
  <dcterms:created xsi:type="dcterms:W3CDTF">2020-12-21T11:46:00Z</dcterms:created>
  <dcterms:modified xsi:type="dcterms:W3CDTF">2020-12-25T12:06:00Z</dcterms:modified>
</cp:coreProperties>
</file>