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BFE" w:rsidRPr="00021CD9" w:rsidRDefault="00B62BFE" w:rsidP="00B62BFE">
      <w:pPr>
        <w:rPr>
          <w:sz w:val="32"/>
          <w:szCs w:val="32"/>
        </w:rPr>
      </w:pPr>
      <w:r w:rsidRPr="00021CD9">
        <w:rPr>
          <w:sz w:val="32"/>
          <w:szCs w:val="32"/>
        </w:rPr>
        <w:t>Составление искового заявления</w:t>
      </w:r>
    </w:p>
    <w:p w:rsidR="00B62BFE" w:rsidRDefault="00B62BFE" w:rsidP="00B62BFE">
      <w:r>
        <w:t xml:space="preserve">От того, насколько грамотно составлено будет </w:t>
      </w:r>
      <w:r w:rsidRPr="00021CD9">
        <w:rPr>
          <w:b/>
        </w:rPr>
        <w:t>исковое заявление</w:t>
      </w:r>
      <w:r>
        <w:t xml:space="preserve">, порою зависит результат! Вы хотите, чтобы качественно были защищены Ваши интересы? В таком случае, обращайтесь! Наши специалисты, имеющие поистине огромный опыт, это прекрасно понимают, и потому стараются комплексно подойти к тому, чтобы каждый клиент остался доволен сотрудничеством с опытным профессионалом в своем деле. Сразу хотелось бы акцентировать внимание читающего данную статью человека на том, что далеко не каждый юрист у нас в стране знает даже те же </w:t>
      </w:r>
      <w:r w:rsidRPr="00021CD9">
        <w:rPr>
          <w:b/>
        </w:rPr>
        <w:t>правила составления искового заявления</w:t>
      </w:r>
      <w:r>
        <w:t xml:space="preserve">. Наши люди являются поистине всесторонне ориентирующимися по юридическим вопросам, и потому </w:t>
      </w:r>
      <w:r w:rsidRPr="00021CD9">
        <w:rPr>
          <w:b/>
        </w:rPr>
        <w:t>приглашение адвоката для составления искового заявления</w:t>
      </w:r>
      <w:r>
        <w:t xml:space="preserve"> является в Москве наилучшим решением! Звоните либо пишите нам, и не переживайте ни о чем!</w:t>
      </w:r>
    </w:p>
    <w:p w:rsidR="00B62BFE" w:rsidRDefault="00B62BFE" w:rsidP="00B62BFE">
      <w:r>
        <w:t xml:space="preserve">Наши специалисты прекрасно понимают, насколько важна </w:t>
      </w:r>
      <w:r w:rsidRPr="00021CD9">
        <w:rPr>
          <w:b/>
        </w:rPr>
        <w:t>форма искового заявления</w:t>
      </w:r>
      <w:r>
        <w:t xml:space="preserve">, прекрасно ориентируются в том, что такое </w:t>
      </w:r>
      <w:r w:rsidRPr="00021CD9">
        <w:rPr>
          <w:b/>
        </w:rPr>
        <w:t>предмет и основание иска</w:t>
      </w:r>
      <w:r>
        <w:t xml:space="preserve">. Обращаясь к нам, Вы можете быть уверены в том, что </w:t>
      </w:r>
      <w:proofErr w:type="gramStart"/>
      <w:r>
        <w:t>подобрана</w:t>
      </w:r>
      <w:proofErr w:type="gramEnd"/>
      <w:r>
        <w:t xml:space="preserve"> будет наилучшая </w:t>
      </w:r>
      <w:r w:rsidRPr="00021CD9">
        <w:rPr>
          <w:b/>
        </w:rPr>
        <w:t>форма защиты права</w:t>
      </w:r>
      <w:bookmarkStart w:id="0" w:name="_GoBack"/>
      <w:bookmarkEnd w:id="0"/>
      <w:r>
        <w:t xml:space="preserve"> - квалифицированный специалист найдет оптимальный, вполне законный </w:t>
      </w:r>
      <w:r w:rsidRPr="00021CD9">
        <w:rPr>
          <w:b/>
        </w:rPr>
        <w:t>способ защиты права</w:t>
      </w:r>
      <w:r>
        <w:t xml:space="preserve">. </w:t>
      </w:r>
    </w:p>
    <w:p w:rsidR="00B62BFE" w:rsidRDefault="00B62BFE" w:rsidP="00B62BFE">
      <w:r>
        <w:t>Недостаточно хорошо ориентирующиеся в юридических вопросах люди могут говорить о том, что исковое заявление можно составлять без опыта и юридического образования, однако это явно, далеко не так. Даже если какая-то мелочь не будет учтена, то справедливости можно вообще не добиться. Обращаться к нам можно всегда, вне зависимости от того, в суде какой именно инстанции необходимо будет помогать отстаивать Ваши интересы.</w:t>
      </w:r>
    </w:p>
    <w:p w:rsidR="00B62BFE" w:rsidRPr="00021CD9" w:rsidRDefault="00B62BFE" w:rsidP="00B62BFE">
      <w:pPr>
        <w:rPr>
          <w:sz w:val="28"/>
          <w:szCs w:val="28"/>
        </w:rPr>
      </w:pPr>
      <w:proofErr w:type="gramStart"/>
      <w:r w:rsidRPr="00021CD9">
        <w:rPr>
          <w:sz w:val="28"/>
          <w:szCs w:val="28"/>
        </w:rPr>
        <w:t>О важном при составлении искового заявления</w:t>
      </w:r>
      <w:proofErr w:type="gramEnd"/>
    </w:p>
    <w:p w:rsidR="00B62BFE" w:rsidRDefault="00B62BFE" w:rsidP="00B62BFE">
      <w:r>
        <w:t xml:space="preserve">К сожалению, принято считать, что исковое заявление можно составлять по шаблону, однако это крайне неэффективно. Использование грамотной юридической помощи, при осуществлении которой непременно будет предоставляться индивидуальный подход, является решением, позволяющим верно изложить позицию истца, указать на нарушения закона, обосновать требования и не только. </w:t>
      </w:r>
    </w:p>
    <w:p w:rsidR="00B62BFE" w:rsidRDefault="00B62BFE" w:rsidP="00B62BFE">
      <w:r>
        <w:t>При сотрудничестве со специалистом, который входит в состав нашей адвокатской группы, можно не переживать относительно того, будет ли собран необходимый пакет документов - он обязательно будет правильно подобран. Помимо этого, будет осуществляться контроль относительно возможного возврата заявления и не только - мы всегда следим за тем, чтобы заявление пошло в работу и решение дела в Вашу пользу было ускорено!</w:t>
      </w:r>
    </w:p>
    <w:p w:rsidR="00B62BFE" w:rsidRDefault="00B62BFE" w:rsidP="00B62BFE">
      <w:r>
        <w:t xml:space="preserve">Акцентируем Ваше внимание на том, что при составлении письменного обращения будут учитываться все тонкости и аспекты дела. Удовлетворением Ваших потребностей мы будем заниматься с огромным удовольствием, тщательно анализируя все, что может повлиять на формирование положительного итогового результата. Не нужно пытаться самостоятельно ссылаться на законные нормы или какие-либо требования, прочитав информацию в Интернете - подобные самостоятельные действия, скорее всего, </w:t>
      </w:r>
      <w:proofErr w:type="gramStart"/>
      <w:r>
        <w:t>привести</w:t>
      </w:r>
      <w:proofErr w:type="gramEnd"/>
      <w:r>
        <w:t xml:space="preserve"> могут только лишь к проигрышу. </w:t>
      </w:r>
    </w:p>
    <w:p w:rsidR="00277AF7" w:rsidRDefault="00B62BFE">
      <w:r>
        <w:t xml:space="preserve">При разработке стратегии, особое внимание будет уделяться тому, чтобы сформировать положительную репутацию клиента, а сбор доказательств и нейтрализация ранее образовавшихся недостатков, само собой, будут производиться оперативно. Кстати, участие опытного юриста также </w:t>
      </w:r>
      <w:proofErr w:type="gramStart"/>
      <w:r>
        <w:t>поможет</w:t>
      </w:r>
      <w:proofErr w:type="gramEnd"/>
      <w:r>
        <w:t xml:space="preserve"> в том числе и получить необходимые документы, работая с третьими лицами (при "самодеятельности", этого просто будет невозможно достигнуть)! Не теряйте времени, нервных клеток и денег - обращайтесь к настоящим профессионалам своего дела, которые сделают все для того, чтобы Ваши интересы были защищены!</w:t>
      </w:r>
    </w:p>
    <w:sectPr w:rsidR="00277AF7" w:rsidSect="00430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277AF7"/>
    <w:rsid w:val="00277AF7"/>
    <w:rsid w:val="00B62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BF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эапу</dc:creator>
  <cp:keywords/>
  <dc:description/>
  <cp:lastModifiedBy>эапу</cp:lastModifiedBy>
  <cp:revision>2</cp:revision>
  <dcterms:created xsi:type="dcterms:W3CDTF">2021-03-15T17:06:00Z</dcterms:created>
  <dcterms:modified xsi:type="dcterms:W3CDTF">2021-03-15T17:06:00Z</dcterms:modified>
</cp:coreProperties>
</file>