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8F" w:rsidRPr="005C2E8F" w:rsidRDefault="005C2E8F" w:rsidP="005C2E8F">
      <w:pPr>
        <w:rPr>
          <w:rFonts w:ascii="Arial" w:hAnsi="Arial" w:cs="Arial"/>
          <w:b/>
          <w:i/>
          <w:sz w:val="32"/>
          <w:szCs w:val="32"/>
          <w:lang w:val="en-US"/>
        </w:rPr>
      </w:pPr>
      <w:r>
        <w:rPr>
          <w:rFonts w:ascii="Arial" w:hAnsi="Arial" w:cs="Arial"/>
          <w:b/>
          <w:i/>
          <w:sz w:val="32"/>
          <w:szCs w:val="32"/>
        </w:rPr>
        <w:t>Классика</w:t>
      </w:r>
      <w:r w:rsidRPr="005C2E8F">
        <w:rPr>
          <w:rFonts w:ascii="Arial" w:hAnsi="Arial" w:cs="Arial"/>
          <w:b/>
          <w:i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звука</w:t>
      </w:r>
      <w:r w:rsidRPr="005C2E8F">
        <w:rPr>
          <w:rFonts w:ascii="Arial" w:hAnsi="Arial" w:cs="Arial"/>
          <w:b/>
          <w:i/>
          <w:sz w:val="32"/>
          <w:szCs w:val="32"/>
          <w:lang w:val="en-US"/>
        </w:rPr>
        <w:t xml:space="preserve"> </w:t>
      </w:r>
      <w:r w:rsidR="003B3E62">
        <w:rPr>
          <w:rFonts w:ascii="Arial" w:hAnsi="Arial" w:cs="Arial"/>
          <w:b/>
          <w:i/>
          <w:sz w:val="32"/>
          <w:szCs w:val="32"/>
        </w:rPr>
        <w:t xml:space="preserve">беспроводных наушников </w:t>
      </w:r>
      <w:proofErr w:type="spellStart"/>
      <w:r w:rsidRPr="005C2E8F">
        <w:rPr>
          <w:rFonts w:ascii="Arial" w:hAnsi="Arial" w:cs="Arial"/>
          <w:b/>
          <w:i/>
          <w:sz w:val="32"/>
          <w:szCs w:val="32"/>
          <w:lang w:val="en-US"/>
        </w:rPr>
        <w:t>Beyerdynamic</w:t>
      </w:r>
      <w:proofErr w:type="spellEnd"/>
      <w:r w:rsidRPr="005C2E8F">
        <w:rPr>
          <w:rFonts w:ascii="Arial" w:hAnsi="Arial" w:cs="Arial"/>
          <w:b/>
          <w:i/>
          <w:sz w:val="32"/>
          <w:szCs w:val="32"/>
          <w:lang w:val="en-US"/>
        </w:rPr>
        <w:t xml:space="preserve"> </w:t>
      </w:r>
      <w:proofErr w:type="spellStart"/>
      <w:r w:rsidRPr="005C2E8F">
        <w:rPr>
          <w:rFonts w:ascii="Arial" w:hAnsi="Arial" w:cs="Arial"/>
          <w:b/>
          <w:i/>
          <w:sz w:val="32"/>
          <w:szCs w:val="32"/>
          <w:lang w:val="en-US"/>
        </w:rPr>
        <w:t>Aventho</w:t>
      </w:r>
      <w:proofErr w:type="spellEnd"/>
      <w:r w:rsidRPr="005C2E8F">
        <w:rPr>
          <w:rFonts w:ascii="Arial" w:hAnsi="Arial" w:cs="Arial"/>
          <w:b/>
          <w:i/>
          <w:sz w:val="32"/>
          <w:szCs w:val="32"/>
          <w:lang w:val="en-US"/>
        </w:rPr>
        <w:t xml:space="preserve"> Wireless</w:t>
      </w:r>
    </w:p>
    <w:p w:rsidR="00474E08" w:rsidRPr="003B3E62" w:rsidRDefault="003B3E62" w:rsidP="00474E0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недавно можно было говорить, что беспроводные наушники — плюс к удобству использования и минус к качеству воспроизведения звука. Теперь все изменилось, когда немецкий производитель аудиотехники </w:t>
      </w:r>
      <w:proofErr w:type="spellStart"/>
      <w:r w:rsidRPr="003B3E62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 w:rsidRPr="003B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выпустил на рынок </w:t>
      </w:r>
      <w:proofErr w:type="spellStart"/>
      <w:r w:rsidRPr="003B3E62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Pr="003B3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E62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4E08" w:rsidRPr="00474E08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474E08" w:rsidRPr="00474E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74E08" w:rsidRPr="00474E0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0E58AD">
        <w:rPr>
          <w:rFonts w:ascii="Times New Roman" w:hAnsi="Times New Roman" w:cs="Times New Roman"/>
          <w:sz w:val="24"/>
          <w:szCs w:val="24"/>
        </w:rPr>
        <w:t>-</w:t>
      </w:r>
      <w:r w:rsidR="00474E08">
        <w:rPr>
          <w:rFonts w:ascii="Times New Roman" w:hAnsi="Times New Roman" w:cs="Times New Roman"/>
          <w:sz w:val="24"/>
          <w:szCs w:val="24"/>
        </w:rPr>
        <w:t>звучание и оригинальный дизайн — ключевые преимущества модели. Но обо всем по порядку.</w:t>
      </w:r>
    </w:p>
    <w:p w:rsidR="005C2E8F" w:rsidRPr="005C2E8F" w:rsidRDefault="005C2E8F" w:rsidP="005C2E8F">
      <w:pPr>
        <w:rPr>
          <w:rFonts w:ascii="Arial" w:hAnsi="Arial" w:cs="Arial"/>
          <w:b/>
          <w:i/>
          <w:sz w:val="32"/>
          <w:szCs w:val="32"/>
        </w:rPr>
      </w:pPr>
      <w:r w:rsidRPr="005C2E8F">
        <w:rPr>
          <w:rFonts w:ascii="Arial" w:hAnsi="Arial" w:cs="Arial"/>
          <w:b/>
          <w:i/>
          <w:sz w:val="32"/>
          <w:szCs w:val="32"/>
        </w:rPr>
        <w:t>Внешний вид</w:t>
      </w:r>
    </w:p>
    <w:p w:rsidR="005C2E8F" w:rsidRDefault="000E58AD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наушники произведены в Германии видно с первого взгляда. Все несущие элементы аудиоустройства выполнены из легкого, но прочного алюминия. А амбушюры и удерживающая их скоба обтянуты кожей. </w:t>
      </w:r>
      <w:r w:rsidR="008F0939">
        <w:rPr>
          <w:rFonts w:ascii="Times New Roman" w:hAnsi="Times New Roman" w:cs="Times New Roman"/>
          <w:sz w:val="24"/>
          <w:szCs w:val="24"/>
        </w:rPr>
        <w:t xml:space="preserve">Обозреваемая модель выпущена в черном цвете, однако есть аналогичные коричневые наушники. </w:t>
      </w:r>
      <w:r>
        <w:rPr>
          <w:rFonts w:ascii="Times New Roman" w:hAnsi="Times New Roman" w:cs="Times New Roman"/>
          <w:sz w:val="24"/>
          <w:szCs w:val="24"/>
        </w:rPr>
        <w:t>Все детали плотно подогнаны друг к другу.</w:t>
      </w:r>
      <w:r w:rsidR="008F0939">
        <w:rPr>
          <w:rFonts w:ascii="Times New Roman" w:hAnsi="Times New Roman" w:cs="Times New Roman"/>
          <w:sz w:val="24"/>
          <w:szCs w:val="24"/>
        </w:rPr>
        <w:t xml:space="preserve"> Однако несколько смущают пластиковые направляющие, которые по сравнению с другими элементами выглядят несколько хрупко.</w:t>
      </w:r>
    </w:p>
    <w:p w:rsidR="007E765D" w:rsidRDefault="007E765D" w:rsidP="007E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5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шники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AD" w:rsidRDefault="000E58AD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Снаружи чашек нанесен логотип производителя. Амбушюры съемные, что позволяет со временем их заменить, если такая необходимость возникнет. На голове наушники сидят хорошо. Между изоляцией от шума и давлением на ушные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раковины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баланс. Устройство относится к классу наушников среднего размера.</w:t>
      </w:r>
    </w:p>
    <w:p w:rsidR="005247DB" w:rsidRPr="005C2E8F" w:rsidRDefault="000E58AD" w:rsidP="005247D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комплекте с </w:t>
      </w:r>
      <w:proofErr w:type="spellStart"/>
      <w:r w:rsidRPr="000E58AD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 w:rsidRPr="000E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AD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Pr="000E5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8AD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поставляется провод для разъема </w:t>
      </w:r>
      <w:r w:rsidRPr="000E58AD">
        <w:rPr>
          <w:rFonts w:ascii="Times New Roman" w:hAnsi="Times New Roman" w:cs="Times New Roman"/>
          <w:sz w:val="24"/>
          <w:szCs w:val="24"/>
        </w:rPr>
        <w:t>USB-C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предназначенный для зарядки и стандартный </w:t>
      </w:r>
      <w:r w:rsidRPr="000E58AD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>-шнур</w:t>
      </w:r>
      <w:r w:rsidR="005247DB">
        <w:rPr>
          <w:rFonts w:ascii="Times New Roman" w:hAnsi="Times New Roman" w:cs="Times New Roman"/>
          <w:sz w:val="24"/>
          <w:szCs w:val="24"/>
        </w:rPr>
        <w:t xml:space="preserve"> для использования устройства вне беспроводного интерфейса. Также в набор включена сумка из плотной ткани для транспортировки </w:t>
      </w:r>
      <w:proofErr w:type="spellStart"/>
      <w:r w:rsidR="005247DB" w:rsidRPr="005247DB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="005247DB" w:rsidRPr="0052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7DB" w:rsidRPr="005247DB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="005247DB">
        <w:rPr>
          <w:rFonts w:ascii="Times New Roman" w:hAnsi="Times New Roman" w:cs="Times New Roman"/>
          <w:sz w:val="24"/>
          <w:szCs w:val="24"/>
        </w:rPr>
        <w:t xml:space="preserve">, которая имеет отдельные карманы для проводов и самого </w:t>
      </w:r>
      <w:proofErr w:type="spellStart"/>
      <w:r w:rsidR="005247DB">
        <w:rPr>
          <w:rFonts w:ascii="Times New Roman" w:hAnsi="Times New Roman" w:cs="Times New Roman"/>
          <w:sz w:val="24"/>
          <w:szCs w:val="24"/>
        </w:rPr>
        <w:t>аудиоприспособления</w:t>
      </w:r>
      <w:proofErr w:type="spellEnd"/>
      <w:r w:rsidR="005247DB">
        <w:rPr>
          <w:rFonts w:ascii="Times New Roman" w:hAnsi="Times New Roman" w:cs="Times New Roman"/>
          <w:sz w:val="24"/>
          <w:szCs w:val="24"/>
        </w:rPr>
        <w:t>.</w:t>
      </w:r>
    </w:p>
    <w:p w:rsidR="005C2E8F" w:rsidRPr="005C2E8F" w:rsidRDefault="005C2E8F" w:rsidP="005C2E8F">
      <w:pPr>
        <w:rPr>
          <w:rFonts w:ascii="Arial" w:hAnsi="Arial" w:cs="Arial"/>
          <w:b/>
          <w:i/>
          <w:sz w:val="32"/>
          <w:szCs w:val="32"/>
        </w:rPr>
      </w:pPr>
      <w:r w:rsidRPr="005C2E8F">
        <w:rPr>
          <w:rFonts w:ascii="Arial" w:hAnsi="Arial" w:cs="Arial"/>
          <w:b/>
          <w:i/>
          <w:sz w:val="32"/>
          <w:szCs w:val="32"/>
        </w:rPr>
        <w:t>Параметры звук</w:t>
      </w:r>
      <w:r w:rsidR="005247DB">
        <w:rPr>
          <w:rFonts w:ascii="Arial" w:hAnsi="Arial" w:cs="Arial"/>
          <w:b/>
          <w:i/>
          <w:sz w:val="32"/>
          <w:szCs w:val="32"/>
        </w:rPr>
        <w:t>ового устройства</w:t>
      </w:r>
    </w:p>
    <w:p w:rsidR="005C2E8F" w:rsidRDefault="005247DB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Динамики наушников отнесены к серии Тесла. Они обладают достаточно большой мощностью, которую исходя из тестирования можно было отнести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рекордной для устройства такого типа. Благодаря этому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аудиоаппарат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способен воспроизводить качественный чистый звук как низких, так и высоких частот.</w:t>
      </w:r>
    </w:p>
    <w:p w:rsidR="0032012C" w:rsidRDefault="0032012C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Диапазон частот у производителя заявлен в промежутке от 10 до 40 000 Гц. Беспроводное подключение осуществляется через </w:t>
      </w:r>
      <w:proofErr w:type="spellStart"/>
      <w:r w:rsidRPr="0032012C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версии 4.2. Системой поддерживается усовершенствованный кодек </w:t>
      </w:r>
      <w:proofErr w:type="spellStart"/>
      <w:r w:rsidRPr="0032012C">
        <w:rPr>
          <w:rFonts w:ascii="Times New Roman" w:hAnsi="Times New Roman" w:cs="Times New Roman"/>
          <w:sz w:val="24"/>
          <w:szCs w:val="24"/>
        </w:rPr>
        <w:t>aptX</w:t>
      </w:r>
      <w:proofErr w:type="spellEnd"/>
      <w:r w:rsidRPr="0032012C">
        <w:rPr>
          <w:rFonts w:ascii="Times New Roman" w:hAnsi="Times New Roman" w:cs="Times New Roman"/>
          <w:sz w:val="24"/>
          <w:szCs w:val="24"/>
        </w:rPr>
        <w:t xml:space="preserve"> HD</w:t>
      </w:r>
      <w:r>
        <w:rPr>
          <w:rFonts w:ascii="Times New Roman" w:hAnsi="Times New Roman" w:cs="Times New Roman"/>
          <w:sz w:val="24"/>
          <w:szCs w:val="24"/>
        </w:rPr>
        <w:t>, который делает прослушивание звуковых дорожек фактически неотличимым от проводного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Автономная работа </w:t>
      </w:r>
      <w:proofErr w:type="spellStart"/>
      <w:r w:rsidRPr="0032012C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Pr="0032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12C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заявлена на уровне 30 часов, полная зарядка достигается через два часа после подключения к электросети.</w:t>
      </w:r>
    </w:p>
    <w:p w:rsidR="00BD41DA" w:rsidRDefault="00BD41DA" w:rsidP="00BD41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легко сопрягается с приспособлениями для воспроизведения звука. В основе соединения лежит технология NFC. Благодаря встроенному кодеку воспроизводится 24-битная звуковая дорожка. Звуковой поток составляет 48 кГц.</w:t>
      </w:r>
    </w:p>
    <w:p w:rsidR="005247DB" w:rsidRDefault="005247DB" w:rsidP="00BD41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восприятие звука у каждого меломана индивидуальное, производитель позаботился о персональной калибровке. Произвести ее можно используя фирменное приложение </w:t>
      </w:r>
      <w:r w:rsidRPr="005247DB">
        <w:rPr>
          <w:rFonts w:ascii="Times New Roman" w:hAnsi="Times New Roman" w:cs="Times New Roman"/>
          <w:sz w:val="24"/>
          <w:szCs w:val="24"/>
        </w:rPr>
        <w:t>MIY</w:t>
      </w:r>
      <w:r>
        <w:rPr>
          <w:rFonts w:ascii="Times New Roman" w:hAnsi="Times New Roman" w:cs="Times New Roman"/>
          <w:sz w:val="24"/>
          <w:szCs w:val="24"/>
        </w:rPr>
        <w:t>. В режиме быстрой настройки наушники будут работать по параметрам, соответствующим возрасту слушателя. Для этого в приложении нужно ввести свой год рождения. При настройке глубокой каждая из частот настраивается в отдельности. Подобранные параметры фиксируются системой и сохраняются до того момента, пока не будут изменены.</w:t>
      </w:r>
    </w:p>
    <w:p w:rsidR="007E765D" w:rsidRDefault="007E765D" w:rsidP="007E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7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шники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DB" w:rsidRPr="005C2E8F" w:rsidRDefault="005247DB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можно настроить сенсор, который используется для управления наушниками. </w:t>
      </w:r>
      <w:r w:rsidR="007925EE">
        <w:rPr>
          <w:rFonts w:ascii="Times New Roman" w:hAnsi="Times New Roman" w:cs="Times New Roman"/>
          <w:sz w:val="24"/>
          <w:szCs w:val="24"/>
        </w:rPr>
        <w:t xml:space="preserve">Для регулировки громкости, ответа на звонки и воспроизведения/паузы звуковых треков следует прикасаться к правой чашке </w:t>
      </w:r>
      <w:proofErr w:type="spellStart"/>
      <w:r w:rsidR="007925EE" w:rsidRPr="007925EE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 w:rsidR="007925EE" w:rsidRPr="0079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EE" w:rsidRPr="007925EE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="007925EE" w:rsidRPr="0079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EE" w:rsidRPr="007925EE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="007925EE">
        <w:rPr>
          <w:rFonts w:ascii="Times New Roman" w:hAnsi="Times New Roman" w:cs="Times New Roman"/>
          <w:sz w:val="24"/>
          <w:szCs w:val="24"/>
        </w:rPr>
        <w:t xml:space="preserve">. </w:t>
      </w:r>
      <w:r w:rsidR="007925EE">
        <w:rPr>
          <w:rFonts w:ascii="Times New Roman" w:hAnsi="Times New Roman" w:cs="Times New Roman"/>
          <w:sz w:val="24"/>
          <w:szCs w:val="24"/>
        </w:rPr>
        <w:lastRenderedPageBreak/>
        <w:t>Степень нажатия регулируется под каждого пользователя. Чувствительность находится в диапазоне от легкого прикосновения, например, воротником куртки до достаточно сильного щелчка.</w:t>
      </w:r>
    </w:p>
    <w:p w:rsidR="005C2E8F" w:rsidRPr="005C2E8F" w:rsidRDefault="005C2E8F" w:rsidP="005C2E8F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Характер звучания</w:t>
      </w:r>
    </w:p>
    <w:p w:rsidR="005C2E8F" w:rsidRDefault="00C524BE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25EE">
        <w:rPr>
          <w:rFonts w:ascii="Times New Roman" w:hAnsi="Times New Roman" w:cs="Times New Roman"/>
          <w:sz w:val="24"/>
          <w:szCs w:val="24"/>
        </w:rPr>
        <w:t xml:space="preserve">аушники </w:t>
      </w:r>
      <w:r>
        <w:rPr>
          <w:rFonts w:ascii="Times New Roman" w:hAnsi="Times New Roman" w:cs="Times New Roman"/>
          <w:sz w:val="24"/>
          <w:szCs w:val="24"/>
        </w:rPr>
        <w:t>обладаю</w:t>
      </w:r>
      <w:r w:rsidR="00C851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проработанным</w:t>
      </w:r>
      <w:r w:rsidR="007925EE">
        <w:rPr>
          <w:rFonts w:ascii="Times New Roman" w:hAnsi="Times New Roman" w:cs="Times New Roman"/>
          <w:sz w:val="24"/>
          <w:szCs w:val="24"/>
        </w:rPr>
        <w:t xml:space="preserve"> аудио. Звук очень мощный, создается полная звуковая картина. Для </w:t>
      </w:r>
      <w:proofErr w:type="spellStart"/>
      <w:r w:rsidR="007925EE">
        <w:rPr>
          <w:rFonts w:ascii="Times New Roman" w:hAnsi="Times New Roman" w:cs="Times New Roman"/>
          <w:sz w:val="24"/>
          <w:szCs w:val="24"/>
        </w:rPr>
        <w:t>среднеразмерных</w:t>
      </w:r>
      <w:proofErr w:type="spellEnd"/>
      <w:r w:rsidR="007925EE">
        <w:rPr>
          <w:rFonts w:ascii="Times New Roman" w:hAnsi="Times New Roman" w:cs="Times New Roman"/>
          <w:sz w:val="24"/>
          <w:szCs w:val="24"/>
        </w:rPr>
        <w:t xml:space="preserve"> наушников это </w:t>
      </w:r>
      <w:r>
        <w:rPr>
          <w:rFonts w:ascii="Times New Roman" w:hAnsi="Times New Roman" w:cs="Times New Roman"/>
          <w:sz w:val="24"/>
          <w:szCs w:val="24"/>
        </w:rPr>
        <w:t xml:space="preserve">достаточно хороший показатель, который обычно характеризует полноразмерные «уши». Низкие частоты насыщенные, создается эффект </w:t>
      </w:r>
      <w:r>
        <w:rPr>
          <w:rFonts w:ascii="Times New Roman" w:hAnsi="Times New Roman" w:cs="Times New Roman"/>
          <w:sz w:val="24"/>
          <w:szCs w:val="24"/>
        </w:rPr>
        <w:t>звука</w:t>
      </w:r>
      <w:r>
        <w:rPr>
          <w:rFonts w:ascii="Times New Roman" w:hAnsi="Times New Roman" w:cs="Times New Roman"/>
          <w:sz w:val="24"/>
          <w:szCs w:val="24"/>
        </w:rPr>
        <w:t xml:space="preserve"> усиленного сабвуфером. Средние частоты легко улавливаются ухом. Высокий диапазон тоже весьма интересный. Верхнее звучание находится на середине между заостренным и мягким воспроизведением аудио.</w:t>
      </w:r>
    </w:p>
    <w:p w:rsidR="007E765D" w:rsidRDefault="007E765D" w:rsidP="007E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79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шники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4BE" w:rsidRPr="005C2E8F" w:rsidRDefault="00C524BE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собой представляет звук </w:t>
      </w:r>
      <w:proofErr w:type="spellStart"/>
      <w:r w:rsidRPr="00C524BE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 w:rsidRPr="00C5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4BE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Pr="00C5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4BE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можно, если отключить </w:t>
      </w:r>
      <w:r w:rsidR="00C851A7">
        <w:rPr>
          <w:rFonts w:ascii="Times New Roman" w:hAnsi="Times New Roman" w:cs="Times New Roman"/>
          <w:sz w:val="24"/>
          <w:szCs w:val="24"/>
        </w:rPr>
        <w:t xml:space="preserve">калибровку. Технология </w:t>
      </w:r>
      <w:proofErr w:type="spellStart"/>
      <w:r w:rsidR="00C851A7" w:rsidRPr="00C851A7">
        <w:rPr>
          <w:rFonts w:ascii="Times New Roman" w:hAnsi="Times New Roman" w:cs="Times New Roman"/>
          <w:sz w:val="24"/>
          <w:szCs w:val="24"/>
        </w:rPr>
        <w:t>Tesla</w:t>
      </w:r>
      <w:proofErr w:type="spellEnd"/>
      <w:r w:rsidR="00C851A7">
        <w:rPr>
          <w:rFonts w:ascii="Times New Roman" w:hAnsi="Times New Roman" w:cs="Times New Roman"/>
          <w:sz w:val="24"/>
          <w:szCs w:val="24"/>
        </w:rPr>
        <w:t xml:space="preserve"> позволила сбалансировать бас и существенно проработать средний диапазон звучания. При прослушивании после настройки наушников под себя изменилось согласование ВЧ и НЧ. Воспроизводимая дорожка стала четче и выразительнее.</w:t>
      </w:r>
    </w:p>
    <w:p w:rsidR="005C2E8F" w:rsidRPr="005C2E8F" w:rsidRDefault="005C2E8F" w:rsidP="005C2E8F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Итоги</w:t>
      </w:r>
    </w:p>
    <w:p w:rsidR="005C2E8F" w:rsidRDefault="00C851A7" w:rsidP="005C2E8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обзора значительных минусов у </w:t>
      </w:r>
      <w:proofErr w:type="spellStart"/>
      <w:r w:rsidRPr="00C851A7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 w:rsidRPr="00C85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1A7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 w:rsidRPr="00C85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1A7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было выявлено. Наушники действительно оправдывают свое нахождение в премиальном сегменте. Можно выделить следующие сильные их стороны:</w:t>
      </w:r>
    </w:p>
    <w:p w:rsidR="00C851A7" w:rsidRDefault="00C851A7" w:rsidP="00C851A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Продуманная эргономика и стильный дизайн. Наушники отличаются классическим внешним видом и отличным качеством сборки. Благодаря специальной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регулировке соединительной скобы, можно плотно посадить аудиоустройство на голову любого размера. </w:t>
      </w:r>
      <w:r w:rsidR="0032012C">
        <w:rPr>
          <w:rFonts w:ascii="Times New Roman" w:hAnsi="Times New Roman" w:cs="Times New Roman"/>
          <w:sz w:val="24"/>
          <w:szCs w:val="24"/>
        </w:rPr>
        <w:t xml:space="preserve">А при </w:t>
      </w:r>
      <w:proofErr w:type="gramStart"/>
      <w:r w:rsidR="0032012C">
        <w:rPr>
          <w:rFonts w:ascii="Times New Roman" w:hAnsi="Times New Roman" w:cs="Times New Roman"/>
          <w:sz w:val="24"/>
          <w:szCs w:val="24"/>
        </w:rPr>
        <w:t>ношении</w:t>
      </w:r>
      <w:proofErr w:type="gramEnd"/>
      <w:r w:rsidR="0032012C">
        <w:rPr>
          <w:rFonts w:ascii="Times New Roman" w:hAnsi="Times New Roman" w:cs="Times New Roman"/>
          <w:sz w:val="24"/>
          <w:szCs w:val="24"/>
        </w:rPr>
        <w:t xml:space="preserve"> даже если резко крутить головой, наушники останутся на месте.</w:t>
      </w:r>
    </w:p>
    <w:p w:rsidR="0032012C" w:rsidRDefault="0032012C" w:rsidP="0032012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настройки. У </w:t>
      </w:r>
      <w:proofErr w:type="spellStart"/>
      <w:r w:rsidRPr="0032012C">
        <w:rPr>
          <w:rFonts w:ascii="Times New Roman" w:hAnsi="Times New Roman" w:cs="Times New Roman"/>
          <w:sz w:val="24"/>
          <w:szCs w:val="24"/>
        </w:rPr>
        <w:t>Aventho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настраиваемое: и звучание, и отклик сенсорного управления. Можно выбрать те параметры, которые подходят больше всего конкретному пользователю.</w:t>
      </w:r>
    </w:p>
    <w:p w:rsidR="0032012C" w:rsidRDefault="0032012C" w:rsidP="0032012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Мощный звук. Наушники звучат не хуже полноразмерных аудиоустройств. Высокие, средние и низкие частоты хорошо проработаны. Также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ними достигнут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оптимальный баланс, который позволяет с одинаковым комфортом слушать и классическую музыку, и тяжелый рок.</w:t>
      </w:r>
    </w:p>
    <w:p w:rsidR="0032012C" w:rsidRDefault="0032012C" w:rsidP="0032012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Слабых сторон меньше:</w:t>
      </w:r>
    </w:p>
    <w:p w:rsidR="0032012C" w:rsidRDefault="00883811" w:rsidP="0032012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микрофона не премиальное.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беспроводное соединение вполне четко слышно.</w:t>
      </w:r>
    </w:p>
    <w:p w:rsidR="00883811" w:rsidRDefault="00883811" w:rsidP="0088381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управление. Так как пользователь зачастую не видит, куда нажимает, когда использует наушники, то часто вместо одной команды срабатывает другая.</w:t>
      </w:r>
    </w:p>
    <w:p w:rsidR="00BD41DA" w:rsidRDefault="00BD41DA" w:rsidP="00BD41D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кого предназначены данные наушники? Ответ простой: для всех, кто ищет гармонию между продуманным дизайном и качеством воспроизведения звука. Можно было бы поругать </w:t>
      </w:r>
      <w:proofErr w:type="spellStart"/>
      <w:r w:rsidRPr="00BD41DA">
        <w:rPr>
          <w:rFonts w:ascii="Times New Roman" w:hAnsi="Times New Roman" w:cs="Times New Roman"/>
          <w:sz w:val="24"/>
          <w:szCs w:val="24"/>
        </w:rPr>
        <w:t>Beyerdynamic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они создали достаточно дорогой девайс, но после персональной настройки, которая занимает всего 5—7 минут, и прослушивания первых треков, такая мысль исчезает.</w:t>
      </w:r>
    </w:p>
    <w:p w:rsidR="00BD41DA" w:rsidRPr="00BD41DA" w:rsidRDefault="00BD41DA" w:rsidP="00BD41DA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A27D9">
          <w:rPr>
            <w:rStyle w:val="a4"/>
            <w:rFonts w:ascii="Times New Roman" w:hAnsi="Times New Roman" w:cs="Times New Roman"/>
            <w:sz w:val="24"/>
            <w:szCs w:val="24"/>
          </w:rPr>
          <w:t>https://text.ru/antiplagiat/5c06dea344828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41DA" w:rsidRPr="00BD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4E67"/>
    <w:multiLevelType w:val="hybridMultilevel"/>
    <w:tmpl w:val="E15AC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82"/>
    <w:rsid w:val="000E58AD"/>
    <w:rsid w:val="0032012C"/>
    <w:rsid w:val="003B3E62"/>
    <w:rsid w:val="00474E08"/>
    <w:rsid w:val="005247DB"/>
    <w:rsid w:val="005C2E8F"/>
    <w:rsid w:val="007925EE"/>
    <w:rsid w:val="007E765D"/>
    <w:rsid w:val="00883811"/>
    <w:rsid w:val="008F0939"/>
    <w:rsid w:val="00A05332"/>
    <w:rsid w:val="00BD41DA"/>
    <w:rsid w:val="00C524BE"/>
    <w:rsid w:val="00C851A7"/>
    <w:rsid w:val="00E1087D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1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41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74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377">
              <w:marLeft w:val="0"/>
              <w:marRight w:val="225"/>
              <w:marTop w:val="0"/>
              <w:marBottom w:val="0"/>
              <w:divBdr>
                <w:top w:val="single" w:sz="12" w:space="2" w:color="359E00"/>
                <w:left w:val="single" w:sz="12" w:space="2" w:color="359E00"/>
                <w:bottom w:val="single" w:sz="12" w:space="0" w:color="359E00"/>
                <w:right w:val="single" w:sz="2" w:space="0" w:color="359E00"/>
              </w:divBdr>
              <w:divsChild>
                <w:div w:id="2049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5c06dea34482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739</Words>
  <Characters>5160</Characters>
  <Application>Microsoft Office Word</Application>
  <DocSecurity>0</DocSecurity>
  <Lines>92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2018-12-04T18:50:00Z</dcterms:created>
  <dcterms:modified xsi:type="dcterms:W3CDTF">2018-12-04T20:13:00Z</dcterms:modified>
</cp:coreProperties>
</file>