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18" w:rsidRPr="00132018" w:rsidRDefault="00132018" w:rsidP="00F27056">
      <w:pPr>
        <w:pStyle w:val="a9"/>
      </w:pPr>
      <w:r w:rsidRPr="00132018">
        <w:t>Стрелы для шлагбаумов</w:t>
      </w:r>
    </w:p>
    <w:p w:rsidR="00132018" w:rsidRPr="00D94876" w:rsidRDefault="00132018" w:rsidP="00D94876">
      <w:pPr>
        <w:ind w:firstLine="708"/>
      </w:pPr>
      <w:r w:rsidRPr="00D94876">
        <w:t xml:space="preserve">Стрела шлагбаума – главный элемент конструкции, который обеспечивает пропуск автомобилей на охраняемые территории. </w:t>
      </w:r>
      <w:r w:rsidR="00F27056" w:rsidRPr="00D94876">
        <w:t>К ее вы</w:t>
      </w:r>
      <w:r w:rsidRPr="00D94876">
        <w:t>бор</w:t>
      </w:r>
      <w:r w:rsidR="00F27056" w:rsidRPr="00D94876">
        <w:t>у</w:t>
      </w:r>
      <w:r w:rsidRPr="00D94876">
        <w:t xml:space="preserve"> необходимо </w:t>
      </w:r>
      <w:r w:rsidR="00F27056" w:rsidRPr="00D94876">
        <w:t>подходить</w:t>
      </w:r>
      <w:r w:rsidRPr="00D94876">
        <w:t xml:space="preserve"> особенно тщательно.</w:t>
      </w:r>
    </w:p>
    <w:p w:rsidR="00132018" w:rsidRPr="00D94876" w:rsidRDefault="00132018" w:rsidP="00D94876">
      <w:pPr>
        <w:ind w:firstLine="708"/>
      </w:pPr>
      <w:r w:rsidRPr="00D94876">
        <w:t xml:space="preserve">Как правило, стрела входит в комплект вместе с тумбой, приводами и другими деталями. </w:t>
      </w:r>
      <w:commentRangeStart w:id="0"/>
      <w:r w:rsidRPr="00D94876">
        <w:t>Однако</w:t>
      </w:r>
      <w:commentRangeEnd w:id="0"/>
      <w:r w:rsidR="002C530C">
        <w:rPr>
          <w:rStyle w:val="ab"/>
        </w:rPr>
        <w:commentReference w:id="0"/>
      </w:r>
      <w:r w:rsidRPr="00D94876">
        <w:t xml:space="preserve"> </w:t>
      </w:r>
      <w:r w:rsidR="00F27056" w:rsidRPr="00D94876">
        <w:t>в некоторых случаях ее</w:t>
      </w:r>
      <w:r w:rsidRPr="00D94876">
        <w:t xml:space="preserve"> приходится докупать </w:t>
      </w:r>
      <w:r w:rsidR="00F27056" w:rsidRPr="00D94876">
        <w:t xml:space="preserve">самостоятельно. Такая </w:t>
      </w:r>
      <w:r w:rsidRPr="00D94876">
        <w:t xml:space="preserve">необходимость обусловлена множеством причин, главной из которых является несоответствие ширины проема габаритам </w:t>
      </w:r>
      <w:r w:rsidR="00F27056" w:rsidRPr="00D94876">
        <w:t xml:space="preserve">самой </w:t>
      </w:r>
      <w:r w:rsidRPr="00D94876">
        <w:t>стрелы. Кроме того, не исключ</w:t>
      </w:r>
      <w:r w:rsidR="00F27056" w:rsidRPr="00D94876">
        <w:t>аются</w:t>
      </w:r>
      <w:r w:rsidRPr="00D94876">
        <w:t xml:space="preserve"> </w:t>
      </w:r>
      <w:r w:rsidR="00F27056" w:rsidRPr="00D94876">
        <w:t>случаи повреждения</w:t>
      </w:r>
      <w:r w:rsidRPr="00D94876">
        <w:t xml:space="preserve"> элемента.</w:t>
      </w:r>
    </w:p>
    <w:p w:rsidR="00132018" w:rsidRPr="00D94876" w:rsidRDefault="00132018" w:rsidP="00D94876">
      <w:pPr>
        <w:ind w:firstLine="708"/>
      </w:pPr>
      <w:r w:rsidRPr="00D94876">
        <w:t xml:space="preserve">Стрела – деталь шлагбаума, главная задача которой </w:t>
      </w:r>
      <w:r w:rsidR="00F27056" w:rsidRPr="00D94876">
        <w:t>заключается в</w:t>
      </w:r>
      <w:r w:rsidRPr="00D94876">
        <w:t xml:space="preserve"> ограничени</w:t>
      </w:r>
      <w:r w:rsidR="00F27056" w:rsidRPr="00D94876">
        <w:t>и</w:t>
      </w:r>
      <w:r w:rsidRPr="00D94876">
        <w:t xml:space="preserve"> доступа на</w:t>
      </w:r>
      <w:r w:rsidR="00F27056" w:rsidRPr="00D94876">
        <w:t xml:space="preserve"> охраняемую</w:t>
      </w:r>
      <w:r w:rsidRPr="00D94876">
        <w:t xml:space="preserve"> территорию. Чтобы привлечь внимание водителя, конструкция дополняется светоотражающими элементами или окрашивается в яркий цвет.</w:t>
      </w:r>
    </w:p>
    <w:p w:rsidR="00132018" w:rsidRPr="00D94876" w:rsidRDefault="00F27056" w:rsidP="00D94876">
      <w:pPr>
        <w:pStyle w:val="1"/>
      </w:pPr>
      <w:r w:rsidRPr="00D94876">
        <w:t>От чего зависит</w:t>
      </w:r>
      <w:r w:rsidR="00132018" w:rsidRPr="00D94876">
        <w:t xml:space="preserve"> </w:t>
      </w:r>
      <w:r w:rsidRPr="00D94876">
        <w:t>выбор</w:t>
      </w:r>
      <w:r w:rsidR="00132018" w:rsidRPr="00D94876">
        <w:t xml:space="preserve"> стрелы</w:t>
      </w:r>
      <w:r w:rsidR="000E73FC">
        <w:t xml:space="preserve"> для шлагбаума</w:t>
      </w:r>
    </w:p>
    <w:p w:rsidR="00132018" w:rsidRPr="00D94876" w:rsidRDefault="00132018" w:rsidP="00D94876">
      <w:pPr>
        <w:ind w:firstLine="709"/>
      </w:pPr>
      <w:r w:rsidRPr="00D94876">
        <w:t xml:space="preserve">Главными </w:t>
      </w:r>
      <w:r w:rsidR="00F27056" w:rsidRPr="00D94876">
        <w:t>критериями</w:t>
      </w:r>
      <w:r w:rsidRPr="00D94876">
        <w:t xml:space="preserve">, на которые </w:t>
      </w:r>
      <w:r w:rsidR="00F27056" w:rsidRPr="00D94876">
        <w:t>следует обращать</w:t>
      </w:r>
      <w:r w:rsidRPr="00D94876">
        <w:t xml:space="preserve"> внимание, выбирая </w:t>
      </w:r>
      <w:r w:rsidR="000E73FC">
        <w:t>ограничитель</w:t>
      </w:r>
      <w:r w:rsidRPr="00D94876">
        <w:t xml:space="preserve"> для шлагбаума, считаются:</w:t>
      </w:r>
    </w:p>
    <w:p w:rsidR="00132018" w:rsidRPr="00D94876" w:rsidRDefault="00D94876" w:rsidP="00D94876">
      <w:pPr>
        <w:pStyle w:val="a8"/>
        <w:numPr>
          <w:ilvl w:val="0"/>
          <w:numId w:val="11"/>
        </w:numPr>
      </w:pPr>
      <w:r w:rsidRPr="00D94876">
        <w:t>длина. От этого показателя</w:t>
      </w:r>
      <w:r w:rsidR="00132018" w:rsidRPr="00D94876">
        <w:t xml:space="preserve"> зависят эксплуатационные свойства </w:t>
      </w:r>
      <w:r w:rsidRPr="00D94876">
        <w:t>изделия</w:t>
      </w:r>
      <w:r w:rsidR="00132018" w:rsidRPr="00D94876">
        <w:t>. Производители выпускают стрелы длиной от 2 до 12</w:t>
      </w:r>
      <w:r w:rsidRPr="00D94876">
        <w:t xml:space="preserve"> м</w:t>
      </w:r>
      <w:r w:rsidR="00132018" w:rsidRPr="00D94876">
        <w:t xml:space="preserve">. </w:t>
      </w:r>
      <w:r w:rsidRPr="00D94876">
        <w:t>Широкий размерный диапазон обусловлен шириной</w:t>
      </w:r>
      <w:r w:rsidR="00132018" w:rsidRPr="00D94876">
        <w:t xml:space="preserve"> проем</w:t>
      </w:r>
      <w:r w:rsidRPr="00D94876">
        <w:t>а, который</w:t>
      </w:r>
      <w:r w:rsidR="00132018" w:rsidRPr="00D94876">
        <w:t xml:space="preserve"> </w:t>
      </w:r>
      <w:r w:rsidRPr="00D94876">
        <w:t>потребуется</w:t>
      </w:r>
      <w:r w:rsidR="00132018" w:rsidRPr="00D94876">
        <w:t xml:space="preserve"> перекрыть;</w:t>
      </w:r>
    </w:p>
    <w:p w:rsidR="00132018" w:rsidRPr="00D94876" w:rsidRDefault="00132018" w:rsidP="00D94876">
      <w:pPr>
        <w:pStyle w:val="a8"/>
        <w:numPr>
          <w:ilvl w:val="0"/>
          <w:numId w:val="11"/>
        </w:numPr>
      </w:pPr>
      <w:r w:rsidRPr="00D94876">
        <w:t xml:space="preserve">материал, из которого изготовлена стрела. Как правило, используются сплавы, </w:t>
      </w:r>
      <w:r w:rsidR="00D94876" w:rsidRPr="00D94876">
        <w:t>в составе</w:t>
      </w:r>
      <w:r w:rsidRPr="00D94876">
        <w:t xml:space="preserve"> которых </w:t>
      </w:r>
      <w:r w:rsidR="00D94876" w:rsidRPr="00D94876">
        <w:t>присутствует</w:t>
      </w:r>
      <w:r w:rsidRPr="00D94876">
        <w:t xml:space="preserve"> алюминий. Такое изделие </w:t>
      </w:r>
      <w:r w:rsidR="00D94876" w:rsidRPr="00D94876">
        <w:t xml:space="preserve">не утяжеляет механизм шлагбаума и </w:t>
      </w:r>
      <w:r w:rsidRPr="00D94876">
        <w:t xml:space="preserve">отличается высоким уровнем прочности. В настоящее время стрелы из алюминия все чаще применяются при оборудовании автоматических </w:t>
      </w:r>
      <w:r w:rsidR="00D94876" w:rsidRPr="00D94876">
        <w:t>перекрытий</w:t>
      </w:r>
      <w:r w:rsidRPr="00D94876">
        <w:t xml:space="preserve">. </w:t>
      </w:r>
      <w:r w:rsidR="002C530C">
        <w:t>К</w:t>
      </w:r>
      <w:r w:rsidR="00D94876" w:rsidRPr="00D94876">
        <w:t>огда требуется</w:t>
      </w:r>
      <w:r w:rsidRPr="00D94876">
        <w:t xml:space="preserve"> </w:t>
      </w:r>
      <w:r w:rsidR="00D94876" w:rsidRPr="00D94876">
        <w:t>обеспечить максимально</w:t>
      </w:r>
      <w:r w:rsidRPr="00D94876">
        <w:t xml:space="preserve"> высокий уровень прочности, </w:t>
      </w:r>
      <w:r w:rsidR="00D94876" w:rsidRPr="00D94876">
        <w:t>применяют</w:t>
      </w:r>
      <w:r w:rsidRPr="00D94876">
        <w:t xml:space="preserve"> нержавеющ</w:t>
      </w:r>
      <w:r w:rsidR="00D94876" w:rsidRPr="00D94876">
        <w:t>ую</w:t>
      </w:r>
      <w:r w:rsidRPr="00D94876">
        <w:t xml:space="preserve"> сталь;</w:t>
      </w:r>
    </w:p>
    <w:p w:rsidR="00132018" w:rsidRPr="00D94876" w:rsidRDefault="00132018" w:rsidP="00D94876">
      <w:pPr>
        <w:pStyle w:val="a8"/>
        <w:numPr>
          <w:ilvl w:val="0"/>
          <w:numId w:val="11"/>
        </w:numPr>
      </w:pPr>
      <w:r w:rsidRPr="00D94876">
        <w:t xml:space="preserve">сечение. </w:t>
      </w:r>
      <w:r w:rsidR="00D94876" w:rsidRPr="00D94876">
        <w:t>С</w:t>
      </w:r>
      <w:r w:rsidRPr="00D94876">
        <w:t xml:space="preserve">трелы с </w:t>
      </w:r>
      <w:r w:rsidR="00D94876" w:rsidRPr="00D94876">
        <w:t>о</w:t>
      </w:r>
      <w:r w:rsidRPr="00D94876">
        <w:t>круглым сечением</w:t>
      </w:r>
      <w:r w:rsidR="00D94876" w:rsidRPr="00D94876">
        <w:t xml:space="preserve"> имеют</w:t>
      </w:r>
      <w:r w:rsidRPr="00D94876">
        <w:t xml:space="preserve"> высокий уровень сопротивления</w:t>
      </w:r>
      <w:r w:rsidR="00D94876" w:rsidRPr="00D94876">
        <w:t xml:space="preserve"> и устойчивы даже</w:t>
      </w:r>
      <w:r w:rsidRPr="00D94876">
        <w:t xml:space="preserve"> при сильных порывах ветра;</w:t>
      </w:r>
    </w:p>
    <w:p w:rsidR="00D94876" w:rsidRPr="00D94876" w:rsidRDefault="00132018" w:rsidP="00D94876">
      <w:pPr>
        <w:pStyle w:val="a8"/>
        <w:numPr>
          <w:ilvl w:val="0"/>
          <w:numId w:val="11"/>
        </w:numPr>
      </w:pPr>
      <w:r w:rsidRPr="00D94876">
        <w:t xml:space="preserve">наличие дополнительных элементов, которые </w:t>
      </w:r>
      <w:r w:rsidR="00D94876" w:rsidRPr="00D94876">
        <w:t>улучшают</w:t>
      </w:r>
      <w:r w:rsidRPr="00D94876">
        <w:t xml:space="preserve"> </w:t>
      </w:r>
      <w:r w:rsidR="00D94876" w:rsidRPr="00D94876">
        <w:t>внешний</w:t>
      </w:r>
      <w:r w:rsidRPr="00D94876">
        <w:t xml:space="preserve"> </w:t>
      </w:r>
      <w:r w:rsidR="00D94876" w:rsidRPr="00D94876">
        <w:t xml:space="preserve">вид стрелы, повышают ее безопасность и гарантируют </w:t>
      </w:r>
      <w:r w:rsidRPr="00D94876">
        <w:t>удобство при эксплуатации</w:t>
      </w:r>
      <w:r w:rsidR="00D94876" w:rsidRPr="00D94876">
        <w:t>;</w:t>
      </w:r>
    </w:p>
    <w:p w:rsidR="00132018" w:rsidRDefault="00D94876" w:rsidP="004B447C">
      <w:pPr>
        <w:pStyle w:val="a8"/>
        <w:numPr>
          <w:ilvl w:val="0"/>
          <w:numId w:val="11"/>
        </w:numPr>
      </w:pPr>
      <w:r w:rsidRPr="00D94876">
        <w:t>конструктивные</w:t>
      </w:r>
      <w:r w:rsidR="00132018" w:rsidRPr="00D94876">
        <w:t xml:space="preserve"> особенности стрелы. </w:t>
      </w:r>
      <w:r w:rsidR="00132018" w:rsidRPr="004B447C">
        <w:t xml:space="preserve">Следует помнить о том, что </w:t>
      </w:r>
      <w:r w:rsidR="004B447C">
        <w:t>этот</w:t>
      </w:r>
      <w:r w:rsidR="00132018" w:rsidRPr="004B447C">
        <w:t xml:space="preserve"> элемент шлагбаума быстро приходит в негодность</w:t>
      </w:r>
      <w:r w:rsidR="004B447C">
        <w:t xml:space="preserve"> вследствие</w:t>
      </w:r>
      <w:r w:rsidR="00132018" w:rsidRPr="004B447C">
        <w:t xml:space="preserve"> негативно</w:t>
      </w:r>
      <w:r w:rsidR="004B447C">
        <w:t>го</w:t>
      </w:r>
      <w:r w:rsidR="00132018" w:rsidRPr="004B447C">
        <w:t xml:space="preserve"> воздействи</w:t>
      </w:r>
      <w:r w:rsidR="004B447C">
        <w:t>я</w:t>
      </w:r>
      <w:r w:rsidR="00132018" w:rsidRPr="004B447C">
        <w:t xml:space="preserve"> погодных условий и </w:t>
      </w:r>
      <w:r w:rsidR="004B447C">
        <w:t xml:space="preserve">в результате </w:t>
      </w:r>
      <w:r w:rsidR="00132018" w:rsidRPr="004B447C">
        <w:t>различны</w:t>
      </w:r>
      <w:r w:rsidR="004B447C">
        <w:t>х</w:t>
      </w:r>
      <w:r w:rsidR="00132018" w:rsidRPr="004B447C">
        <w:t xml:space="preserve"> механически</w:t>
      </w:r>
      <w:r w:rsidR="004B447C">
        <w:t>х</w:t>
      </w:r>
      <w:r w:rsidR="00132018" w:rsidRPr="004B447C">
        <w:t xml:space="preserve"> повреждени</w:t>
      </w:r>
      <w:r w:rsidR="004B447C">
        <w:t>й</w:t>
      </w:r>
      <w:r w:rsidR="00132018" w:rsidRPr="004B447C">
        <w:t xml:space="preserve">. Оптимальным вариантом станет установка конструкции с механическим механизмом: стрелы в таких конструкциях оборудованы противовесами. </w:t>
      </w:r>
      <w:commentRangeStart w:id="1"/>
      <w:r w:rsidR="00132018" w:rsidRPr="004B447C">
        <w:t>Однако</w:t>
      </w:r>
      <w:commentRangeEnd w:id="1"/>
      <w:r w:rsidR="00683456">
        <w:rPr>
          <w:rStyle w:val="ab"/>
        </w:rPr>
        <w:commentReference w:id="1"/>
      </w:r>
      <w:r w:rsidR="00132018" w:rsidRPr="004B447C">
        <w:t xml:space="preserve"> с течением времени популярность завоевывают шлагбаумы с автоматическ</w:t>
      </w:r>
      <w:r w:rsidR="004B447C">
        <w:t xml:space="preserve">ими механизмами, оборудованные </w:t>
      </w:r>
      <w:r w:rsidR="00132018" w:rsidRPr="004B447C">
        <w:t>гидроприводом или компенсационными пружинами.</w:t>
      </w:r>
    </w:p>
    <w:p w:rsidR="000E73FC" w:rsidRPr="00D94876" w:rsidRDefault="000E73FC" w:rsidP="000E73FC">
      <w:pPr>
        <w:pStyle w:val="1"/>
      </w:pPr>
      <w:r>
        <w:t>Общие конструктивные</w:t>
      </w:r>
      <w:r w:rsidRPr="00D94876">
        <w:t xml:space="preserve"> особенности</w:t>
      </w:r>
      <w:r w:rsidR="00886880">
        <w:t>, виды сечения</w:t>
      </w:r>
      <w:r w:rsidRPr="00D94876">
        <w:t xml:space="preserve"> </w:t>
      </w:r>
    </w:p>
    <w:p w:rsidR="000E73FC" w:rsidRPr="00D94876" w:rsidRDefault="000E73FC" w:rsidP="000E73FC">
      <w:pPr>
        <w:ind w:firstLine="708"/>
      </w:pPr>
      <w:r w:rsidRPr="00D94876">
        <w:t xml:space="preserve">Стрела шлагбаума – главная часть всей конструкции, которая нередко подлежит замене по причине поломки </w:t>
      </w:r>
      <w:r w:rsidR="00683456">
        <w:t xml:space="preserve">вследствие </w:t>
      </w:r>
      <w:r w:rsidRPr="00D94876">
        <w:t>невнимательн</w:t>
      </w:r>
      <w:r w:rsidR="00683456">
        <w:t>ости</w:t>
      </w:r>
      <w:r w:rsidRPr="00D94876">
        <w:t xml:space="preserve"> </w:t>
      </w:r>
      <w:proofErr w:type="spellStart"/>
      <w:r w:rsidRPr="00D94876">
        <w:t>автовладельц</w:t>
      </w:r>
      <w:r w:rsidR="00683456">
        <w:t>ев</w:t>
      </w:r>
      <w:proofErr w:type="spellEnd"/>
      <w:r w:rsidR="00683456">
        <w:t xml:space="preserve"> или вандализма</w:t>
      </w:r>
      <w:r w:rsidRPr="00D94876">
        <w:t>. Как правило, деталь производится из алюминия. Выбор материала обусловлен механическими особенностями самого шлагбаума, который не рекомендовано перегружать тяжелыми конструкциями. Кроме того, гибкость и устойчивость материала позволяет избежать частой замены стрелы.</w:t>
      </w:r>
    </w:p>
    <w:p w:rsidR="000E73FC" w:rsidRDefault="000E73FC" w:rsidP="000E73FC">
      <w:pPr>
        <w:ind w:firstLine="708"/>
      </w:pPr>
      <w:r w:rsidRPr="00D94876">
        <w:rPr>
          <w:highlight w:val="yellow"/>
        </w:rPr>
        <w:lastRenderedPageBreak/>
        <w:t>Виды стрел шлагбаумов</w:t>
      </w:r>
      <w:r w:rsidRPr="00D94876">
        <w:t xml:space="preserve"> </w:t>
      </w:r>
      <w:r w:rsidR="00683456">
        <w:t>различаются в первую очередь по</w:t>
      </w:r>
      <w:r>
        <w:t xml:space="preserve"> форм</w:t>
      </w:r>
      <w:r w:rsidR="00683456">
        <w:t>е</w:t>
      </w:r>
      <w:r>
        <w:t xml:space="preserve"> сечения:</w:t>
      </w:r>
    </w:p>
    <w:p w:rsidR="000E73FC" w:rsidRPr="004B447C" w:rsidRDefault="000E73FC" w:rsidP="000E73FC">
      <w:pPr>
        <w:pStyle w:val="a8"/>
        <w:numPr>
          <w:ilvl w:val="0"/>
          <w:numId w:val="14"/>
        </w:numPr>
      </w:pPr>
      <w:r w:rsidRPr="004B447C">
        <w:t>круглые или овальные конструкции получили название «</w:t>
      </w:r>
      <w:proofErr w:type="spellStart"/>
      <w:r w:rsidRPr="004B447C">
        <w:t>антиветер</w:t>
      </w:r>
      <w:proofErr w:type="spellEnd"/>
      <w:r w:rsidRPr="004B447C">
        <w:t xml:space="preserve">». Уровень парусности такого ограничителя </w:t>
      </w:r>
      <w:r>
        <w:t xml:space="preserve">снижен до минимума, подобные варианты рекомендовано устанавливать </w:t>
      </w:r>
      <w:r w:rsidR="007E2AA2">
        <w:t>на открытых местах, обдуваемых ветром</w:t>
      </w:r>
      <w:r w:rsidRPr="004B447C">
        <w:t>;</w:t>
      </w:r>
    </w:p>
    <w:p w:rsidR="000E73FC" w:rsidRPr="004B447C" w:rsidRDefault="000E73FC" w:rsidP="000E73FC">
      <w:pPr>
        <w:pStyle w:val="a8"/>
        <w:numPr>
          <w:ilvl w:val="0"/>
          <w:numId w:val="14"/>
        </w:numPr>
      </w:pPr>
      <w:r>
        <w:t xml:space="preserve">для </w:t>
      </w:r>
      <w:r w:rsidRPr="004B447C">
        <w:t>прямоугольны</w:t>
      </w:r>
      <w:r>
        <w:t>х</w:t>
      </w:r>
      <w:r w:rsidRPr="004B447C">
        <w:t xml:space="preserve"> стрел </w:t>
      </w:r>
      <w:r>
        <w:t>характерна</w:t>
      </w:r>
      <w:r w:rsidRPr="004B447C">
        <w:t xml:space="preserve"> </w:t>
      </w:r>
      <w:r>
        <w:t>максимальная</w:t>
      </w:r>
      <w:r w:rsidRPr="004B447C">
        <w:t xml:space="preserve"> жесткост</w:t>
      </w:r>
      <w:r>
        <w:t>ь, ими оснащают шлагбаумы, предназначенные для перекрытия</w:t>
      </w:r>
      <w:r w:rsidRPr="004B447C">
        <w:t xml:space="preserve"> широки</w:t>
      </w:r>
      <w:r>
        <w:t>х</w:t>
      </w:r>
      <w:r w:rsidRPr="004B447C">
        <w:t xml:space="preserve"> проезд</w:t>
      </w:r>
      <w:r>
        <w:t>ов</w:t>
      </w:r>
      <w:r w:rsidRPr="004B447C">
        <w:t>;</w:t>
      </w:r>
    </w:p>
    <w:p w:rsidR="000E73FC" w:rsidRPr="004B447C" w:rsidRDefault="000E73FC" w:rsidP="000E73FC">
      <w:pPr>
        <w:pStyle w:val="a8"/>
        <w:numPr>
          <w:ilvl w:val="0"/>
          <w:numId w:val="14"/>
        </w:numPr>
      </w:pPr>
      <w:r w:rsidRPr="004B447C">
        <w:t xml:space="preserve">квадратные стрелы – </w:t>
      </w:r>
      <w:r>
        <w:t>это наиболее распространенный, универсальный</w:t>
      </w:r>
      <w:r w:rsidRPr="004B447C">
        <w:t xml:space="preserve"> вариант.</w:t>
      </w:r>
    </w:p>
    <w:p w:rsidR="000E73FC" w:rsidRPr="00D94876" w:rsidRDefault="007E2AA2" w:rsidP="000E73FC">
      <w:pPr>
        <w:ind w:firstLine="708"/>
      </w:pPr>
      <w:r>
        <w:t>По о</w:t>
      </w:r>
      <w:r w:rsidR="000E73FC" w:rsidRPr="00D94876">
        <w:t>риентаци</w:t>
      </w:r>
      <w:r>
        <w:t>и</w:t>
      </w:r>
      <w:r w:rsidR="000E73FC" w:rsidRPr="00D94876">
        <w:t xml:space="preserve"> </w:t>
      </w:r>
      <w:r w:rsidR="000E73FC">
        <w:t xml:space="preserve">ограничителей </w:t>
      </w:r>
      <w:r>
        <w:t>стрелы разделяются на</w:t>
      </w:r>
      <w:r w:rsidR="000E73FC" w:rsidRPr="00D94876">
        <w:t xml:space="preserve"> право- и левосторонн</w:t>
      </w:r>
      <w:r>
        <w:t>ие</w:t>
      </w:r>
      <w:r w:rsidR="000E73FC" w:rsidRPr="00D94876">
        <w:t xml:space="preserve">. </w:t>
      </w:r>
    </w:p>
    <w:p w:rsidR="000E73FC" w:rsidRPr="00D94876" w:rsidRDefault="00A608B4" w:rsidP="000E73FC">
      <w:pPr>
        <w:ind w:firstLine="708"/>
      </w:pPr>
      <w:r>
        <w:t>Время</w:t>
      </w:r>
      <w:r w:rsidR="000E73FC" w:rsidRPr="00D94876">
        <w:t>, необходимо</w:t>
      </w:r>
      <w:r>
        <w:t>е</w:t>
      </w:r>
      <w:r w:rsidR="000E73FC" w:rsidRPr="00D94876">
        <w:t xml:space="preserve"> для поднятия или опускания </w:t>
      </w:r>
      <w:r>
        <w:t xml:space="preserve">стрелы </w:t>
      </w:r>
      <w:r w:rsidR="000E73FC" w:rsidRPr="00D94876">
        <w:t>шлагбаума</w:t>
      </w:r>
      <w:r>
        <w:t>, может существенно отличаться</w:t>
      </w:r>
      <w:r w:rsidR="000E73FC" w:rsidRPr="00D94876">
        <w:t>. Это качество зависит от мощности подъемного механизма и размера стрелы, который варьируется от 2 до 12 метров. В целом цикл поднятия/опускания занимает не более 20 секунд.</w:t>
      </w:r>
    </w:p>
    <w:p w:rsidR="004B447C" w:rsidRDefault="00132018" w:rsidP="004B447C">
      <w:pPr>
        <w:pStyle w:val="1"/>
        <w:rPr>
          <w:rFonts w:ascii="Times New Roman" w:hAnsi="Times New Roman" w:cs="Times New Roman"/>
          <w:color w:val="000000"/>
        </w:rPr>
      </w:pPr>
      <w:r w:rsidRPr="00132018">
        <w:t xml:space="preserve">Разновидности </w:t>
      </w:r>
      <w:r w:rsidR="00886880">
        <w:t>стрелы</w:t>
      </w:r>
    </w:p>
    <w:p w:rsidR="00886880" w:rsidRDefault="00886880" w:rsidP="004B447C">
      <w:r>
        <w:t>Конструкция стрелы</w:t>
      </w:r>
      <w:r w:rsidR="00132018" w:rsidRPr="004B447C">
        <w:t xml:space="preserve"> для шлагбаума может быть</w:t>
      </w:r>
      <w:r w:rsidRPr="00886880">
        <w:t xml:space="preserve"> </w:t>
      </w:r>
      <w:r>
        <w:t xml:space="preserve">представлена </w:t>
      </w:r>
      <w:r w:rsidR="00A608B4">
        <w:t>одним</w:t>
      </w:r>
      <w:r w:rsidRPr="004B447C">
        <w:t xml:space="preserve"> из вариантов</w:t>
      </w:r>
      <w:r>
        <w:t>:</w:t>
      </w:r>
    </w:p>
    <w:p w:rsidR="00886880" w:rsidRDefault="00886880" w:rsidP="00886880">
      <w:pPr>
        <w:pStyle w:val="a8"/>
        <w:numPr>
          <w:ilvl w:val="0"/>
          <w:numId w:val="17"/>
        </w:numPr>
      </w:pPr>
      <w:r>
        <w:t>складная;</w:t>
      </w:r>
    </w:p>
    <w:p w:rsidR="00886880" w:rsidRDefault="00886880" w:rsidP="00886880">
      <w:pPr>
        <w:pStyle w:val="a8"/>
        <w:numPr>
          <w:ilvl w:val="0"/>
          <w:numId w:val="17"/>
        </w:numPr>
      </w:pPr>
      <w:r>
        <w:t>ц</w:t>
      </w:r>
      <w:r w:rsidR="004B447C" w:rsidRPr="004B447C">
        <w:t>ельн</w:t>
      </w:r>
      <w:r>
        <w:t>ая;</w:t>
      </w:r>
    </w:p>
    <w:p w:rsidR="00886880" w:rsidRDefault="00886880" w:rsidP="00886880">
      <w:pPr>
        <w:pStyle w:val="a8"/>
        <w:numPr>
          <w:ilvl w:val="0"/>
          <w:numId w:val="17"/>
        </w:numPr>
      </w:pPr>
      <w:r>
        <w:t>полая.</w:t>
      </w:r>
    </w:p>
    <w:p w:rsidR="00132018" w:rsidRDefault="004B447C" w:rsidP="00886880">
      <w:pPr>
        <w:ind w:firstLine="709"/>
      </w:pPr>
      <w:r>
        <w:t>Складные конструкции</w:t>
      </w:r>
      <w:r w:rsidR="00132018" w:rsidRPr="004B447C">
        <w:t xml:space="preserve"> рекомендуется устанавливать т</w:t>
      </w:r>
      <w:r>
        <w:t>а</w:t>
      </w:r>
      <w:r w:rsidR="00132018" w:rsidRPr="004B447C">
        <w:t>м, где проезд большегрузных автомобилей</w:t>
      </w:r>
      <w:r>
        <w:t xml:space="preserve"> ограничен</w:t>
      </w:r>
      <w:r w:rsidR="00132018" w:rsidRPr="004B447C">
        <w:t xml:space="preserve">. </w:t>
      </w:r>
      <w:r w:rsidR="00886880">
        <w:t xml:space="preserve">Вместе с тем </w:t>
      </w:r>
      <w:r>
        <w:t>б</w:t>
      </w:r>
      <w:r w:rsidR="00132018" w:rsidRPr="004B447C">
        <w:t xml:space="preserve">лагодаря </w:t>
      </w:r>
      <w:r>
        <w:t xml:space="preserve">наличию </w:t>
      </w:r>
      <w:r w:rsidR="00132018" w:rsidRPr="004B447C">
        <w:t>складн</w:t>
      </w:r>
      <w:r>
        <w:t>ых элементов</w:t>
      </w:r>
      <w:r w:rsidR="00132018" w:rsidRPr="004B447C">
        <w:t xml:space="preserve"> проезд для легковых автомобилей</w:t>
      </w:r>
      <w:r w:rsidRPr="004B447C">
        <w:t xml:space="preserve"> открывается достаточно легко и быстро</w:t>
      </w:r>
      <w:r w:rsidR="00132018" w:rsidRPr="004B447C">
        <w:t>.</w:t>
      </w:r>
      <w:r w:rsidR="00F73FE1">
        <w:t xml:space="preserve"> Также складные стрелы удобны для использования в зданиях с низким потолком, </w:t>
      </w:r>
      <w:r w:rsidR="002E1642">
        <w:t>и часто устанавливаются</w:t>
      </w:r>
      <w:r w:rsidR="00F73FE1">
        <w:t xml:space="preserve"> на подземных парковках.</w:t>
      </w:r>
    </w:p>
    <w:p w:rsidR="00886880" w:rsidRDefault="00886880" w:rsidP="00886880">
      <w:pPr>
        <w:ind w:firstLine="709"/>
      </w:pPr>
      <w:r>
        <w:t>Распространенные варианты конструкций:</w:t>
      </w:r>
    </w:p>
    <w:p w:rsidR="00886880" w:rsidRPr="004B447C" w:rsidRDefault="00886880" w:rsidP="00886880">
      <w:pPr>
        <w:pStyle w:val="a8"/>
        <w:numPr>
          <w:ilvl w:val="0"/>
          <w:numId w:val="12"/>
        </w:numPr>
      </w:pPr>
      <w:r w:rsidRPr="004B447C">
        <w:t>телескопическая стрела с круглым сечением;</w:t>
      </w:r>
    </w:p>
    <w:p w:rsidR="00886880" w:rsidRPr="004B447C" w:rsidRDefault="00886880" w:rsidP="00886880">
      <w:pPr>
        <w:pStyle w:val="a8"/>
        <w:numPr>
          <w:ilvl w:val="0"/>
          <w:numId w:val="12"/>
        </w:numPr>
      </w:pPr>
      <w:r w:rsidRPr="004B447C">
        <w:t>стрела прямоугольн</w:t>
      </w:r>
      <w:r>
        <w:t>ого</w:t>
      </w:r>
      <w:r w:rsidRPr="004B447C">
        <w:t xml:space="preserve"> или квадратн</w:t>
      </w:r>
      <w:r>
        <w:t>ого сечения, оснащенная несколькими подвижными коленами.</w:t>
      </w:r>
    </w:p>
    <w:p w:rsidR="00886880" w:rsidRDefault="00886880" w:rsidP="00886880">
      <w:pPr>
        <w:pStyle w:val="1"/>
      </w:pPr>
      <w:r>
        <w:t>Типы</w:t>
      </w:r>
      <w:r w:rsidR="000E73FC" w:rsidRPr="000E73FC">
        <w:t xml:space="preserve"> стрелы </w:t>
      </w:r>
      <w:r>
        <w:t>в зависимости</w:t>
      </w:r>
      <w:r w:rsidR="000E73FC">
        <w:t xml:space="preserve"> от механизма</w:t>
      </w:r>
      <w:r w:rsidR="00132018" w:rsidRPr="000E73FC">
        <w:t xml:space="preserve"> шлагбаума</w:t>
      </w:r>
    </w:p>
    <w:p w:rsidR="00132018" w:rsidRPr="000E73FC" w:rsidRDefault="000E73FC" w:rsidP="00886880">
      <w:r>
        <w:t>Механизм</w:t>
      </w:r>
      <w:r w:rsidR="00886880">
        <w:t>, обеспечивающий открывание ограничителя,</w:t>
      </w:r>
      <w:r>
        <w:t xml:space="preserve"> может быть 3 видов:</w:t>
      </w:r>
    </w:p>
    <w:p w:rsidR="00132018" w:rsidRPr="000E73FC" w:rsidRDefault="00A608B4" w:rsidP="00886880">
      <w:pPr>
        <w:pStyle w:val="a8"/>
        <w:numPr>
          <w:ilvl w:val="0"/>
          <w:numId w:val="18"/>
        </w:numPr>
      </w:pPr>
      <w:r>
        <w:t>С</w:t>
      </w:r>
      <w:r w:rsidR="00132018" w:rsidRPr="000E73FC">
        <w:t xml:space="preserve">амый распространенный </w:t>
      </w:r>
      <w:r w:rsidR="000E73FC">
        <w:t>вариант – в</w:t>
      </w:r>
      <w:r w:rsidR="000E73FC" w:rsidRPr="000E73FC">
        <w:t>ертикальный.</w:t>
      </w:r>
      <w:r w:rsidR="000E73FC">
        <w:t xml:space="preserve"> В этом случае к</w:t>
      </w:r>
      <w:r w:rsidR="00132018" w:rsidRPr="000E73FC">
        <w:t>онец стрелы поднимается</w:t>
      </w:r>
      <w:r w:rsidR="000E73FC">
        <w:t xml:space="preserve">. </w:t>
      </w:r>
      <w:r w:rsidR="00317168">
        <w:t>Данный тип механизма</w:t>
      </w:r>
      <w:r w:rsidR="000E73FC">
        <w:t xml:space="preserve"> </w:t>
      </w:r>
      <w:r w:rsidR="00317168">
        <w:t xml:space="preserve">требует </w:t>
      </w:r>
      <w:r>
        <w:t>использования</w:t>
      </w:r>
      <w:r w:rsidR="00317168">
        <w:t xml:space="preserve"> облегченной конструкции стрелы и </w:t>
      </w:r>
      <w:r w:rsidR="00132018" w:rsidRPr="000E73FC">
        <w:t xml:space="preserve">чаще всего </w:t>
      </w:r>
      <w:r w:rsidR="00317168">
        <w:t xml:space="preserve">применяется </w:t>
      </w:r>
      <w:r w:rsidR="00132018" w:rsidRPr="000E73FC">
        <w:t>на автоматически</w:t>
      </w:r>
      <w:r w:rsidR="00317168">
        <w:t>х</w:t>
      </w:r>
      <w:r w:rsidR="00132018" w:rsidRPr="000E73FC">
        <w:t xml:space="preserve"> шлагбаум</w:t>
      </w:r>
      <w:r w:rsidR="00317168">
        <w:t>ах</w:t>
      </w:r>
      <w:r>
        <w:t>.</w:t>
      </w:r>
    </w:p>
    <w:p w:rsidR="00317168" w:rsidRDefault="00A608B4" w:rsidP="00886880">
      <w:pPr>
        <w:pStyle w:val="a8"/>
        <w:numPr>
          <w:ilvl w:val="0"/>
          <w:numId w:val="18"/>
        </w:numPr>
      </w:pPr>
      <w:r>
        <w:t>П</w:t>
      </w:r>
      <w:r w:rsidR="00317168">
        <w:t>оворотный тип предполагает горизонтальное направление движения с</w:t>
      </w:r>
      <w:r w:rsidR="00132018" w:rsidRPr="000E73FC">
        <w:t>трел</w:t>
      </w:r>
      <w:r w:rsidR="00317168">
        <w:t>ы. В данном варианте п</w:t>
      </w:r>
      <w:r w:rsidR="00317168" w:rsidRPr="000E73FC">
        <w:t xml:space="preserve">ринцип открытия </w:t>
      </w:r>
      <w:r w:rsidR="00317168">
        <w:t>напоминает</w:t>
      </w:r>
      <w:r w:rsidR="00317168" w:rsidRPr="000E73FC">
        <w:t xml:space="preserve"> </w:t>
      </w:r>
      <w:r w:rsidR="00317168">
        <w:t>процесс открывания</w:t>
      </w:r>
      <w:r w:rsidR="00317168" w:rsidRPr="000E73FC">
        <w:t xml:space="preserve"> двери. </w:t>
      </w:r>
      <w:r w:rsidR="00317168">
        <w:t>Горизонтальный м</w:t>
      </w:r>
      <w:r w:rsidR="00317168" w:rsidRPr="000E73FC">
        <w:t>еханизм наиболее безопас</w:t>
      </w:r>
      <w:r w:rsidR="00317168">
        <w:t>е</w:t>
      </w:r>
      <w:r w:rsidR="00317168" w:rsidRPr="000E73FC">
        <w:t>н</w:t>
      </w:r>
      <w:r w:rsidR="00317168">
        <w:t xml:space="preserve"> для эксплуатации стрелы. Подобный тип ограничителя подходит для </w:t>
      </w:r>
      <w:proofErr w:type="gramStart"/>
      <w:r w:rsidR="00317168">
        <w:t>установки</w:t>
      </w:r>
      <w:proofErr w:type="gramEnd"/>
      <w:r w:rsidR="00317168">
        <w:t xml:space="preserve"> как на автоматических устройствах, так и на шлагбаумах с ручным управлением.</w:t>
      </w:r>
    </w:p>
    <w:p w:rsidR="00132018" w:rsidRDefault="00F8322D" w:rsidP="00886880">
      <w:pPr>
        <w:pStyle w:val="a8"/>
        <w:numPr>
          <w:ilvl w:val="0"/>
          <w:numId w:val="18"/>
        </w:numPr>
      </w:pPr>
      <w:r>
        <w:t>О</w:t>
      </w:r>
      <w:r w:rsidR="00132018" w:rsidRPr="000E73FC">
        <w:t>ткатн</w:t>
      </w:r>
      <w:r w:rsidR="00317168">
        <w:t>ая к</w:t>
      </w:r>
      <w:r w:rsidR="00132018" w:rsidRPr="000E73FC">
        <w:t>онструкция</w:t>
      </w:r>
      <w:r w:rsidR="00317168">
        <w:t>. Внешне она</w:t>
      </w:r>
      <w:r w:rsidR="00132018" w:rsidRPr="000E73FC">
        <w:t xml:space="preserve"> напоминает заграждение</w:t>
      </w:r>
      <w:r w:rsidR="00317168">
        <w:t xml:space="preserve"> в виде раздвижных ворот</w:t>
      </w:r>
      <w:r w:rsidR="00132018" w:rsidRPr="000E73FC">
        <w:t>.</w:t>
      </w:r>
    </w:p>
    <w:p w:rsidR="00317168" w:rsidRPr="000E73FC" w:rsidRDefault="00317168" w:rsidP="00317168">
      <w:pPr>
        <w:pStyle w:val="1"/>
      </w:pPr>
      <w:r>
        <w:lastRenderedPageBreak/>
        <w:t>Время подъема стрелы</w:t>
      </w:r>
    </w:p>
    <w:p w:rsidR="00132018" w:rsidRPr="000E73FC" w:rsidRDefault="00317168" w:rsidP="00750EE3">
      <w:pPr>
        <w:ind w:firstLine="708"/>
      </w:pPr>
      <w:r>
        <w:t xml:space="preserve">Данный критерий зависит от длины ограничителя. У стандартного шлагбаума она, как правило, не превышает 8 метров. </w:t>
      </w:r>
      <w:r w:rsidR="00132018" w:rsidRPr="000E73FC">
        <w:t xml:space="preserve">Время подъема </w:t>
      </w:r>
      <w:r>
        <w:t xml:space="preserve">такой </w:t>
      </w:r>
      <w:r w:rsidR="00132018" w:rsidRPr="000E73FC">
        <w:t xml:space="preserve">стрелы </w:t>
      </w:r>
      <w:r w:rsidR="00304C7E">
        <w:t>составляет до 10 секунд. Это наиболее распространенный в использовании</w:t>
      </w:r>
      <w:r w:rsidR="00132018" w:rsidRPr="000E73FC">
        <w:t xml:space="preserve"> вариант</w:t>
      </w:r>
      <w:r w:rsidR="00304C7E">
        <w:t>, который</w:t>
      </w:r>
      <w:r w:rsidR="00132018" w:rsidRPr="000E73FC">
        <w:t xml:space="preserve"> </w:t>
      </w:r>
      <w:r w:rsidR="00304C7E">
        <w:t>применим</w:t>
      </w:r>
      <w:r w:rsidR="00132018" w:rsidRPr="000E73FC">
        <w:t xml:space="preserve"> для </w:t>
      </w:r>
      <w:r w:rsidR="00304C7E">
        <w:t>ограничения въезда на</w:t>
      </w:r>
      <w:r w:rsidR="00132018" w:rsidRPr="000E73FC">
        <w:t xml:space="preserve"> объект</w:t>
      </w:r>
      <w:r w:rsidR="00304C7E">
        <w:t>ы</w:t>
      </w:r>
      <w:r w:rsidR="00132018" w:rsidRPr="000E73FC">
        <w:t xml:space="preserve"> с малой пропускной способностью.</w:t>
      </w:r>
    </w:p>
    <w:p w:rsidR="00750EE3" w:rsidRDefault="00750EE3" w:rsidP="00750EE3">
      <w:pPr>
        <w:ind w:firstLine="708"/>
      </w:pPr>
      <w:r>
        <w:t>П</w:t>
      </w:r>
      <w:r w:rsidR="00132018" w:rsidRPr="000E73FC">
        <w:t>ри ограничении проезда на территори</w:t>
      </w:r>
      <w:r>
        <w:t>и</w:t>
      </w:r>
      <w:r w:rsidR="00132018" w:rsidRPr="000E73FC">
        <w:t xml:space="preserve"> вокзал</w:t>
      </w:r>
      <w:r>
        <w:t>ов</w:t>
      </w:r>
      <w:r w:rsidR="00132018" w:rsidRPr="000E73FC">
        <w:t xml:space="preserve"> или аэропорт</w:t>
      </w:r>
      <w:r>
        <w:t>ов</w:t>
      </w:r>
      <w:r w:rsidR="00132018" w:rsidRPr="000E73FC">
        <w:t>, где слишком велик поток транспортных средств, рекомендуется использовать шл</w:t>
      </w:r>
      <w:r>
        <w:t>агбаумы с облегченными стрелами.</w:t>
      </w:r>
      <w:r w:rsidR="00132018" w:rsidRPr="000E73FC">
        <w:t xml:space="preserve"> </w:t>
      </w:r>
      <w:r>
        <w:t>Это позволяет значительно</w:t>
      </w:r>
      <w:r w:rsidR="00132018" w:rsidRPr="000E73FC">
        <w:t xml:space="preserve"> сократить врем</w:t>
      </w:r>
      <w:r w:rsidR="00F8322D">
        <w:t>я</w:t>
      </w:r>
      <w:r w:rsidR="00132018" w:rsidRPr="000E73FC">
        <w:t xml:space="preserve">, </w:t>
      </w:r>
      <w:r>
        <w:t>затрачиваемо</w:t>
      </w:r>
      <w:r w:rsidR="00F8322D">
        <w:t>е</w:t>
      </w:r>
      <w:r w:rsidR="00132018" w:rsidRPr="000E73FC">
        <w:t xml:space="preserve"> </w:t>
      </w:r>
      <w:r>
        <w:t xml:space="preserve">на </w:t>
      </w:r>
      <w:r w:rsidR="00132018" w:rsidRPr="000E73FC">
        <w:t>подняти</w:t>
      </w:r>
      <w:r>
        <w:t>е</w:t>
      </w:r>
      <w:r w:rsidR="00132018" w:rsidRPr="000E73FC">
        <w:t xml:space="preserve"> и опускани</w:t>
      </w:r>
      <w:r>
        <w:t>е</w:t>
      </w:r>
      <w:r w:rsidR="00132018" w:rsidRPr="000E73FC">
        <w:t xml:space="preserve"> </w:t>
      </w:r>
      <w:r>
        <w:t>ограничителя</w:t>
      </w:r>
      <w:r w:rsidR="00132018" w:rsidRPr="000E73FC">
        <w:t xml:space="preserve">. </w:t>
      </w:r>
    </w:p>
    <w:p w:rsidR="00750EE3" w:rsidRDefault="00750EE3" w:rsidP="00750EE3">
      <w:pPr>
        <w:ind w:firstLine="708"/>
      </w:pPr>
      <w:r>
        <w:t>Рекомендованная д</w:t>
      </w:r>
      <w:r w:rsidR="00132018" w:rsidRPr="000E73FC">
        <w:t xml:space="preserve">лина стрелы в </w:t>
      </w:r>
      <w:r>
        <w:t>подобных случаях</w:t>
      </w:r>
      <w:r w:rsidR="00132018" w:rsidRPr="000E73FC">
        <w:t xml:space="preserve"> – не более 4 метров. Механизм </w:t>
      </w:r>
      <w:r w:rsidR="00A42B78">
        <w:t>шлагбаума оснащается мотором повышенной мощности</w:t>
      </w:r>
      <w:r w:rsidR="00132018" w:rsidRPr="000E73FC">
        <w:t>,</w:t>
      </w:r>
      <w:r w:rsidR="00A42B78">
        <w:t xml:space="preserve"> что</w:t>
      </w:r>
      <w:r w:rsidR="00132018" w:rsidRPr="000E73FC">
        <w:t xml:space="preserve"> </w:t>
      </w:r>
      <w:r>
        <w:t>помогает сократить время</w:t>
      </w:r>
      <w:r w:rsidR="00132018" w:rsidRPr="000E73FC">
        <w:t xml:space="preserve"> </w:t>
      </w:r>
      <w:proofErr w:type="gramStart"/>
      <w:r w:rsidR="00132018" w:rsidRPr="000E73FC">
        <w:t>цикла открытия/закрытия проезда</w:t>
      </w:r>
      <w:proofErr w:type="gramEnd"/>
      <w:r w:rsidR="00132018" w:rsidRPr="000E73FC">
        <w:t xml:space="preserve"> </w:t>
      </w:r>
      <w:r>
        <w:t>до</w:t>
      </w:r>
      <w:r w:rsidR="00132018" w:rsidRPr="000E73FC">
        <w:t xml:space="preserve"> 2 секунд. Оптимальны</w:t>
      </w:r>
      <w:r>
        <w:t>м</w:t>
      </w:r>
      <w:r w:rsidR="00132018" w:rsidRPr="000E73FC">
        <w:t xml:space="preserve"> вариант</w:t>
      </w:r>
      <w:r>
        <w:t>ом в этом случае станет</w:t>
      </w:r>
      <w:r w:rsidR="00132018" w:rsidRPr="000E73FC">
        <w:t xml:space="preserve"> установка стрелы из </w:t>
      </w:r>
      <w:r>
        <w:t xml:space="preserve">сплавов на основе алюминия. У таких ограничителей полое </w:t>
      </w:r>
      <w:r w:rsidR="00132018" w:rsidRPr="000E73FC">
        <w:t xml:space="preserve">внутреннее пространство, сечение </w:t>
      </w:r>
      <w:r w:rsidR="00F8322D">
        <w:t>имеет</w:t>
      </w:r>
      <w:r w:rsidR="00132018" w:rsidRPr="000E73FC">
        <w:t xml:space="preserve"> форм</w:t>
      </w:r>
      <w:r w:rsidR="00F8322D">
        <w:t>у</w:t>
      </w:r>
      <w:r w:rsidR="00132018" w:rsidRPr="000E73FC">
        <w:t xml:space="preserve"> квадрата,</w:t>
      </w:r>
      <w:r>
        <w:t xml:space="preserve"> а устойчивость обеспеч</w:t>
      </w:r>
      <w:r w:rsidR="00F8322D">
        <w:t>ивается</w:t>
      </w:r>
      <w:r>
        <w:t xml:space="preserve"> за счет</w:t>
      </w:r>
      <w:r w:rsidR="00132018" w:rsidRPr="000E73FC">
        <w:t xml:space="preserve"> дополнительны</w:t>
      </w:r>
      <w:r>
        <w:t>х</w:t>
      </w:r>
      <w:r w:rsidR="00132018" w:rsidRPr="000E73FC">
        <w:t xml:space="preserve"> реб</w:t>
      </w:r>
      <w:r>
        <w:t>е</w:t>
      </w:r>
      <w:r w:rsidR="00132018" w:rsidRPr="000E73FC">
        <w:t>р жесткости.</w:t>
      </w:r>
    </w:p>
    <w:p w:rsidR="00132018" w:rsidRPr="00132018" w:rsidRDefault="00750EE3" w:rsidP="00750EE3">
      <w:pPr>
        <w:pStyle w:val="1"/>
      </w:pPr>
      <w:r>
        <w:t>Аксессуары и к</w:t>
      </w:r>
      <w:r w:rsidR="00132018" w:rsidRPr="00132018">
        <w:t>омплектующие к стрелам</w:t>
      </w:r>
    </w:p>
    <w:p w:rsidR="00132018" w:rsidRDefault="00132018" w:rsidP="00750EE3">
      <w:pPr>
        <w:ind w:firstLine="708"/>
      </w:pPr>
      <w:r w:rsidRPr="00750EE3">
        <w:t>Производители предлагают широкий ассортимент аксессуаров, которые п</w:t>
      </w:r>
      <w:r w:rsidR="00750EE3">
        <w:t>омогают улучшить технические показатели</w:t>
      </w:r>
      <w:r w:rsidRPr="00750EE3">
        <w:t xml:space="preserve"> </w:t>
      </w:r>
      <w:r w:rsidR="00750EE3">
        <w:t>ограничителей, установленных на</w:t>
      </w:r>
      <w:r w:rsidRPr="00750EE3">
        <w:t xml:space="preserve"> шлагбаума</w:t>
      </w:r>
      <w:r w:rsidR="00750EE3">
        <w:t>х,</w:t>
      </w:r>
      <w:r w:rsidRPr="00750EE3">
        <w:t xml:space="preserve"> и значительно расширить их </w:t>
      </w:r>
      <w:r w:rsidR="00750EE3">
        <w:t>эксплуатационные</w:t>
      </w:r>
      <w:r w:rsidRPr="00750EE3">
        <w:t xml:space="preserve"> возможности.</w:t>
      </w:r>
    </w:p>
    <w:p w:rsidR="00750EE3" w:rsidRPr="00750EE3" w:rsidRDefault="00750EE3" w:rsidP="00750EE3">
      <w:pPr>
        <w:ind w:firstLine="708"/>
      </w:pPr>
      <w:r w:rsidRPr="00750EE3">
        <w:t xml:space="preserve">Выбор и использование аксессуаров зависит от </w:t>
      </w:r>
      <w:r>
        <w:t>целевого предназначения</w:t>
      </w:r>
      <w:r w:rsidRPr="00750EE3">
        <w:t xml:space="preserve"> </w:t>
      </w:r>
      <w:r>
        <w:t>ограничительной конструкции</w:t>
      </w:r>
      <w:r w:rsidRPr="00750EE3">
        <w:t xml:space="preserve">. Как правило, </w:t>
      </w:r>
      <w:r>
        <w:t xml:space="preserve">все </w:t>
      </w:r>
      <w:r w:rsidRPr="00750EE3">
        <w:t xml:space="preserve">дополнительные элементы используются для того, чтобы снизить риск возникновения аварийной ситуации, сделать </w:t>
      </w:r>
      <w:r>
        <w:t>стрелу</w:t>
      </w:r>
      <w:r w:rsidRPr="00750EE3">
        <w:t xml:space="preserve"> более надежной и крепкой, придать </w:t>
      </w:r>
      <w:r>
        <w:t xml:space="preserve">ее </w:t>
      </w:r>
      <w:r w:rsidRPr="00750EE3">
        <w:t xml:space="preserve">внешнему виду </w:t>
      </w:r>
      <w:r w:rsidR="00F8322D">
        <w:t>броскость</w:t>
      </w:r>
      <w:r w:rsidRPr="00750EE3">
        <w:t>.</w:t>
      </w:r>
    </w:p>
    <w:p w:rsidR="00132018" w:rsidRPr="00750EE3" w:rsidRDefault="00750EE3" w:rsidP="00750EE3">
      <w:r>
        <w:t>В качестве аксессуаров</w:t>
      </w:r>
      <w:r w:rsidR="00132018" w:rsidRPr="00750EE3">
        <w:t xml:space="preserve"> для стрел </w:t>
      </w:r>
      <w:r w:rsidR="00DA7888">
        <w:t xml:space="preserve">чаще всего </w:t>
      </w:r>
      <w:r>
        <w:t>ис</w:t>
      </w:r>
      <w:r w:rsidR="00132018" w:rsidRPr="00750EE3">
        <w:t>пользуются:</w:t>
      </w:r>
    </w:p>
    <w:p w:rsidR="00132018" w:rsidRPr="00750EE3" w:rsidRDefault="00132018" w:rsidP="00DA7888">
      <w:pPr>
        <w:pStyle w:val="a8"/>
        <w:numPr>
          <w:ilvl w:val="0"/>
          <w:numId w:val="12"/>
        </w:numPr>
      </w:pPr>
      <w:r w:rsidRPr="00750EE3">
        <w:t>наклейки из светоотражающего материала. Их задача – привлечь внимание водителя автомобиля к шлагбауму в темное время суток или при ярком све</w:t>
      </w:r>
      <w:r w:rsidR="00F414E7">
        <w:t>те</w:t>
      </w:r>
      <w:r w:rsidRPr="00750EE3">
        <w:t xml:space="preserve"> фар;</w:t>
      </w:r>
    </w:p>
    <w:p w:rsidR="00DA7888" w:rsidRDefault="00F414E7" w:rsidP="00DA7888">
      <w:pPr>
        <w:pStyle w:val="a8"/>
        <w:numPr>
          <w:ilvl w:val="0"/>
          <w:numId w:val="12"/>
        </w:numPr>
      </w:pPr>
      <w:r>
        <w:t xml:space="preserve">маячки ‒ </w:t>
      </w:r>
      <w:r w:rsidR="00DA7888">
        <w:t xml:space="preserve"> также используются владельцами ограничителей в условиях плохой видимости; </w:t>
      </w:r>
    </w:p>
    <w:p w:rsidR="00DA7888" w:rsidRDefault="00DA7888" w:rsidP="00DA7888">
      <w:pPr>
        <w:pStyle w:val="a8"/>
        <w:numPr>
          <w:ilvl w:val="0"/>
          <w:numId w:val="12"/>
        </w:numPr>
      </w:pPr>
      <w:r>
        <w:t xml:space="preserve">накладки из резины. Предназначены </w:t>
      </w:r>
      <w:r w:rsidRPr="00750EE3">
        <w:t xml:space="preserve">для снижения риска </w:t>
      </w:r>
      <w:r>
        <w:t xml:space="preserve">механического </w:t>
      </w:r>
      <w:r w:rsidRPr="00750EE3">
        <w:t xml:space="preserve">повреждения стрелы или </w:t>
      </w:r>
      <w:r>
        <w:t xml:space="preserve">кузова </w:t>
      </w:r>
      <w:r w:rsidRPr="00750EE3">
        <w:t>автомобиля в</w:t>
      </w:r>
      <w:r>
        <w:t xml:space="preserve"> случае наезда или случайного столкновения.</w:t>
      </w:r>
    </w:p>
    <w:p w:rsidR="004B447C" w:rsidRPr="00750EE3" w:rsidRDefault="004B447C" w:rsidP="00750EE3"/>
    <w:p w:rsidR="00132018" w:rsidRPr="00132018" w:rsidRDefault="00132018" w:rsidP="00132018">
      <w:pPr>
        <w:pStyle w:val="2"/>
      </w:pPr>
      <w:r w:rsidRPr="00132018">
        <w:t>Особенности монтажа стрел шлагбаумов</w:t>
      </w:r>
    </w:p>
    <w:p w:rsidR="00132018" w:rsidRPr="00750EE3" w:rsidRDefault="00DA7888" w:rsidP="00DA7888">
      <w:pPr>
        <w:ind w:firstLine="708"/>
      </w:pPr>
      <w:r>
        <w:t>Ограничитель</w:t>
      </w:r>
      <w:r w:rsidR="00132018" w:rsidRPr="00750EE3">
        <w:t xml:space="preserve">, как правило, крепится к поворотному механизму </w:t>
      </w:r>
      <w:r>
        <w:t xml:space="preserve">шлагбаума </w:t>
      </w:r>
      <w:r w:rsidR="00132018" w:rsidRPr="00750EE3">
        <w:t xml:space="preserve">при помощи двух </w:t>
      </w:r>
      <w:r>
        <w:t xml:space="preserve">металлических </w:t>
      </w:r>
      <w:r w:rsidR="00132018" w:rsidRPr="00750EE3">
        <w:t xml:space="preserve">болтов и планки держателя. </w:t>
      </w:r>
      <w:r>
        <w:t xml:space="preserve">Выполнить работу самостоятельно не удастся. </w:t>
      </w:r>
      <w:r w:rsidR="00132018" w:rsidRPr="00750EE3">
        <w:t xml:space="preserve">Для монтажа </w:t>
      </w:r>
      <w:r>
        <w:t xml:space="preserve">стрелы следует </w:t>
      </w:r>
      <w:r w:rsidR="00132018" w:rsidRPr="00750EE3">
        <w:t xml:space="preserve">привлекать </w:t>
      </w:r>
      <w:r>
        <w:t xml:space="preserve">не менее </w:t>
      </w:r>
      <w:r w:rsidR="00132018" w:rsidRPr="00750EE3">
        <w:t>двух специалистов</w:t>
      </w:r>
      <w:r>
        <w:t>-монтажников</w:t>
      </w:r>
      <w:r w:rsidR="00132018" w:rsidRPr="00750EE3">
        <w:t>.</w:t>
      </w:r>
    </w:p>
    <w:p w:rsidR="00DA7888" w:rsidRDefault="00132018" w:rsidP="00DA7888">
      <w:pPr>
        <w:ind w:firstLine="708"/>
      </w:pPr>
      <w:r w:rsidRPr="00750EE3">
        <w:t xml:space="preserve">Прежде чем </w:t>
      </w:r>
      <w:r w:rsidR="00DA7888">
        <w:t xml:space="preserve">приобрести или </w:t>
      </w:r>
      <w:r w:rsidRPr="00750EE3">
        <w:t xml:space="preserve">заказать изготовление стрелы для шлагбаума, необходимо уточнить </w:t>
      </w:r>
      <w:r w:rsidR="00DA7888">
        <w:t xml:space="preserve">его </w:t>
      </w:r>
      <w:r w:rsidRPr="00750EE3">
        <w:t xml:space="preserve">модель </w:t>
      </w:r>
      <w:r w:rsidR="00DA7888">
        <w:t>и</w:t>
      </w:r>
      <w:r w:rsidR="00DA7888" w:rsidRPr="00DA7888">
        <w:t xml:space="preserve"> </w:t>
      </w:r>
      <w:r w:rsidR="00DA7888" w:rsidRPr="00750EE3">
        <w:t>фирму-производителя</w:t>
      </w:r>
      <w:r w:rsidRPr="00750EE3">
        <w:t>. Как правило, каждая компания, которая занимается производством комплектующих</w:t>
      </w:r>
      <w:r w:rsidR="00DA7888">
        <w:t xml:space="preserve"> для </w:t>
      </w:r>
      <w:proofErr w:type="spellStart"/>
      <w:r w:rsidR="00DA7888">
        <w:t>шлагбаумных</w:t>
      </w:r>
      <w:proofErr w:type="spellEnd"/>
      <w:r w:rsidR="00DA7888">
        <w:t xml:space="preserve"> конструкций</w:t>
      </w:r>
      <w:r w:rsidRPr="00750EE3">
        <w:t xml:space="preserve">, использует </w:t>
      </w:r>
      <w:r w:rsidR="00496036">
        <w:t xml:space="preserve">свои </w:t>
      </w:r>
      <w:r w:rsidR="00DA7888">
        <w:t>технологии. В связи с этим стрелы могут отличаться типом</w:t>
      </w:r>
      <w:r w:rsidRPr="00750EE3">
        <w:t xml:space="preserve"> сечения и </w:t>
      </w:r>
      <w:r w:rsidR="00DA7888">
        <w:t>не совпадать по длине.</w:t>
      </w:r>
    </w:p>
    <w:p w:rsidR="00A50F6E" w:rsidRDefault="00132018" w:rsidP="00DA7888">
      <w:pPr>
        <w:ind w:firstLine="708"/>
      </w:pPr>
      <w:r w:rsidRPr="00750EE3">
        <w:lastRenderedPageBreak/>
        <w:t>Нередк</w:t>
      </w:r>
      <w:r w:rsidR="00DA7888">
        <w:t>и случаи, когда при монтаже стрел и шлагбаумов</w:t>
      </w:r>
      <w:r w:rsidR="00496036">
        <w:t xml:space="preserve"> от разных производителей</w:t>
      </w:r>
      <w:r w:rsidR="00A50F6E">
        <w:t xml:space="preserve"> возникают проблемы: слабое крепление к тумбе или невозможность установки из-за разницы в сечении.</w:t>
      </w:r>
    </w:p>
    <w:p w:rsidR="00A50F6E" w:rsidRDefault="00132018" w:rsidP="00A50F6E">
      <w:pPr>
        <w:ind w:firstLine="708"/>
      </w:pPr>
      <w:r w:rsidRPr="00750EE3">
        <w:t xml:space="preserve">Тумба, на которую крепится стрела, чаще всего </w:t>
      </w:r>
      <w:r w:rsidR="00A50F6E" w:rsidRPr="00750EE3">
        <w:t xml:space="preserve">производится </w:t>
      </w:r>
      <w:r w:rsidRPr="00750EE3">
        <w:t xml:space="preserve">из </w:t>
      </w:r>
      <w:r w:rsidR="00A50F6E">
        <w:t>нержавеющей стали, благодаря чему она также устойчива к коррозии.</w:t>
      </w:r>
    </w:p>
    <w:p w:rsidR="002C530C" w:rsidRPr="00750EE3" w:rsidRDefault="00A50F6E">
      <w:pPr>
        <w:ind w:firstLine="708"/>
      </w:pPr>
      <w:r>
        <w:t xml:space="preserve">Если предполагается монтаж ограничителя </w:t>
      </w:r>
      <w:r w:rsidR="00132018" w:rsidRPr="00750EE3">
        <w:t>в бетонно</w:t>
      </w:r>
      <w:r>
        <w:t>е</w:t>
      </w:r>
      <w:r w:rsidR="00132018" w:rsidRPr="00750EE3">
        <w:t xml:space="preserve"> основани</w:t>
      </w:r>
      <w:r>
        <w:t>е, то предварительно</w:t>
      </w:r>
      <w:r w:rsidR="00132018" w:rsidRPr="00750EE3">
        <w:t xml:space="preserve"> устанавливае</w:t>
      </w:r>
      <w:r>
        <w:t>тся специал</w:t>
      </w:r>
      <w:r w:rsidR="00496036">
        <w:t>ь</w:t>
      </w:r>
      <w:r>
        <w:t>ная пластина. Ч</w:t>
      </w:r>
      <w:r w:rsidR="00132018" w:rsidRPr="00750EE3">
        <w:t xml:space="preserve">ерез </w:t>
      </w:r>
      <w:r>
        <w:t>нее к стреле</w:t>
      </w:r>
      <w:r w:rsidR="00132018" w:rsidRPr="00750EE3">
        <w:t xml:space="preserve"> </w:t>
      </w:r>
      <w:r>
        <w:t>подводят питающий</w:t>
      </w:r>
      <w:r w:rsidR="00132018" w:rsidRPr="00750EE3">
        <w:t xml:space="preserve"> кабель и подключ</w:t>
      </w:r>
      <w:r>
        <w:t>ают</w:t>
      </w:r>
      <w:r w:rsidR="00132018" w:rsidRPr="00750EE3">
        <w:t xml:space="preserve"> вспомогательн</w:t>
      </w:r>
      <w:r>
        <w:t>о</w:t>
      </w:r>
      <w:r w:rsidR="00132018" w:rsidRPr="00750EE3">
        <w:t xml:space="preserve">е </w:t>
      </w:r>
      <w:r>
        <w:t>оборудование</w:t>
      </w:r>
      <w:r w:rsidR="00132018" w:rsidRPr="00750EE3">
        <w:t>.</w:t>
      </w:r>
      <w:r w:rsidR="002C530C">
        <w:rPr>
          <w:noProof/>
          <w:lang w:eastAsia="ru-RU"/>
        </w:rPr>
        <w:drawing>
          <wp:inline distT="0" distB="0" distL="0" distR="0">
            <wp:extent cx="5939663" cy="3712565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30C" w:rsidRPr="00750EE3" w:rsidSect="0038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3T18:49:00Z" w:initials="М">
    <w:p w:rsidR="002C530C" w:rsidRDefault="002C530C">
      <w:pPr>
        <w:pStyle w:val="ac"/>
      </w:pPr>
      <w:r>
        <w:rPr>
          <w:rStyle w:val="ab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2-13T18:52:00Z" w:initials="М">
    <w:p w:rsidR="00683456" w:rsidRDefault="00683456">
      <w:pPr>
        <w:pStyle w:val="ac"/>
      </w:pPr>
      <w:r>
        <w:rPr>
          <w:rStyle w:val="ab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E6"/>
    <w:multiLevelType w:val="hybridMultilevel"/>
    <w:tmpl w:val="15C8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A7B"/>
    <w:multiLevelType w:val="multilevel"/>
    <w:tmpl w:val="D876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3C15"/>
    <w:multiLevelType w:val="hybridMultilevel"/>
    <w:tmpl w:val="6F9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F27"/>
    <w:multiLevelType w:val="hybridMultilevel"/>
    <w:tmpl w:val="D850F856"/>
    <w:lvl w:ilvl="0" w:tplc="484616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66A6"/>
    <w:multiLevelType w:val="hybridMultilevel"/>
    <w:tmpl w:val="560E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173"/>
    <w:multiLevelType w:val="hybridMultilevel"/>
    <w:tmpl w:val="C4EC2DB8"/>
    <w:lvl w:ilvl="0" w:tplc="484616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34CAF"/>
    <w:multiLevelType w:val="hybridMultilevel"/>
    <w:tmpl w:val="15B4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AC7"/>
    <w:multiLevelType w:val="hybridMultilevel"/>
    <w:tmpl w:val="40C6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0BE7"/>
    <w:multiLevelType w:val="hybridMultilevel"/>
    <w:tmpl w:val="913E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B6C41"/>
    <w:multiLevelType w:val="hybridMultilevel"/>
    <w:tmpl w:val="9336E1A6"/>
    <w:lvl w:ilvl="0" w:tplc="484616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292"/>
    <w:multiLevelType w:val="hybridMultilevel"/>
    <w:tmpl w:val="FDC2C2E2"/>
    <w:lvl w:ilvl="0" w:tplc="484616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145F"/>
    <w:multiLevelType w:val="hybridMultilevel"/>
    <w:tmpl w:val="545E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D2E5E"/>
    <w:multiLevelType w:val="hybridMultilevel"/>
    <w:tmpl w:val="0AEAFAE4"/>
    <w:lvl w:ilvl="0" w:tplc="484616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F1131"/>
    <w:multiLevelType w:val="hybridMultilevel"/>
    <w:tmpl w:val="4CA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41C"/>
    <w:multiLevelType w:val="hybridMultilevel"/>
    <w:tmpl w:val="44EA2816"/>
    <w:lvl w:ilvl="0" w:tplc="484616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48C8"/>
    <w:multiLevelType w:val="multilevel"/>
    <w:tmpl w:val="BAC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A1B85"/>
    <w:multiLevelType w:val="hybridMultilevel"/>
    <w:tmpl w:val="D090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2F44"/>
    <w:multiLevelType w:val="multilevel"/>
    <w:tmpl w:val="2DA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AB4"/>
    <w:rsid w:val="000E73FC"/>
    <w:rsid w:val="00132018"/>
    <w:rsid w:val="001C1045"/>
    <w:rsid w:val="00200662"/>
    <w:rsid w:val="002C530C"/>
    <w:rsid w:val="002E1642"/>
    <w:rsid w:val="00304C7E"/>
    <w:rsid w:val="00317168"/>
    <w:rsid w:val="003633B7"/>
    <w:rsid w:val="00386DB5"/>
    <w:rsid w:val="003A34C3"/>
    <w:rsid w:val="003A4BD4"/>
    <w:rsid w:val="00496036"/>
    <w:rsid w:val="004B447C"/>
    <w:rsid w:val="004D6057"/>
    <w:rsid w:val="00544B06"/>
    <w:rsid w:val="00683456"/>
    <w:rsid w:val="00750EE3"/>
    <w:rsid w:val="007A57A0"/>
    <w:rsid w:val="007E2AA2"/>
    <w:rsid w:val="007F549A"/>
    <w:rsid w:val="008609CB"/>
    <w:rsid w:val="00870BCC"/>
    <w:rsid w:val="0087483A"/>
    <w:rsid w:val="00886880"/>
    <w:rsid w:val="008A02A0"/>
    <w:rsid w:val="008C34BB"/>
    <w:rsid w:val="0095059C"/>
    <w:rsid w:val="00A42B78"/>
    <w:rsid w:val="00A50F6E"/>
    <w:rsid w:val="00A608B4"/>
    <w:rsid w:val="00C15AB4"/>
    <w:rsid w:val="00C24555"/>
    <w:rsid w:val="00C757DE"/>
    <w:rsid w:val="00CA2C3D"/>
    <w:rsid w:val="00D24F5C"/>
    <w:rsid w:val="00D94876"/>
    <w:rsid w:val="00DA7888"/>
    <w:rsid w:val="00F27056"/>
    <w:rsid w:val="00F414E7"/>
    <w:rsid w:val="00F4600C"/>
    <w:rsid w:val="00F663EC"/>
    <w:rsid w:val="00F73FE1"/>
    <w:rsid w:val="00F8322D"/>
    <w:rsid w:val="00FA77C3"/>
    <w:rsid w:val="00FB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5"/>
  </w:style>
  <w:style w:type="paragraph" w:styleId="1">
    <w:name w:val="heading 1"/>
    <w:basedOn w:val="a"/>
    <w:next w:val="a"/>
    <w:link w:val="10"/>
    <w:uiPriority w:val="9"/>
    <w:qFormat/>
    <w:rsid w:val="00132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5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15A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B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5AB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757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57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8C34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F27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27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annotation reference"/>
    <w:basedOn w:val="a0"/>
    <w:uiPriority w:val="99"/>
    <w:semiHidden/>
    <w:unhideWhenUsed/>
    <w:rsid w:val="002C53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53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53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53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5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3391-D930-420D-B52C-B84C6E44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1169</Words>
  <Characters>6950</Characters>
  <Application>Microsoft Office Word</Application>
  <DocSecurity>0</DocSecurity>
  <Lines>217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Мышь</cp:lastModifiedBy>
  <cp:revision>10</cp:revision>
  <dcterms:created xsi:type="dcterms:W3CDTF">2021-02-13T16:48:00Z</dcterms:created>
  <dcterms:modified xsi:type="dcterms:W3CDTF">2021-02-14T09:20:00Z</dcterms:modified>
</cp:coreProperties>
</file>