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35" w:rsidRDefault="004B0351" w:rsidP="004B0351">
      <w:pPr>
        <w:pStyle w:val="1"/>
        <w:jc w:val="center"/>
        <w:rPr>
          <w:shd w:val="clear" w:color="auto" w:fill="FCFDFD"/>
        </w:rPr>
      </w:pPr>
      <w:r>
        <w:rPr>
          <w:shd w:val="clear" w:color="auto" w:fill="FCFDFD"/>
        </w:rPr>
        <w:t>АЦЦ для ингаляций — инструкция по применению</w:t>
      </w:r>
    </w:p>
    <w:p w:rsidR="004B0351" w:rsidRDefault="004B0351" w:rsidP="004B0351">
      <w:pPr>
        <w:pStyle w:val="1"/>
        <w:jc w:val="center"/>
        <w:rPr>
          <w:shd w:val="clear" w:color="auto" w:fill="FCFDFD"/>
        </w:rPr>
      </w:pPr>
      <w:r>
        <w:rPr>
          <w:shd w:val="clear" w:color="auto" w:fill="FCFDFD"/>
        </w:rPr>
        <w:t xml:space="preserve">АЦЦ для ингаляций - применение с </w:t>
      </w:r>
      <w:proofErr w:type="spellStart"/>
      <w:r>
        <w:rPr>
          <w:shd w:val="clear" w:color="auto" w:fill="FCFDFD"/>
        </w:rPr>
        <w:t>небулайзером</w:t>
      </w:r>
      <w:proofErr w:type="spellEnd"/>
    </w:p>
    <w:p w:rsidR="004B0351" w:rsidRDefault="004B0351" w:rsidP="004B035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Description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: АЦЦ</w:t>
      </w:r>
      <w:r w:rsidRPr="004B035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для ингаляций - инструкция по применению. Действующее вещество и свойства. При простудных заболеваниях. При пневмонии. При синусите. Правила применения. Детям. Частота и дозы. С </w:t>
      </w:r>
      <w:proofErr w:type="spellStart"/>
      <w:r w:rsidRPr="004B035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флуимуцилом</w:t>
      </w:r>
      <w:proofErr w:type="spellEnd"/>
      <w:r w:rsidRPr="004B0351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. Противопоказания. Побочные эффекты. Заключение.</w:t>
      </w:r>
    </w:p>
    <w:p w:rsidR="00142685" w:rsidRDefault="00142685" w:rsidP="004B035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  <w:r w:rsidR="0094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</w:t>
      </w:r>
      <w:r w:rsidR="00941B32">
        <w:rPr>
          <w:rFonts w:ascii="Times New Roman" w:hAnsi="Times New Roman" w:cs="Times New Roman"/>
          <w:sz w:val="28"/>
          <w:szCs w:val="28"/>
        </w:rPr>
        <w:t xml:space="preserve">, применяющийся при </w:t>
      </w:r>
      <w:r>
        <w:rPr>
          <w:rFonts w:ascii="Times New Roman" w:hAnsi="Times New Roman" w:cs="Times New Roman"/>
          <w:sz w:val="28"/>
          <w:szCs w:val="28"/>
        </w:rPr>
        <w:t xml:space="preserve">патологиях дыхательной системы. Одна из форм его выпуска – раствор </w:t>
      </w:r>
      <w:r w:rsidR="009B19A4">
        <w:rPr>
          <w:rFonts w:ascii="Times New Roman" w:hAnsi="Times New Roman" w:cs="Times New Roman"/>
          <w:sz w:val="28"/>
          <w:szCs w:val="28"/>
        </w:rPr>
        <w:t>для инъекций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9A4">
        <w:rPr>
          <w:rFonts w:ascii="Times New Roman" w:hAnsi="Times New Roman" w:cs="Times New Roman"/>
          <w:sz w:val="28"/>
          <w:szCs w:val="28"/>
        </w:rPr>
        <w:t>кот</w:t>
      </w:r>
      <w:r w:rsidR="00727877">
        <w:rPr>
          <w:rFonts w:ascii="Times New Roman" w:hAnsi="Times New Roman" w:cs="Times New Roman"/>
          <w:sz w:val="28"/>
          <w:szCs w:val="28"/>
        </w:rPr>
        <w:t xml:space="preserve">орый можно вводить ингаляционным путем. Лечебные манипуляции </w:t>
      </w:r>
      <w:r w:rsidR="008C31EE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>
        <w:rPr>
          <w:rFonts w:ascii="Times New Roman" w:hAnsi="Times New Roman" w:cs="Times New Roman"/>
          <w:sz w:val="28"/>
          <w:szCs w:val="28"/>
        </w:rPr>
        <w:t xml:space="preserve">проводятся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Процедура способствует разжижению и выведению слизи из бронхов, легких, носовых пазух. </w:t>
      </w:r>
    </w:p>
    <w:p w:rsidR="004B0351" w:rsidRDefault="00142685" w:rsidP="004B035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Показаниями к назначению раствора АЦЦ </w:t>
      </w:r>
      <w:r w:rsidR="008622F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бронхиты, простудные заболевания, </w:t>
      </w:r>
      <w:r w:rsidR="00697BC7">
        <w:rPr>
          <w:rFonts w:ascii="Times New Roman" w:hAnsi="Times New Roman" w:cs="Times New Roman"/>
          <w:sz w:val="28"/>
          <w:szCs w:val="28"/>
        </w:rPr>
        <w:t>пневмония, бронхиальная астма, синуситы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083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 w:rsidR="00A0120B">
        <w:rPr>
          <w:rFonts w:ascii="Times New Roman" w:hAnsi="Times New Roman" w:cs="Times New Roman"/>
          <w:sz w:val="28"/>
          <w:szCs w:val="28"/>
        </w:rPr>
        <w:t xml:space="preserve"> терапии зависит от правильности использования медикамента. Если руководствоваться инструкцией, данной производителем, то лечение будет результативным и безопасным.</w:t>
      </w:r>
    </w:p>
    <w:p w:rsidR="006517E8" w:rsidRDefault="006517E8" w:rsidP="006517E8">
      <w:pPr>
        <w:keepNext/>
        <w:tabs>
          <w:tab w:val="left" w:pos="709"/>
        </w:tabs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62855"/>
            <wp:effectExtent l="19050" t="0" r="3175" b="0"/>
            <wp:docPr id="2" name="Рисунок 2" descr="C:\Users\Альоночка))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оночка))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7E8" w:rsidRDefault="006517E8" w:rsidP="006517E8">
      <w:pPr>
        <w:pStyle w:val="a6"/>
        <w:jc w:val="center"/>
      </w:pPr>
      <w:r>
        <w:t xml:space="preserve">АЦЦ для ингаляций </w:t>
      </w:r>
    </w:p>
    <w:p w:rsidR="00A0120B" w:rsidRDefault="00A0120B" w:rsidP="00A0120B">
      <w:pPr>
        <w:pStyle w:val="2"/>
        <w:jc w:val="center"/>
      </w:pPr>
      <w:r>
        <w:t>Действующее вещество и свойства</w:t>
      </w:r>
    </w:p>
    <w:p w:rsidR="00A0120B" w:rsidRDefault="00392AC1" w:rsidP="00A01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</w:t>
      </w:r>
      <w:r w:rsidR="00BE0E9C">
        <w:rPr>
          <w:rFonts w:ascii="Times New Roman" w:hAnsi="Times New Roman" w:cs="Times New Roman"/>
          <w:sz w:val="28"/>
          <w:szCs w:val="28"/>
        </w:rPr>
        <w:t>й компонент препарата АЦЦ 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вещество относится к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муколитиков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его использование обеспечивает:</w:t>
      </w:r>
    </w:p>
    <w:p w:rsidR="00392AC1" w:rsidRDefault="00392AC1" w:rsidP="0039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стимуляцию отхождения мокроты;</w:t>
      </w:r>
    </w:p>
    <w:p w:rsidR="00392AC1" w:rsidRDefault="00392AC1" w:rsidP="0039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commentRangeStart w:id="0"/>
      <w:r>
        <w:rPr>
          <w:rFonts w:ascii="Times New Roman" w:hAnsi="Times New Roman" w:cs="Times New Roman"/>
          <w:sz w:val="28"/>
          <w:szCs w:val="28"/>
        </w:rPr>
        <w:t>уменьшени</w:t>
      </w:r>
      <w:r w:rsidR="008622F1">
        <w:rPr>
          <w:rFonts w:ascii="Times New Roman" w:hAnsi="Times New Roman" w:cs="Times New Roman"/>
          <w:sz w:val="28"/>
          <w:szCs w:val="28"/>
        </w:rPr>
        <w:t>е</w:t>
      </w:r>
      <w:commentRangeEnd w:id="0"/>
      <w:r w:rsidR="008622F1">
        <w:rPr>
          <w:rStyle w:val="a7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 воспалительных процессов;</w:t>
      </w:r>
    </w:p>
    <w:p w:rsidR="00392AC1" w:rsidRDefault="009B19A4" w:rsidP="0039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антиоксидантное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на организм.</w:t>
      </w:r>
    </w:p>
    <w:p w:rsidR="009B19A4" w:rsidRDefault="00415F76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ингаляциям с АЦЦ можно вылечить кашель у взрослых и детей. А столь широкий спектр действия препарата позволяет применять</w:t>
      </w:r>
      <w:r w:rsidR="00697BC7">
        <w:rPr>
          <w:rFonts w:ascii="Times New Roman" w:hAnsi="Times New Roman" w:cs="Times New Roman"/>
          <w:sz w:val="28"/>
          <w:szCs w:val="28"/>
        </w:rPr>
        <w:t xml:space="preserve"> его для устранения воспалительных процессов в тканях</w:t>
      </w:r>
      <w:r>
        <w:rPr>
          <w:rFonts w:ascii="Times New Roman" w:hAnsi="Times New Roman" w:cs="Times New Roman"/>
          <w:sz w:val="28"/>
          <w:szCs w:val="28"/>
        </w:rPr>
        <w:t xml:space="preserve"> верхних и нижних дыхательных путей.</w:t>
      </w:r>
    </w:p>
    <w:p w:rsidR="00415F76" w:rsidRDefault="00415F76" w:rsidP="00415F76">
      <w:pPr>
        <w:pStyle w:val="3"/>
      </w:pPr>
      <w:r>
        <w:t xml:space="preserve">При простудных заболеваниях </w:t>
      </w:r>
    </w:p>
    <w:p w:rsidR="008C31EE" w:rsidRDefault="00415F76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лечения ОРЗ у взрослых и детей наиболее важными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антиоксидантные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противовоспалительные св</w:t>
      </w:r>
      <w:r w:rsidR="00E21DB6">
        <w:rPr>
          <w:rFonts w:ascii="Times New Roman" w:hAnsi="Times New Roman" w:cs="Times New Roman"/>
          <w:sz w:val="28"/>
          <w:szCs w:val="28"/>
        </w:rPr>
        <w:t>ойства АЦЦ. Компоненты лекарства</w:t>
      </w:r>
      <w:r>
        <w:rPr>
          <w:rFonts w:ascii="Times New Roman" w:hAnsi="Times New Roman" w:cs="Times New Roman"/>
          <w:sz w:val="28"/>
          <w:szCs w:val="28"/>
        </w:rPr>
        <w:t xml:space="preserve"> способны нейтрализовать </w:t>
      </w:r>
      <w:r w:rsidR="00E21DB6">
        <w:rPr>
          <w:rFonts w:ascii="Times New Roman" w:hAnsi="Times New Roman" w:cs="Times New Roman"/>
          <w:sz w:val="28"/>
          <w:szCs w:val="28"/>
        </w:rPr>
        <w:t xml:space="preserve">окислительные радикалы даже в том случае, если </w:t>
      </w:r>
      <w:r w:rsidR="00A1725D">
        <w:rPr>
          <w:rFonts w:ascii="Times New Roman" w:hAnsi="Times New Roman" w:cs="Times New Roman"/>
          <w:sz w:val="28"/>
          <w:szCs w:val="28"/>
        </w:rPr>
        <w:t>в организм попала минимальная</w:t>
      </w:r>
      <w:r w:rsidR="00E21DB6">
        <w:rPr>
          <w:rFonts w:ascii="Times New Roman" w:hAnsi="Times New Roman" w:cs="Times New Roman"/>
          <w:sz w:val="28"/>
          <w:szCs w:val="28"/>
        </w:rPr>
        <w:t xml:space="preserve"> концентрация ингаляционного раствора.</w:t>
      </w:r>
    </w:p>
    <w:p w:rsidR="00CA21E5" w:rsidRDefault="00CA21E5" w:rsidP="00CA21E5">
      <w:pPr>
        <w:pStyle w:val="a3"/>
        <w:keepNext/>
        <w:ind w:left="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62855"/>
            <wp:effectExtent l="19050" t="0" r="3175" b="0"/>
            <wp:docPr id="3" name="Рисунок 3" descr="C:\Users\Альоночка))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оночка))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E5" w:rsidRDefault="00CA21E5" w:rsidP="00CA21E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Лечебные свойства АЦЦ </w:t>
      </w:r>
    </w:p>
    <w:p w:rsidR="00E21DB6" w:rsidRDefault="00E21DB6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1725D">
        <w:rPr>
          <w:rFonts w:ascii="Times New Roman" w:hAnsi="Times New Roman" w:cs="Times New Roman"/>
          <w:sz w:val="28"/>
          <w:szCs w:val="28"/>
        </w:rPr>
        <w:t>нтиоксидантные</w:t>
      </w:r>
      <w:proofErr w:type="spellEnd"/>
      <w:r w:rsidR="00A1725D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</w:t>
      </w:r>
      <w:r w:rsidR="00697BC7">
        <w:rPr>
          <w:rFonts w:ascii="Times New Roman" w:hAnsi="Times New Roman" w:cs="Times New Roman"/>
          <w:sz w:val="28"/>
          <w:szCs w:val="28"/>
        </w:rPr>
        <w:t>стеина</w:t>
      </w:r>
      <w:proofErr w:type="spellEnd"/>
      <w:r w:rsidR="00697BC7">
        <w:rPr>
          <w:rFonts w:ascii="Times New Roman" w:hAnsi="Times New Roman" w:cs="Times New Roman"/>
          <w:sz w:val="28"/>
          <w:szCs w:val="28"/>
        </w:rPr>
        <w:t xml:space="preserve"> об</w:t>
      </w:r>
      <w:r w:rsidR="00A1725D">
        <w:rPr>
          <w:rFonts w:ascii="Times New Roman" w:hAnsi="Times New Roman" w:cs="Times New Roman"/>
          <w:sz w:val="28"/>
          <w:szCs w:val="28"/>
        </w:rPr>
        <w:t>еспечиваю</w:t>
      </w:r>
      <w:r w:rsidR="00697BC7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697BC7">
        <w:rPr>
          <w:rFonts w:ascii="Times New Roman" w:hAnsi="Times New Roman" w:cs="Times New Roman"/>
          <w:sz w:val="28"/>
          <w:szCs w:val="28"/>
        </w:rPr>
        <w:t>детоксикацию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организма, поэ</w:t>
      </w:r>
      <w:r w:rsidR="00697BC7">
        <w:rPr>
          <w:rFonts w:ascii="Times New Roman" w:hAnsi="Times New Roman" w:cs="Times New Roman"/>
          <w:sz w:val="28"/>
          <w:szCs w:val="28"/>
        </w:rPr>
        <w:t>тому препарат</w:t>
      </w:r>
      <w:r>
        <w:rPr>
          <w:rFonts w:ascii="Times New Roman" w:hAnsi="Times New Roman" w:cs="Times New Roman"/>
          <w:sz w:val="28"/>
          <w:szCs w:val="28"/>
        </w:rPr>
        <w:t xml:space="preserve"> применяют при похмелье и разных видах отравлений.</w:t>
      </w:r>
    </w:p>
    <w:p w:rsidR="00E21DB6" w:rsidRDefault="00841649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Противовоспалительное действие медикамента обусловлено его способностью </w:t>
      </w:r>
      <w:r w:rsidR="0070588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705880">
        <w:rPr>
          <w:rFonts w:ascii="Times New Roman" w:hAnsi="Times New Roman" w:cs="Times New Roman"/>
          <w:sz w:val="28"/>
          <w:szCs w:val="28"/>
        </w:rPr>
        <w:t>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свободных радикалов и кислородных метаболитов в организме. </w:t>
      </w:r>
      <w:r w:rsidR="00705880">
        <w:rPr>
          <w:rFonts w:ascii="Times New Roman" w:hAnsi="Times New Roman" w:cs="Times New Roman"/>
          <w:sz w:val="28"/>
          <w:szCs w:val="28"/>
        </w:rPr>
        <w:t>Именно эти вещества отвеч</w:t>
      </w:r>
      <w:r w:rsidR="00C459BC">
        <w:rPr>
          <w:rFonts w:ascii="Times New Roman" w:hAnsi="Times New Roman" w:cs="Times New Roman"/>
          <w:sz w:val="28"/>
          <w:szCs w:val="28"/>
        </w:rPr>
        <w:t>ают за начало развития</w:t>
      </w:r>
      <w:r w:rsidR="00705880">
        <w:rPr>
          <w:rFonts w:ascii="Times New Roman" w:hAnsi="Times New Roman" w:cs="Times New Roman"/>
          <w:sz w:val="28"/>
          <w:szCs w:val="28"/>
        </w:rPr>
        <w:t xml:space="preserve"> воспалительного процесса. АЦЦ можно применять для профилактики, не дожидаясь проявления явных признаков воспаления.</w:t>
      </w:r>
    </w:p>
    <w:p w:rsidR="00C04D56" w:rsidRDefault="00C04D56" w:rsidP="00C04D56">
      <w:pPr>
        <w:pStyle w:val="3"/>
      </w:pPr>
      <w:r>
        <w:t xml:space="preserve">При пневмонии </w:t>
      </w:r>
    </w:p>
    <w:p w:rsidR="00705880" w:rsidRDefault="007661A7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воспалении легких вирусной или бактериальной этиологии АЦЦ в виде ингаляций используется исключительно в составе комплексного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лечения. В данном случае особая роль отводится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муколитическим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свойствам препарата. </w:t>
      </w:r>
      <w:r w:rsidR="00C96F72">
        <w:rPr>
          <w:rFonts w:ascii="Times New Roman" w:hAnsi="Times New Roman" w:cs="Times New Roman"/>
          <w:sz w:val="28"/>
          <w:szCs w:val="28"/>
        </w:rPr>
        <w:t>При пневмонии легкие и бронхи с</w:t>
      </w:r>
      <w:r w:rsidR="00C459BC">
        <w:rPr>
          <w:rFonts w:ascii="Times New Roman" w:hAnsi="Times New Roman" w:cs="Times New Roman"/>
          <w:sz w:val="28"/>
          <w:szCs w:val="28"/>
        </w:rPr>
        <w:t>тановятся местом скопления</w:t>
      </w:r>
      <w:r w:rsidR="00C96F72">
        <w:rPr>
          <w:rFonts w:ascii="Times New Roman" w:hAnsi="Times New Roman" w:cs="Times New Roman"/>
          <w:sz w:val="28"/>
          <w:szCs w:val="28"/>
        </w:rPr>
        <w:t xml:space="preserve"> слизи или гноя. Как правило, секрет отличается повышенной густотой, вязкостью, поэтому откашлять его </w:t>
      </w:r>
      <w:r w:rsidR="00697BC7">
        <w:rPr>
          <w:rFonts w:ascii="Times New Roman" w:hAnsi="Times New Roman" w:cs="Times New Roman"/>
          <w:sz w:val="28"/>
          <w:szCs w:val="28"/>
        </w:rPr>
        <w:t xml:space="preserve">подчас </w:t>
      </w:r>
      <w:r w:rsidR="005A4851">
        <w:rPr>
          <w:rFonts w:ascii="Times New Roman" w:hAnsi="Times New Roman" w:cs="Times New Roman"/>
          <w:sz w:val="28"/>
          <w:szCs w:val="28"/>
        </w:rPr>
        <w:t xml:space="preserve">невозможно. </w:t>
      </w:r>
      <w:proofErr w:type="spellStart"/>
      <w:r w:rsidR="005A4851">
        <w:rPr>
          <w:rFonts w:ascii="Times New Roman" w:hAnsi="Times New Roman" w:cs="Times New Roman"/>
          <w:sz w:val="28"/>
          <w:szCs w:val="28"/>
        </w:rPr>
        <w:t>Ацетилцистеин</w:t>
      </w:r>
      <w:proofErr w:type="spellEnd"/>
      <w:r w:rsidR="005A4851">
        <w:rPr>
          <w:rFonts w:ascii="Times New Roman" w:hAnsi="Times New Roman" w:cs="Times New Roman"/>
          <w:sz w:val="28"/>
          <w:szCs w:val="28"/>
        </w:rPr>
        <w:t xml:space="preserve"> разжижает мокроту, стимулируя ее активное выведение во время кашля. </w:t>
      </w:r>
    </w:p>
    <w:p w:rsidR="005A4851" w:rsidRDefault="005A4851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другие терапевтические эффекты АЦЦ принимают активное участие в ускорении процесса выздоровления при воспалении легких.</w:t>
      </w:r>
      <w:r w:rsidR="00503EF4">
        <w:rPr>
          <w:rFonts w:ascii="Times New Roman" w:hAnsi="Times New Roman" w:cs="Times New Roman"/>
          <w:sz w:val="28"/>
          <w:szCs w:val="28"/>
        </w:rPr>
        <w:t xml:space="preserve"> Противовоспалительная активность медикамента сочетается с его способностью к укреплению местного иммунитета. А в комплексе с </w:t>
      </w:r>
      <w:commentRangeStart w:id="1"/>
      <w:r w:rsidR="008622F1">
        <w:rPr>
          <w:rFonts w:ascii="Times New Roman" w:hAnsi="Times New Roman" w:cs="Times New Roman"/>
          <w:sz w:val="28"/>
          <w:szCs w:val="28"/>
        </w:rPr>
        <w:t>антибиотиками</w:t>
      </w:r>
      <w:commentRangeEnd w:id="1"/>
      <w:r w:rsidR="008A44BF">
        <w:rPr>
          <w:rStyle w:val="a7"/>
        </w:rPr>
        <w:commentReference w:id="1"/>
      </w:r>
      <w:r w:rsidR="00503EF4">
        <w:rPr>
          <w:rFonts w:ascii="Times New Roman" w:hAnsi="Times New Roman" w:cs="Times New Roman"/>
          <w:sz w:val="28"/>
          <w:szCs w:val="28"/>
        </w:rPr>
        <w:t xml:space="preserve"> лекарство способствует излечению пневмонии в максимально короткие сроки.</w:t>
      </w:r>
    </w:p>
    <w:p w:rsidR="00503EF4" w:rsidRDefault="00503EF4" w:rsidP="00503EF4">
      <w:pPr>
        <w:pStyle w:val="3"/>
      </w:pPr>
      <w:r>
        <w:t xml:space="preserve">При синусите </w:t>
      </w:r>
    </w:p>
    <w:p w:rsidR="00705880" w:rsidRDefault="00202C94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Воспаление околоносовых пазух часто сопровождается скоплением большого количества слизи. На этом фоне возникают </w:t>
      </w:r>
      <w:commentRangeStart w:id="2"/>
      <w:r>
        <w:rPr>
          <w:rFonts w:ascii="Times New Roman" w:hAnsi="Times New Roman" w:cs="Times New Roman"/>
          <w:sz w:val="28"/>
          <w:szCs w:val="28"/>
        </w:rPr>
        <w:t>гайморит</w:t>
      </w:r>
      <w:r w:rsidR="008A44BF">
        <w:rPr>
          <w:rFonts w:ascii="Times New Roman" w:hAnsi="Times New Roman" w:cs="Times New Roman"/>
          <w:sz w:val="28"/>
          <w:szCs w:val="28"/>
        </w:rPr>
        <w:t>ы</w:t>
      </w:r>
      <w:commentRangeEnd w:id="2"/>
      <w:r w:rsidR="008A44BF">
        <w:rPr>
          <w:rStyle w:val="a7"/>
        </w:rPr>
        <w:commentReference w:id="2"/>
      </w:r>
      <w:r>
        <w:rPr>
          <w:rFonts w:ascii="Times New Roman" w:hAnsi="Times New Roman" w:cs="Times New Roman"/>
          <w:sz w:val="28"/>
          <w:szCs w:val="28"/>
        </w:rPr>
        <w:t xml:space="preserve">, фронтиты,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этмоидиты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сфеноидиты. Облегчить состояние при этих патологиях могут ингаляции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0BE">
        <w:rPr>
          <w:rFonts w:ascii="Times New Roman" w:hAnsi="Times New Roman" w:cs="Times New Roman"/>
          <w:sz w:val="28"/>
          <w:szCs w:val="28"/>
        </w:rPr>
        <w:t>Делаются они с использованием специальной маски, через которую компоненты раствора быстро и беспрепятственно проникают в места воспаления.</w:t>
      </w:r>
    </w:p>
    <w:p w:rsidR="008360BE" w:rsidRDefault="00535225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Ингаляционное введение АЦЦ при синуситах способствует </w:t>
      </w:r>
      <w:r w:rsidR="00606836">
        <w:rPr>
          <w:rFonts w:ascii="Times New Roman" w:hAnsi="Times New Roman" w:cs="Times New Roman"/>
          <w:sz w:val="28"/>
          <w:szCs w:val="28"/>
        </w:rPr>
        <w:t xml:space="preserve">разжижению слизи и ее беспрепятственному выведению из придаточных пазух носа. Но помните, что при бактериальной, вирусной или грибковой природе болезни применения одного лишь </w:t>
      </w:r>
      <w:proofErr w:type="spellStart"/>
      <w:r w:rsidR="00606836"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 w:rsidR="00606836">
        <w:rPr>
          <w:rFonts w:ascii="Times New Roman" w:hAnsi="Times New Roman" w:cs="Times New Roman"/>
          <w:sz w:val="28"/>
          <w:szCs w:val="28"/>
        </w:rPr>
        <w:t xml:space="preserve"> недостаточно. Он должен сочетаться с антибиотиками (или другими препаратами), назначенными лечащим врачом. </w:t>
      </w:r>
    </w:p>
    <w:p w:rsidR="00606836" w:rsidRDefault="00606836" w:rsidP="00606836">
      <w:pPr>
        <w:pStyle w:val="2"/>
        <w:jc w:val="center"/>
      </w:pPr>
      <w:r>
        <w:t>Правила применения</w:t>
      </w:r>
    </w:p>
    <w:p w:rsidR="00E21DB6" w:rsidRDefault="00657A48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АЦЦ – это препарат, у которого есть свои особенности использования. Он имеет противопоказания и способен </w:t>
      </w:r>
      <w:r w:rsidR="003A6511">
        <w:rPr>
          <w:rFonts w:ascii="Times New Roman" w:hAnsi="Times New Roman" w:cs="Times New Roman"/>
          <w:sz w:val="28"/>
          <w:szCs w:val="28"/>
        </w:rPr>
        <w:t>вызывать</w:t>
      </w:r>
      <w:r>
        <w:rPr>
          <w:rFonts w:ascii="Times New Roman" w:hAnsi="Times New Roman" w:cs="Times New Roman"/>
          <w:sz w:val="28"/>
          <w:szCs w:val="28"/>
        </w:rPr>
        <w:t xml:space="preserve"> побочные </w:t>
      </w:r>
      <w:r w:rsidR="003A6511">
        <w:rPr>
          <w:rFonts w:ascii="Times New Roman" w:hAnsi="Times New Roman" w:cs="Times New Roman"/>
          <w:sz w:val="28"/>
          <w:szCs w:val="28"/>
        </w:rPr>
        <w:t>эффекты</w:t>
      </w:r>
      <w:r>
        <w:rPr>
          <w:rFonts w:ascii="Times New Roman" w:hAnsi="Times New Roman" w:cs="Times New Roman"/>
          <w:sz w:val="28"/>
          <w:szCs w:val="28"/>
        </w:rPr>
        <w:t xml:space="preserve">. Чтобы снизить риск развития нежелательных реакций, руководствуйтесь такими правилами проведения терапии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57A48" w:rsidRDefault="002A6FC5" w:rsidP="00657A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ранее вы никогда использовали препарат АЦЦ, то без консультации врача лучше его не покупать для ингаляций или приема внутрь.</w:t>
      </w:r>
    </w:p>
    <w:p w:rsidR="002A6FC5" w:rsidRDefault="002A6FC5" w:rsidP="00657A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соблюдайте режим дозирования, прописанный в инструкции. В противном случае не исключен риск развития побочных действий.</w:t>
      </w:r>
    </w:p>
    <w:p w:rsidR="002A6FC5" w:rsidRDefault="002A6FC5" w:rsidP="00657A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в известность своего врача о том, что применяете АЦЦ для ингаляций. Укажите, какими препаратами еще лечитесь, поскольку некоторые медикаменты плохо взаимодействуют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5F6" w:rsidRDefault="00F815F6" w:rsidP="00F815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препарат по такой схеме:</w:t>
      </w:r>
    </w:p>
    <w:p w:rsidR="00F815F6" w:rsidRDefault="00F815F6" w:rsidP="00F81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порошок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разводится водой для инъекций;</w:t>
      </w:r>
    </w:p>
    <w:p w:rsidR="00F815F6" w:rsidRDefault="00F815F6" w:rsidP="00F81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средство смешивается с физиологическим раствором. В итоге получается лекарство для ингаляционного введения. </w:t>
      </w:r>
    </w:p>
    <w:p w:rsidR="002A6FC5" w:rsidRDefault="00E6131B" w:rsidP="00E6131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препарата должно осуществляться с учетом анамнеза пациента. Поэтому без помощи врача в данном случае не обойтись.</w:t>
      </w:r>
    </w:p>
    <w:p w:rsidR="00E6131B" w:rsidRPr="00E21DB6" w:rsidRDefault="00E6131B" w:rsidP="00E6131B">
      <w:pPr>
        <w:pStyle w:val="3"/>
      </w:pPr>
      <w:r>
        <w:t xml:space="preserve">Детям </w:t>
      </w:r>
    </w:p>
    <w:p w:rsidR="00CA21E5" w:rsidRDefault="00E6131B" w:rsidP="00F815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дозирования раствора АЦЦ для детей и взрослых отличается. Обязательно учитывайте это, чтобы не навредить здоровью ребенка. </w:t>
      </w:r>
    </w:p>
    <w:p w:rsidR="00CA21E5" w:rsidRDefault="00CA21E5" w:rsidP="00CA21E5">
      <w:pPr>
        <w:pStyle w:val="a3"/>
        <w:keepNext/>
        <w:ind w:left="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7808"/>
            <wp:effectExtent l="19050" t="0" r="3175" b="0"/>
            <wp:docPr id="4" name="Рисунок 4" descr="C:\Users\Альоночка))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оночка))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E5" w:rsidRDefault="00CA21E5" w:rsidP="00CA21E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Ингаляции с АЦЦ через </w:t>
      </w:r>
      <w:proofErr w:type="spellStart"/>
      <w:r>
        <w:t>небулайзер</w:t>
      </w:r>
      <w:proofErr w:type="spellEnd"/>
      <w:r>
        <w:t xml:space="preserve"> </w:t>
      </w:r>
    </w:p>
    <w:p w:rsidR="00F815F6" w:rsidRDefault="00F815F6" w:rsidP="00F815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дозировки медикамента:</w:t>
      </w:r>
    </w:p>
    <w:p w:rsidR="008C31EE" w:rsidRDefault="00F815F6" w:rsidP="00F81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до 6 лет: 1 мл АЦЦ</w:t>
      </w:r>
      <w:r w:rsidR="00AA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AA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физраствора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15F6" w:rsidRDefault="00F815F6" w:rsidP="00F81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6 до 12 лет: 2 мл АЦЦ</w:t>
      </w:r>
      <w:r w:rsidR="00AA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AA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мл натрия хлорида;</w:t>
      </w:r>
    </w:p>
    <w:p w:rsidR="00F815F6" w:rsidRDefault="009B1F36" w:rsidP="00F81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подросткам старше 12 лет нужно делать ингаляции с 3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таким же объемом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физраствора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F36" w:rsidRDefault="009B1F36" w:rsidP="009B1F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Для ингаляций с АЦЦ лучше всего подходит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обычный ингалятор. С помощью такого аппарата можно более эффективно воздействовать на дыхательную систему, </w:t>
      </w:r>
      <w:r w:rsidR="00AA649A"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процедуры.</w:t>
      </w:r>
    </w:p>
    <w:p w:rsidR="009B1F36" w:rsidRPr="009B1F36" w:rsidRDefault="002B037A" w:rsidP="002B037A">
      <w:pPr>
        <w:pStyle w:val="3"/>
      </w:pPr>
      <w:r>
        <w:t xml:space="preserve">Частота и дозы </w:t>
      </w:r>
    </w:p>
    <w:p w:rsidR="008C31EE" w:rsidRDefault="002B037A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Ингаляции с препаратом АЦЦ </w:t>
      </w:r>
      <w:r w:rsidR="00AA649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1-2 раза в день. Но все зависит от точного диагноза и степени тяжести заболевания. Средний курс </w:t>
      </w:r>
      <w:r>
        <w:rPr>
          <w:rFonts w:ascii="Times New Roman" w:hAnsi="Times New Roman" w:cs="Times New Roman"/>
          <w:sz w:val="28"/>
          <w:szCs w:val="28"/>
        </w:rPr>
        <w:lastRenderedPageBreak/>
        <w:t>лечения составляе</w:t>
      </w:r>
      <w:r w:rsidR="005B16DA">
        <w:rPr>
          <w:rFonts w:ascii="Times New Roman" w:hAnsi="Times New Roman" w:cs="Times New Roman"/>
          <w:sz w:val="28"/>
          <w:szCs w:val="28"/>
        </w:rPr>
        <w:t>т 7 дней. Он может пролонгирова</w:t>
      </w:r>
      <w:r w:rsidR="008C1593">
        <w:rPr>
          <w:rFonts w:ascii="Times New Roman" w:hAnsi="Times New Roman" w:cs="Times New Roman"/>
          <w:sz w:val="28"/>
          <w:szCs w:val="28"/>
        </w:rPr>
        <w:t>ться</w:t>
      </w:r>
      <w:r w:rsidR="005A1663">
        <w:rPr>
          <w:rFonts w:ascii="Times New Roman" w:hAnsi="Times New Roman" w:cs="Times New Roman"/>
          <w:sz w:val="28"/>
          <w:szCs w:val="28"/>
        </w:rPr>
        <w:t xml:space="preserve"> по показаниям и только с разрешения лечащего врача.</w:t>
      </w:r>
    </w:p>
    <w:p w:rsidR="005A1663" w:rsidRDefault="005A1663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больной страдает </w:t>
      </w:r>
      <w:commentRangeStart w:id="3"/>
      <w:proofErr w:type="spellStart"/>
      <w:r>
        <w:rPr>
          <w:rFonts w:ascii="Times New Roman" w:hAnsi="Times New Roman" w:cs="Times New Roman"/>
          <w:sz w:val="28"/>
          <w:szCs w:val="28"/>
        </w:rPr>
        <w:t>муковисцидоз</w:t>
      </w:r>
      <w:r w:rsidR="00AA649A">
        <w:rPr>
          <w:rFonts w:ascii="Times New Roman" w:hAnsi="Times New Roman" w:cs="Times New Roman"/>
          <w:sz w:val="28"/>
          <w:szCs w:val="28"/>
        </w:rPr>
        <w:t>ом</w:t>
      </w:r>
      <w:commentRangeEnd w:id="3"/>
      <w:proofErr w:type="spellEnd"/>
      <w:r w:rsidR="00D6184F">
        <w:rPr>
          <w:rStyle w:val="a7"/>
        </w:rPr>
        <w:commentReference w:id="3"/>
      </w:r>
      <w:r>
        <w:rPr>
          <w:rFonts w:ascii="Times New Roman" w:hAnsi="Times New Roman" w:cs="Times New Roman"/>
          <w:sz w:val="28"/>
          <w:szCs w:val="28"/>
        </w:rPr>
        <w:t>, бронхиальной астм</w:t>
      </w:r>
      <w:r w:rsidR="00AA64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или хроническ</w:t>
      </w:r>
      <w:r w:rsidR="00AA649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бронхит</w:t>
      </w:r>
      <w:r w:rsidR="00AA649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ингаляции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допускается проводить в целях профилактики развития повторных приступов. В такой ситуации частота процедур, дозировки препарата и продолжительность терапии определяются доктором индивидуально для каждого пациента. </w:t>
      </w:r>
    </w:p>
    <w:p w:rsidR="005A1663" w:rsidRDefault="005A1663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же процесс вдыхания ингаляционного раствора </w:t>
      </w:r>
      <w:r w:rsidR="00A57CD7">
        <w:rPr>
          <w:rFonts w:ascii="Times New Roman" w:hAnsi="Times New Roman" w:cs="Times New Roman"/>
          <w:sz w:val="28"/>
          <w:szCs w:val="28"/>
        </w:rPr>
        <w:t>длится около 5 минут. Смешивать АЦЦ с натрия хлоридом следует непосредственно перед процедурой.</w:t>
      </w:r>
    </w:p>
    <w:p w:rsidR="00A57CD7" w:rsidRDefault="00A57CD7" w:rsidP="009921A0">
      <w:pPr>
        <w:pStyle w:val="3"/>
      </w:pPr>
      <w:r>
        <w:t xml:space="preserve">С </w:t>
      </w:r>
      <w:proofErr w:type="spellStart"/>
      <w:r>
        <w:t>флуимуцилом</w:t>
      </w:r>
      <w:proofErr w:type="spellEnd"/>
      <w:r>
        <w:t xml:space="preserve"> </w:t>
      </w:r>
    </w:p>
    <w:p w:rsidR="008C31EE" w:rsidRDefault="006B3275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Флуимуцил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препарат, который по механизму действия полностью идентичен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Более того, </w:t>
      </w:r>
      <w:r w:rsidR="001F5D47">
        <w:rPr>
          <w:rFonts w:ascii="Times New Roman" w:hAnsi="Times New Roman" w:cs="Times New Roman"/>
          <w:sz w:val="28"/>
          <w:szCs w:val="28"/>
        </w:rPr>
        <w:t xml:space="preserve">именно он является оригинальным действующим веществом, а вот АЦЦ – это уже его </w:t>
      </w:r>
      <w:proofErr w:type="spellStart"/>
      <w:r w:rsidR="001F5D47">
        <w:rPr>
          <w:rFonts w:ascii="Times New Roman" w:hAnsi="Times New Roman" w:cs="Times New Roman"/>
          <w:sz w:val="28"/>
          <w:szCs w:val="28"/>
        </w:rPr>
        <w:t>дженерик</w:t>
      </w:r>
      <w:proofErr w:type="spellEnd"/>
      <w:r w:rsidR="001F5D47">
        <w:rPr>
          <w:rFonts w:ascii="Times New Roman" w:hAnsi="Times New Roman" w:cs="Times New Roman"/>
          <w:sz w:val="28"/>
          <w:szCs w:val="28"/>
        </w:rPr>
        <w:t xml:space="preserve"> (производное). Лекарства ничем не отличаются друг от друга. У них одинаковая дозировка, форма выпуска, особенности применения</w:t>
      </w:r>
      <w:r w:rsidR="00AD5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50E" w:rsidRDefault="00AD550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вышеуказанным причинам сочетать медикаменты категорически недопустимо! Их одновременное применение способно привести к передозировке с возникновением целого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отягощающего состояние пациента.</w:t>
      </w:r>
    </w:p>
    <w:p w:rsidR="00AD550E" w:rsidRDefault="00AD550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 вполне можете заменить АЦЦ </w:t>
      </w:r>
      <w:commentRangeStart w:id="4"/>
      <w:proofErr w:type="spellStart"/>
      <w:r>
        <w:rPr>
          <w:rFonts w:ascii="Times New Roman" w:hAnsi="Times New Roman" w:cs="Times New Roman"/>
          <w:sz w:val="28"/>
          <w:szCs w:val="28"/>
        </w:rPr>
        <w:t>флуимуцилом</w:t>
      </w:r>
      <w:commentRangeEnd w:id="4"/>
      <w:proofErr w:type="spellEnd"/>
      <w:r w:rsidR="00D6184F">
        <w:rPr>
          <w:rStyle w:val="a7"/>
        </w:rPr>
        <w:commentReference w:id="4"/>
      </w:r>
      <w:r>
        <w:rPr>
          <w:rFonts w:ascii="Times New Roman" w:hAnsi="Times New Roman" w:cs="Times New Roman"/>
          <w:sz w:val="28"/>
          <w:szCs w:val="28"/>
        </w:rPr>
        <w:t xml:space="preserve"> или наоборот. </w:t>
      </w:r>
      <w:r w:rsidR="00616C60">
        <w:rPr>
          <w:rFonts w:ascii="Times New Roman" w:hAnsi="Times New Roman" w:cs="Times New Roman"/>
          <w:sz w:val="28"/>
          <w:szCs w:val="28"/>
        </w:rPr>
        <w:t xml:space="preserve">Назначенная врачом дозировка при этом остается актуальной. </w:t>
      </w:r>
    </w:p>
    <w:p w:rsidR="004302B8" w:rsidRDefault="004302B8" w:rsidP="004302B8">
      <w:pPr>
        <w:pStyle w:val="2"/>
        <w:jc w:val="center"/>
      </w:pPr>
      <w:r>
        <w:t>Противопоказания</w:t>
      </w:r>
    </w:p>
    <w:p w:rsidR="008C31EE" w:rsidRDefault="004302B8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АЦЦ в аптеке рецепт врача не нужен, что говорит о его относительной безопасности для здоровья. Но, как и у всех препаратов, у него имеются противопоказания к применению, в числе которых:</w:t>
      </w:r>
    </w:p>
    <w:p w:rsidR="004302B8" w:rsidRDefault="004302B8" w:rsidP="00430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непереносимость организмом пациента компонентов лекарства;</w:t>
      </w:r>
    </w:p>
    <w:p w:rsidR="004302B8" w:rsidRDefault="00FE087F" w:rsidP="00430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патологии пищеварительной системы;</w:t>
      </w:r>
    </w:p>
    <w:p w:rsidR="00FE087F" w:rsidRDefault="00FE087F" w:rsidP="00430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печеночная и/или почечная недостаточность;</w:t>
      </w:r>
    </w:p>
    <w:p w:rsidR="00FE087F" w:rsidRDefault="00A14733" w:rsidP="00430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непереносимость гистамина.</w:t>
      </w:r>
    </w:p>
    <w:p w:rsidR="00A14733" w:rsidRDefault="00D6184F" w:rsidP="00A1473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BE0E9C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A14733">
        <w:rPr>
          <w:rFonts w:ascii="Times New Roman" w:hAnsi="Times New Roman" w:cs="Times New Roman"/>
          <w:sz w:val="28"/>
          <w:szCs w:val="28"/>
        </w:rPr>
        <w:t xml:space="preserve"> АЦЦ нельзя давать детям младше 2 лет. Возможно назначение препарата малышам в возрасте</w:t>
      </w:r>
      <w:r w:rsidR="00BE0E9C">
        <w:rPr>
          <w:rFonts w:ascii="Times New Roman" w:hAnsi="Times New Roman" w:cs="Times New Roman"/>
          <w:sz w:val="28"/>
          <w:szCs w:val="28"/>
        </w:rPr>
        <w:t xml:space="preserve"> от</w:t>
      </w:r>
      <w:r w:rsidR="00A14733">
        <w:rPr>
          <w:rFonts w:ascii="Times New Roman" w:hAnsi="Times New Roman" w:cs="Times New Roman"/>
          <w:sz w:val="28"/>
          <w:szCs w:val="28"/>
        </w:rPr>
        <w:t xml:space="preserve"> 1,5 </w:t>
      </w:r>
      <w:r w:rsidR="00BE0E9C">
        <w:rPr>
          <w:rFonts w:ascii="Times New Roman" w:hAnsi="Times New Roman" w:cs="Times New Roman"/>
          <w:sz w:val="28"/>
          <w:szCs w:val="28"/>
        </w:rPr>
        <w:t>лет</w:t>
      </w:r>
      <w:r w:rsidR="00A14733">
        <w:rPr>
          <w:rFonts w:ascii="Times New Roman" w:hAnsi="Times New Roman" w:cs="Times New Roman"/>
          <w:sz w:val="28"/>
          <w:szCs w:val="28"/>
        </w:rPr>
        <w:t>, но терапия проводится только с разрешения врача и под его контролем.</w:t>
      </w:r>
    </w:p>
    <w:p w:rsidR="00A14733" w:rsidRDefault="002E39FE" w:rsidP="002E39FE">
      <w:pPr>
        <w:pStyle w:val="2"/>
        <w:jc w:val="center"/>
      </w:pPr>
      <w:r>
        <w:lastRenderedPageBreak/>
        <w:t>Побочные эффекты</w:t>
      </w:r>
    </w:p>
    <w:p w:rsidR="008C31EE" w:rsidRDefault="008C1593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E39FE">
        <w:rPr>
          <w:rFonts w:ascii="Times New Roman" w:hAnsi="Times New Roman" w:cs="Times New Roman"/>
          <w:sz w:val="28"/>
          <w:szCs w:val="28"/>
        </w:rPr>
        <w:t>АЦЦ небольшой список побочных действий. Они возни</w:t>
      </w:r>
      <w:r w:rsidR="00BE0E9C">
        <w:rPr>
          <w:rFonts w:ascii="Times New Roman" w:hAnsi="Times New Roman" w:cs="Times New Roman"/>
          <w:sz w:val="28"/>
          <w:szCs w:val="28"/>
        </w:rPr>
        <w:t xml:space="preserve">кают при несоблюдении </w:t>
      </w:r>
      <w:commentRangeStart w:id="5"/>
      <w:r w:rsidR="00BE0E9C">
        <w:rPr>
          <w:rFonts w:ascii="Times New Roman" w:hAnsi="Times New Roman" w:cs="Times New Roman"/>
          <w:sz w:val="28"/>
          <w:szCs w:val="28"/>
        </w:rPr>
        <w:t>дозировки</w:t>
      </w:r>
      <w:commentRangeEnd w:id="5"/>
      <w:r w:rsidR="00BE0E9C">
        <w:rPr>
          <w:rStyle w:val="a7"/>
        </w:rPr>
        <w:commentReference w:id="5"/>
      </w:r>
      <w:r w:rsidR="002E39FE">
        <w:rPr>
          <w:rFonts w:ascii="Times New Roman" w:hAnsi="Times New Roman" w:cs="Times New Roman"/>
          <w:sz w:val="28"/>
          <w:szCs w:val="28"/>
        </w:rPr>
        <w:t xml:space="preserve"> или в случае наличия у пациента противопоказаний к применению лекарства. Проявляются негативные реакции: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кожными высыпаниями, зудом, крапивницей;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тошнотой, рвотой, болями в животе, диареей;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развитием стоматита;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бронхоспазмом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артериальной гипотензией;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тахикардией;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болью;</w:t>
      </w:r>
    </w:p>
    <w:p w:rsidR="002E39FE" w:rsidRDefault="002E39FE" w:rsidP="002E3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сонливостью.</w:t>
      </w:r>
    </w:p>
    <w:p w:rsidR="002E39FE" w:rsidRDefault="00C14BCB" w:rsidP="002E39F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одного или нескольких симптомов из вышеприведенного списка – повод для прекращения использования АЦЦ для ингаляций. После этого необходимо как можно быстрее обратиться к врачу за дальнейшими указаниями. Самостоятельно менять схему терапии, заменяя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аналогами по принципу действия недопустимо!</w:t>
      </w:r>
    </w:p>
    <w:p w:rsidR="00C14BCB" w:rsidRPr="002E39FE" w:rsidRDefault="004E7781" w:rsidP="002E39F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препарата доказана многочисленными исследованиями. Средство внесено в список жизненно необходимых лекарств. </w:t>
      </w:r>
      <w:r w:rsidR="001B03C6">
        <w:rPr>
          <w:rFonts w:ascii="Times New Roman" w:hAnsi="Times New Roman" w:cs="Times New Roman"/>
          <w:sz w:val="28"/>
          <w:szCs w:val="28"/>
        </w:rPr>
        <w:t xml:space="preserve">Его высокая результативность в лечении острых и хронических заболеваний дыхательной системы сделала его самым популярным и востребованным медикаментом своей группы. Но бесконтрольное использование </w:t>
      </w:r>
      <w:proofErr w:type="spellStart"/>
      <w:r w:rsidR="001B03C6"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 w:rsidR="001B03C6">
        <w:rPr>
          <w:rFonts w:ascii="Times New Roman" w:hAnsi="Times New Roman" w:cs="Times New Roman"/>
          <w:sz w:val="28"/>
          <w:szCs w:val="28"/>
        </w:rPr>
        <w:t>, пренебрежение правилами дозировки и противопоказаниями спос</w:t>
      </w:r>
      <w:r w:rsidR="00C459BC">
        <w:rPr>
          <w:rFonts w:ascii="Times New Roman" w:hAnsi="Times New Roman" w:cs="Times New Roman"/>
          <w:sz w:val="28"/>
          <w:szCs w:val="28"/>
        </w:rPr>
        <w:t>обно привести к ряду осложнений. А н</w:t>
      </w:r>
      <w:r w:rsidR="001B03C6">
        <w:rPr>
          <w:rFonts w:ascii="Times New Roman" w:hAnsi="Times New Roman" w:cs="Times New Roman"/>
          <w:sz w:val="28"/>
          <w:szCs w:val="28"/>
        </w:rPr>
        <w:t xml:space="preserve">екоторые из </w:t>
      </w:r>
      <w:r w:rsidR="00C459BC">
        <w:rPr>
          <w:rFonts w:ascii="Times New Roman" w:hAnsi="Times New Roman" w:cs="Times New Roman"/>
          <w:sz w:val="28"/>
          <w:szCs w:val="28"/>
        </w:rPr>
        <w:t>побочных действий</w:t>
      </w:r>
      <w:r w:rsidR="001B03C6">
        <w:rPr>
          <w:rFonts w:ascii="Times New Roman" w:hAnsi="Times New Roman" w:cs="Times New Roman"/>
          <w:sz w:val="28"/>
          <w:szCs w:val="28"/>
        </w:rPr>
        <w:t xml:space="preserve"> </w:t>
      </w:r>
      <w:r w:rsidR="00C459BC">
        <w:rPr>
          <w:rFonts w:ascii="Times New Roman" w:hAnsi="Times New Roman" w:cs="Times New Roman"/>
          <w:sz w:val="28"/>
          <w:szCs w:val="28"/>
        </w:rPr>
        <w:t xml:space="preserve">лекарства </w:t>
      </w:r>
      <w:r w:rsidR="001B03C6">
        <w:rPr>
          <w:rFonts w:ascii="Times New Roman" w:hAnsi="Times New Roman" w:cs="Times New Roman"/>
          <w:sz w:val="28"/>
          <w:szCs w:val="28"/>
        </w:rPr>
        <w:t xml:space="preserve">представляют серьезную опасность для здоровья! </w:t>
      </w:r>
    </w:p>
    <w:p w:rsidR="008C31EE" w:rsidRDefault="00A330D8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Видео:</w:t>
      </w:r>
    </w:p>
    <w:p w:rsidR="00A330D8" w:rsidRDefault="00A330D8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0D8">
        <w:rPr>
          <w:rFonts w:ascii="Times New Roman" w:hAnsi="Times New Roman" w:cs="Times New Roman"/>
          <w:sz w:val="28"/>
          <w:szCs w:val="28"/>
        </w:rPr>
        <w:t>https://www.youtube.com/watch?v=8hToCdyCeTw</w:t>
      </w: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EE" w:rsidRPr="00392AC1" w:rsidRDefault="008C31EE" w:rsidP="009B19A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AC1" w:rsidRPr="00A0120B" w:rsidRDefault="00392AC1" w:rsidP="00A01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2AC1" w:rsidRPr="00A0120B" w:rsidSect="0034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15T01:44:00Z" w:initials="М">
    <w:p w:rsidR="008622F1" w:rsidRDefault="008622F1">
      <w:pPr>
        <w:pStyle w:val="a8"/>
      </w:pPr>
      <w:r>
        <w:rPr>
          <w:rStyle w:val="a7"/>
        </w:rPr>
        <w:annotationRef/>
      </w:r>
      <w:r>
        <w:t>Заменено «уменьшению»</w:t>
      </w:r>
    </w:p>
  </w:comment>
  <w:comment w:id="1" w:author="Мышь" w:date="2021-03-15T01:46:00Z" w:initials="М">
    <w:p w:rsidR="008A44BF" w:rsidRDefault="008A44BF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Pr="008A44BF">
        <w:t>антбиотиками</w:t>
      </w:r>
      <w:proofErr w:type="spellEnd"/>
      <w:r>
        <w:t>»</w:t>
      </w:r>
    </w:p>
  </w:comment>
  <w:comment w:id="2" w:author="Мышь" w:date="2021-03-15T01:46:00Z" w:initials="М">
    <w:p w:rsidR="008A44BF" w:rsidRDefault="008A44BF">
      <w:pPr>
        <w:pStyle w:val="a8"/>
      </w:pPr>
      <w:r>
        <w:rPr>
          <w:rStyle w:val="a7"/>
        </w:rPr>
        <w:annotationRef/>
      </w:r>
      <w:r>
        <w:t>Заменено «гайморите»</w:t>
      </w:r>
    </w:p>
  </w:comment>
  <w:comment w:id="3" w:author="Мышь" w:date="2021-03-15T01:57:00Z" w:initials="М">
    <w:p w:rsidR="00D6184F" w:rsidRDefault="00D6184F">
      <w:pPr>
        <w:pStyle w:val="a8"/>
      </w:pPr>
      <w:r>
        <w:rPr>
          <w:rStyle w:val="a7"/>
        </w:rPr>
        <w:annotationRef/>
      </w:r>
      <w:r>
        <w:t xml:space="preserve">Заменено «от </w:t>
      </w:r>
      <w:proofErr w:type="spellStart"/>
      <w:r>
        <w:t>муковисцидоза</w:t>
      </w:r>
      <w:proofErr w:type="spellEnd"/>
      <w:r>
        <w:t>»</w:t>
      </w:r>
    </w:p>
  </w:comment>
  <w:comment w:id="4" w:author="Мышь" w:date="2021-03-15T01:58:00Z" w:initials="М">
    <w:p w:rsidR="00D6184F" w:rsidRDefault="00D6184F">
      <w:pPr>
        <w:pStyle w:val="a8"/>
      </w:pPr>
      <w:r>
        <w:rPr>
          <w:rStyle w:val="a7"/>
        </w:rPr>
        <w:annotationRef/>
      </w:r>
      <w:r>
        <w:t>Заменена</w:t>
      </w:r>
      <w:proofErr w:type="gramStart"/>
      <w:r>
        <w:t xml:space="preserve"> ,</w:t>
      </w:r>
      <w:proofErr w:type="gramEnd"/>
    </w:p>
  </w:comment>
  <w:comment w:id="5" w:author="Мышь" w:date="2021-03-15T02:01:00Z" w:initials="М">
    <w:p w:rsidR="00BE0E9C" w:rsidRDefault="00BE0E9C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057"/>
    <w:multiLevelType w:val="hybridMultilevel"/>
    <w:tmpl w:val="2B0C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4C5F87"/>
    <w:multiLevelType w:val="hybridMultilevel"/>
    <w:tmpl w:val="0B16AD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512FEF"/>
    <w:multiLevelType w:val="hybridMultilevel"/>
    <w:tmpl w:val="479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934706"/>
    <w:multiLevelType w:val="hybridMultilevel"/>
    <w:tmpl w:val="065AF844"/>
    <w:lvl w:ilvl="0" w:tplc="024A3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544B"/>
    <w:multiLevelType w:val="hybridMultilevel"/>
    <w:tmpl w:val="02140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08389B"/>
    <w:multiLevelType w:val="hybridMultilevel"/>
    <w:tmpl w:val="9E7A3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2F0189"/>
    <w:multiLevelType w:val="hybridMultilevel"/>
    <w:tmpl w:val="126AE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351"/>
    <w:rsid w:val="00142685"/>
    <w:rsid w:val="001B03C6"/>
    <w:rsid w:val="001F5D47"/>
    <w:rsid w:val="00202C94"/>
    <w:rsid w:val="002A6FC5"/>
    <w:rsid w:val="002B037A"/>
    <w:rsid w:val="002D4131"/>
    <w:rsid w:val="002E39FE"/>
    <w:rsid w:val="0030750F"/>
    <w:rsid w:val="00343535"/>
    <w:rsid w:val="00392AC1"/>
    <w:rsid w:val="003A6511"/>
    <w:rsid w:val="00415F76"/>
    <w:rsid w:val="004302B8"/>
    <w:rsid w:val="004B0351"/>
    <w:rsid w:val="004E7781"/>
    <w:rsid w:val="00503EF4"/>
    <w:rsid w:val="00535225"/>
    <w:rsid w:val="005A1663"/>
    <w:rsid w:val="005A4851"/>
    <w:rsid w:val="005A6083"/>
    <w:rsid w:val="005B16DA"/>
    <w:rsid w:val="00606836"/>
    <w:rsid w:val="00616C60"/>
    <w:rsid w:val="006517E8"/>
    <w:rsid w:val="00657A48"/>
    <w:rsid w:val="00661445"/>
    <w:rsid w:val="00697BC7"/>
    <w:rsid w:val="006B3275"/>
    <w:rsid w:val="00705880"/>
    <w:rsid w:val="00727877"/>
    <w:rsid w:val="007661A7"/>
    <w:rsid w:val="008360BE"/>
    <w:rsid w:val="00841649"/>
    <w:rsid w:val="008622F1"/>
    <w:rsid w:val="008A44BF"/>
    <w:rsid w:val="008C1593"/>
    <w:rsid w:val="008C31EE"/>
    <w:rsid w:val="00941B32"/>
    <w:rsid w:val="009921A0"/>
    <w:rsid w:val="009B19A4"/>
    <w:rsid w:val="009B1F36"/>
    <w:rsid w:val="00A0120B"/>
    <w:rsid w:val="00A14733"/>
    <w:rsid w:val="00A1725D"/>
    <w:rsid w:val="00A330D8"/>
    <w:rsid w:val="00A57CD7"/>
    <w:rsid w:val="00AA649A"/>
    <w:rsid w:val="00AD550E"/>
    <w:rsid w:val="00BE0E9C"/>
    <w:rsid w:val="00C04D56"/>
    <w:rsid w:val="00C14BCB"/>
    <w:rsid w:val="00C459BC"/>
    <w:rsid w:val="00C96F72"/>
    <w:rsid w:val="00CA21E5"/>
    <w:rsid w:val="00D6184F"/>
    <w:rsid w:val="00E21DB6"/>
    <w:rsid w:val="00E51EC6"/>
    <w:rsid w:val="00E6131B"/>
    <w:rsid w:val="00F815F6"/>
    <w:rsid w:val="00FE087F"/>
    <w:rsid w:val="00F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5"/>
  </w:style>
  <w:style w:type="paragraph" w:styleId="1">
    <w:name w:val="heading 1"/>
    <w:basedOn w:val="a"/>
    <w:next w:val="a"/>
    <w:link w:val="10"/>
    <w:uiPriority w:val="9"/>
    <w:qFormat/>
    <w:rsid w:val="004B0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F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2A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F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E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517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22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22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22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22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2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1106</Words>
  <Characters>7709</Characters>
  <Application>Microsoft Office Word</Application>
  <DocSecurity>0</DocSecurity>
  <Lines>179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7</cp:revision>
  <dcterms:created xsi:type="dcterms:W3CDTF">2021-03-14T23:42:00Z</dcterms:created>
  <dcterms:modified xsi:type="dcterms:W3CDTF">2021-03-15T00:20:00Z</dcterms:modified>
</cp:coreProperties>
</file>