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6F" w:rsidRPr="00907C9F" w:rsidRDefault="004C2A6F" w:rsidP="00907C9F">
      <w:pPr>
        <w:autoSpaceDE w:val="0"/>
        <w:autoSpaceDN w:val="0"/>
        <w:adjustRightInd w:val="0"/>
        <w:spacing w:before="240" w:line="276" w:lineRule="auto"/>
        <w:jc w:val="right"/>
        <w:rPr>
          <w:rFonts w:eastAsia="Times New Roman" w:cstheme="minorHAnsi"/>
          <w:b/>
          <w:color w:val="000000"/>
          <w:sz w:val="24"/>
          <w:szCs w:val="24"/>
          <w:highlight w:val="white"/>
        </w:rPr>
      </w:pPr>
      <w:r w:rsidRPr="00907C9F">
        <w:rPr>
          <w:rFonts w:eastAsia="Times New Roman" w:cstheme="minorHAnsi"/>
          <w:b/>
          <w:color w:val="000000"/>
          <w:sz w:val="24"/>
          <w:szCs w:val="24"/>
          <w:highlight w:val="white"/>
        </w:rPr>
        <w:t>Автор Кира Кот</w:t>
      </w:r>
    </w:p>
    <w:p w:rsidR="004C2A6F" w:rsidRPr="00907C9F" w:rsidRDefault="0080661E" w:rsidP="00907C9F">
      <w:pPr>
        <w:autoSpaceDE w:val="0"/>
        <w:autoSpaceDN w:val="0"/>
        <w:adjustRightInd w:val="0"/>
        <w:spacing w:before="240" w:line="276" w:lineRule="auto"/>
        <w:jc w:val="right"/>
        <w:rPr>
          <w:rFonts w:eastAsia="Times New Roman" w:cstheme="minorHAnsi"/>
          <w:color w:val="000000"/>
          <w:sz w:val="24"/>
          <w:szCs w:val="24"/>
        </w:rPr>
      </w:pPr>
      <w:hyperlink r:id="rId4" w:history="1">
        <w:r w:rsidR="00C2535A" w:rsidRPr="00907C9F">
          <w:rPr>
            <w:rStyle w:val="a3"/>
            <w:rFonts w:eastAsia="Times New Roman" w:cstheme="minorHAnsi"/>
            <w:sz w:val="24"/>
            <w:szCs w:val="24"/>
            <w:lang w:val="en-US"/>
          </w:rPr>
          <w:t>maketheworldopen</w:t>
        </w:r>
        <w:r w:rsidR="00C2535A" w:rsidRPr="00907C9F">
          <w:rPr>
            <w:rStyle w:val="a3"/>
            <w:rFonts w:eastAsia="Times New Roman" w:cstheme="minorHAnsi"/>
            <w:sz w:val="24"/>
            <w:szCs w:val="24"/>
          </w:rPr>
          <w:t>@</w:t>
        </w:r>
        <w:r w:rsidR="00C2535A" w:rsidRPr="00907C9F">
          <w:rPr>
            <w:rStyle w:val="a3"/>
            <w:rFonts w:eastAsia="Times New Roman" w:cstheme="minorHAnsi"/>
            <w:sz w:val="24"/>
            <w:szCs w:val="24"/>
            <w:lang w:val="en-US"/>
          </w:rPr>
          <w:t>gmail</w:t>
        </w:r>
        <w:r w:rsidR="00C2535A" w:rsidRPr="00907C9F">
          <w:rPr>
            <w:rStyle w:val="a3"/>
            <w:rFonts w:eastAsia="Times New Roman" w:cstheme="minorHAnsi"/>
            <w:sz w:val="24"/>
            <w:szCs w:val="24"/>
          </w:rPr>
          <w:t>.</w:t>
        </w:r>
        <w:r w:rsidR="00C2535A" w:rsidRPr="00907C9F">
          <w:rPr>
            <w:rStyle w:val="a3"/>
            <w:rFonts w:eastAsia="Times New Roman" w:cstheme="minorHAnsi"/>
            <w:sz w:val="24"/>
            <w:szCs w:val="24"/>
            <w:lang w:val="en-US"/>
          </w:rPr>
          <w:t>com</w:t>
        </w:r>
      </w:hyperlink>
    </w:p>
    <w:p w:rsidR="004C2A6F" w:rsidRPr="00907C9F" w:rsidRDefault="004C2A6F" w:rsidP="00907C9F">
      <w:pPr>
        <w:autoSpaceDE w:val="0"/>
        <w:autoSpaceDN w:val="0"/>
        <w:adjustRightInd w:val="0"/>
        <w:spacing w:before="240" w:line="276" w:lineRule="auto"/>
        <w:jc w:val="right"/>
        <w:rPr>
          <w:rFonts w:eastAsia="Times New Roman" w:cstheme="minorHAnsi"/>
          <w:b/>
          <w:color w:val="000000"/>
          <w:sz w:val="24"/>
          <w:szCs w:val="24"/>
          <w:highlight w:val="white"/>
        </w:rPr>
      </w:pPr>
      <w:r w:rsidRPr="00907C9F">
        <w:rPr>
          <w:rFonts w:eastAsia="Times New Roman" w:cstheme="minorHAnsi"/>
          <w:b/>
          <w:color w:val="000000"/>
          <w:sz w:val="24"/>
          <w:szCs w:val="24"/>
        </w:rPr>
        <w:t>Статья об очищении организма горячей водой</w:t>
      </w:r>
    </w:p>
    <w:p w:rsidR="0065088F" w:rsidRPr="00907C9F" w:rsidRDefault="00540105" w:rsidP="00907C9F">
      <w:pPr>
        <w:autoSpaceDE w:val="0"/>
        <w:autoSpaceDN w:val="0"/>
        <w:adjustRightInd w:val="0"/>
        <w:spacing w:before="240" w:line="276" w:lineRule="auto"/>
        <w:jc w:val="both"/>
        <w:rPr>
          <w:rFonts w:eastAsia="Times New Roman" w:cstheme="minorHAnsi"/>
          <w:b/>
          <w:color w:val="000000"/>
          <w:sz w:val="24"/>
          <w:szCs w:val="24"/>
        </w:rPr>
      </w:pPr>
      <w:r w:rsidRPr="00907C9F">
        <w:rPr>
          <w:rFonts w:eastAsia="Times New Roman" w:cstheme="minorHAnsi"/>
          <w:b/>
          <w:color w:val="000000"/>
          <w:sz w:val="24"/>
          <w:szCs w:val="24"/>
          <w:highlight w:val="white"/>
        </w:rPr>
        <w:t>Простые секреты успешного детокса</w:t>
      </w:r>
    </w:p>
    <w:p w:rsidR="002B429A" w:rsidRPr="00907C9F" w:rsidRDefault="00540105" w:rsidP="0080661E">
      <w:pPr>
        <w:autoSpaceDE w:val="0"/>
        <w:autoSpaceDN w:val="0"/>
        <w:adjustRightInd w:val="0"/>
        <w:spacing w:before="240" w:line="276" w:lineRule="auto"/>
        <w:jc w:val="both"/>
        <w:rPr>
          <w:rFonts w:eastAsia="Times New Roman" w:cstheme="minorHAnsi"/>
          <w:color w:val="000000"/>
          <w:sz w:val="24"/>
          <w:szCs w:val="24"/>
        </w:rPr>
      </w:pPr>
      <w:bookmarkStart w:id="0" w:name="_GoBack"/>
      <w:r w:rsidRPr="00907C9F">
        <w:rPr>
          <w:rFonts w:eastAsia="Times New Roman" w:cstheme="minorHAnsi"/>
          <w:color w:val="000000"/>
          <w:sz w:val="24"/>
          <w:szCs w:val="24"/>
          <w:highlight w:val="white"/>
        </w:rPr>
        <w:t>Многие верят, что у них н</w:t>
      </w:r>
      <w:r w:rsidR="00FE1208" w:rsidRPr="00907C9F">
        <w:rPr>
          <w:rFonts w:eastAsia="Times New Roman" w:cstheme="minorHAnsi"/>
          <w:color w:val="000000"/>
          <w:sz w:val="24"/>
          <w:szCs w:val="24"/>
          <w:highlight w:val="white"/>
        </w:rPr>
        <w:t>ет проблем со здоровьем. Просто</w:t>
      </w:r>
      <w:r w:rsidRPr="00907C9F">
        <w:rPr>
          <w:rFonts w:eastAsia="Times New Roman" w:cstheme="minorHAnsi"/>
          <w:color w:val="000000"/>
          <w:sz w:val="24"/>
          <w:szCs w:val="24"/>
          <w:highlight w:val="white"/>
        </w:rPr>
        <w:t xml:space="preserve"> почему-то ногти слоятся и похудеть не получается. Тогда появляется идея помочь себе, принимая витамины, биодобавки, но желаемый эффект не наступает. Причиной неудачных попыток может быть паразитоз, и для очищения совсем не нужно горстями пить волшебные пилюли с горькими сиропами. Есть способ абсолютно безопасный и доступный каждому — вода.</w:t>
      </w:r>
    </w:p>
    <w:p w:rsidR="00C5792A" w:rsidRPr="00907C9F" w:rsidRDefault="002B429A" w:rsidP="0080661E">
      <w:pPr>
        <w:autoSpaceDE w:val="0"/>
        <w:autoSpaceDN w:val="0"/>
        <w:adjustRightInd w:val="0"/>
        <w:spacing w:before="240" w:line="276" w:lineRule="auto"/>
        <w:jc w:val="both"/>
        <w:rPr>
          <w:rFonts w:eastAsia="Times New Roman" w:cstheme="minorHAnsi"/>
          <w:color w:val="000000"/>
          <w:sz w:val="24"/>
          <w:szCs w:val="24"/>
          <w:u w:val="single"/>
        </w:rPr>
      </w:pPr>
      <w:r w:rsidRPr="00907C9F">
        <w:rPr>
          <w:rFonts w:eastAsia="Times New Roman" w:cstheme="minorHAnsi"/>
          <w:color w:val="000000"/>
          <w:sz w:val="24"/>
          <w:szCs w:val="24"/>
          <w:u w:val="single"/>
        </w:rPr>
        <w:t>Чем чревато бездействие</w:t>
      </w:r>
    </w:p>
    <w:p w:rsidR="00540105" w:rsidRPr="00907C9F" w:rsidRDefault="00540105" w:rsidP="0080661E">
      <w:pPr>
        <w:autoSpaceDE w:val="0"/>
        <w:autoSpaceDN w:val="0"/>
        <w:adjustRightInd w:val="0"/>
        <w:spacing w:before="240" w:line="276" w:lineRule="auto"/>
        <w:jc w:val="both"/>
        <w:rPr>
          <w:rFonts w:eastAsia="Times New Roman" w:cstheme="minorHAnsi"/>
          <w:color w:val="000000"/>
          <w:sz w:val="24"/>
          <w:szCs w:val="24"/>
        </w:rPr>
      </w:pPr>
      <w:r w:rsidRPr="00907C9F">
        <w:rPr>
          <w:rFonts w:eastAsia="Times New Roman" w:cstheme="minorHAnsi"/>
          <w:color w:val="000000"/>
          <w:sz w:val="24"/>
          <w:szCs w:val="24"/>
          <w:highlight w:val="white"/>
        </w:rPr>
        <w:t>Паразиты существуют миллионы лет и за это время выработали настолько хитрые механизмы маскировки, что даже современные методы диагностики не всегда способны их обнаружить. Человек может годами жить с «соседом» и не догадыва</w:t>
      </w:r>
      <w:r w:rsidR="00FE1208" w:rsidRPr="00907C9F">
        <w:rPr>
          <w:rFonts w:eastAsia="Times New Roman" w:cstheme="minorHAnsi"/>
          <w:color w:val="000000"/>
          <w:sz w:val="24"/>
          <w:szCs w:val="24"/>
          <w:highlight w:val="white"/>
        </w:rPr>
        <w:t>ться, что есть проблемы. Однако</w:t>
      </w:r>
      <w:r w:rsidRPr="00907C9F">
        <w:rPr>
          <w:rFonts w:eastAsia="Times New Roman" w:cstheme="minorHAnsi"/>
          <w:color w:val="000000"/>
          <w:sz w:val="24"/>
          <w:szCs w:val="24"/>
          <w:highlight w:val="white"/>
        </w:rPr>
        <w:t xml:space="preserve"> его часто посещает усталость, случается бессонница и хочется поесть «чего-то вредного». Недавние исследования подтвердили, что нашим пищевым поведением паразиты легко управляют из кишечника, выде</w:t>
      </w:r>
      <w:r w:rsidR="00FE1208" w:rsidRPr="00907C9F">
        <w:rPr>
          <w:rFonts w:eastAsia="Times New Roman" w:cstheme="minorHAnsi"/>
          <w:color w:val="000000"/>
          <w:sz w:val="24"/>
          <w:szCs w:val="24"/>
          <w:highlight w:val="white"/>
        </w:rPr>
        <w:t>ляя специфические вещества. Вам наверняка</w:t>
      </w:r>
      <w:r w:rsidRPr="00907C9F">
        <w:rPr>
          <w:rFonts w:eastAsia="Times New Roman" w:cstheme="minorHAnsi"/>
          <w:color w:val="000000"/>
          <w:sz w:val="24"/>
          <w:szCs w:val="24"/>
          <w:highlight w:val="white"/>
        </w:rPr>
        <w:t xml:space="preserve"> знакомо желание поесть сладкого на ночь или выпить сок вместо стакана воды.</w:t>
      </w:r>
    </w:p>
    <w:p w:rsidR="002B429A" w:rsidRPr="00907C9F" w:rsidRDefault="00540105" w:rsidP="0080661E">
      <w:pPr>
        <w:autoSpaceDE w:val="0"/>
        <w:autoSpaceDN w:val="0"/>
        <w:adjustRightInd w:val="0"/>
        <w:spacing w:before="240" w:line="276" w:lineRule="auto"/>
        <w:jc w:val="both"/>
        <w:rPr>
          <w:rFonts w:eastAsia="Times New Roman" w:cstheme="minorHAnsi"/>
          <w:color w:val="000000"/>
          <w:sz w:val="24"/>
          <w:szCs w:val="24"/>
        </w:rPr>
      </w:pPr>
      <w:r w:rsidRPr="00907C9F">
        <w:rPr>
          <w:rFonts w:eastAsia="Times New Roman" w:cstheme="minorHAnsi"/>
          <w:color w:val="000000"/>
          <w:sz w:val="24"/>
          <w:szCs w:val="24"/>
          <w:highlight w:val="white"/>
        </w:rPr>
        <w:t>Если долгое время отрицать возможность заражения и не следить за своим состоянием, токсины постепенно будут накапливаться в лимфе, жировой ткани и печени. Само</w:t>
      </w:r>
      <w:r w:rsidR="00907C9F">
        <w:rPr>
          <w:rFonts w:eastAsia="Times New Roman" w:cstheme="minorHAnsi"/>
          <w:color w:val="000000"/>
          <w:sz w:val="24"/>
          <w:szCs w:val="24"/>
          <w:highlight w:val="white"/>
        </w:rPr>
        <w:t>е частое последствие — застой жё</w:t>
      </w:r>
      <w:r w:rsidRPr="00907C9F">
        <w:rPr>
          <w:rFonts w:eastAsia="Times New Roman" w:cstheme="minorHAnsi"/>
          <w:color w:val="000000"/>
          <w:sz w:val="24"/>
          <w:szCs w:val="24"/>
          <w:highlight w:val="white"/>
        </w:rPr>
        <w:t>лчи. Он провоцирует дальнейшие плохое всасывание витаминов, отложение холестерина в сосудах, аллергии, запоры, заболевания женской половой системы. Возникает мысль побежать в аптеку и купить самое эффективное антигельми</w:t>
      </w:r>
      <w:r w:rsidR="00C2535A" w:rsidRPr="00907C9F">
        <w:rPr>
          <w:rFonts w:eastAsia="Times New Roman" w:cstheme="minorHAnsi"/>
          <w:color w:val="000000"/>
          <w:sz w:val="24"/>
          <w:szCs w:val="24"/>
          <w:highlight w:val="white"/>
        </w:rPr>
        <w:t>нтное лекарство. Но этим вы убьё</w:t>
      </w:r>
      <w:r w:rsidRPr="00907C9F">
        <w:rPr>
          <w:rFonts w:eastAsia="Times New Roman" w:cstheme="minorHAnsi"/>
          <w:color w:val="000000"/>
          <w:sz w:val="24"/>
          <w:szCs w:val="24"/>
          <w:highlight w:val="white"/>
        </w:rPr>
        <w:t>те только взрослых особей. Останутся их яйца, а ваш организм, без того ослабленный, н</w:t>
      </w:r>
      <w:r w:rsidR="00907C9F">
        <w:rPr>
          <w:rFonts w:eastAsia="Times New Roman" w:cstheme="minorHAnsi"/>
          <w:color w:val="000000"/>
          <w:sz w:val="24"/>
          <w:szCs w:val="24"/>
          <w:highlight w:val="white"/>
        </w:rPr>
        <w:t>е сможет сам восстановиться. Здесь</w:t>
      </w:r>
      <w:r w:rsidRPr="00907C9F">
        <w:rPr>
          <w:rFonts w:eastAsia="Times New Roman" w:cstheme="minorHAnsi"/>
          <w:color w:val="000000"/>
          <w:sz w:val="24"/>
          <w:szCs w:val="24"/>
          <w:highlight w:val="white"/>
        </w:rPr>
        <w:t xml:space="preserve"> на помощь приходит вода.</w:t>
      </w:r>
    </w:p>
    <w:p w:rsidR="002B429A" w:rsidRPr="00907C9F" w:rsidRDefault="002B429A" w:rsidP="0080661E">
      <w:pPr>
        <w:autoSpaceDE w:val="0"/>
        <w:autoSpaceDN w:val="0"/>
        <w:adjustRightInd w:val="0"/>
        <w:spacing w:before="240" w:line="276" w:lineRule="auto"/>
        <w:jc w:val="both"/>
        <w:rPr>
          <w:rFonts w:eastAsia="Times New Roman" w:cstheme="minorHAnsi"/>
          <w:color w:val="000000"/>
          <w:sz w:val="24"/>
          <w:szCs w:val="24"/>
          <w:u w:val="single"/>
        </w:rPr>
      </w:pPr>
      <w:r w:rsidRPr="00907C9F">
        <w:rPr>
          <w:rFonts w:eastAsia="Times New Roman" w:cstheme="minorHAnsi"/>
          <w:color w:val="000000"/>
          <w:sz w:val="24"/>
          <w:szCs w:val="24"/>
          <w:u w:val="single"/>
        </w:rPr>
        <w:t>Огонь и вода</w:t>
      </w:r>
    </w:p>
    <w:p w:rsidR="002B429A" w:rsidRPr="00907C9F" w:rsidRDefault="00540105" w:rsidP="0080661E">
      <w:pPr>
        <w:autoSpaceDE w:val="0"/>
        <w:autoSpaceDN w:val="0"/>
        <w:adjustRightInd w:val="0"/>
        <w:spacing w:before="240" w:line="276" w:lineRule="auto"/>
        <w:jc w:val="both"/>
        <w:rPr>
          <w:rFonts w:eastAsia="Times New Roman" w:cstheme="minorHAnsi"/>
          <w:color w:val="000000"/>
          <w:sz w:val="24"/>
          <w:szCs w:val="24"/>
          <w:highlight w:val="white"/>
        </w:rPr>
      </w:pPr>
      <w:r w:rsidRPr="00907C9F">
        <w:rPr>
          <w:rFonts w:eastAsia="Times New Roman" w:cstheme="minorHAnsi"/>
          <w:color w:val="000000"/>
          <w:sz w:val="24"/>
          <w:szCs w:val="24"/>
          <w:highlight w:val="white"/>
        </w:rPr>
        <w:t>Аюрведа и китайская медицина уже столетиями пропагандируют пользу питья воды, но не обычной, а горячей. Китайцы верят, что она несёт в себе энергию Ян и поддерживает внутренний пищеварительный огонь. Простыми словами, с точки зрения физиологии, горячая вода ра</w:t>
      </w:r>
      <w:r w:rsidR="00907C9F">
        <w:rPr>
          <w:rFonts w:eastAsia="Times New Roman" w:cstheme="minorHAnsi"/>
          <w:color w:val="000000"/>
          <w:sz w:val="24"/>
          <w:szCs w:val="24"/>
          <w:highlight w:val="white"/>
        </w:rPr>
        <w:t>сслабляет гладкую мускулатуру</w:t>
      </w:r>
      <w:r w:rsidRPr="00907C9F">
        <w:rPr>
          <w:rFonts w:eastAsia="Times New Roman" w:cstheme="minorHAnsi"/>
          <w:color w:val="000000"/>
          <w:sz w:val="24"/>
          <w:szCs w:val="24"/>
          <w:highlight w:val="white"/>
        </w:rPr>
        <w:t xml:space="preserve"> протоков, от чего у</w:t>
      </w:r>
      <w:r w:rsidR="00907C9F">
        <w:rPr>
          <w:rFonts w:eastAsia="Times New Roman" w:cstheme="minorHAnsi"/>
          <w:color w:val="000000"/>
          <w:sz w:val="24"/>
          <w:szCs w:val="24"/>
          <w:highlight w:val="white"/>
        </w:rPr>
        <w:t>лучшается отток. Застойная жё</w:t>
      </w:r>
      <w:r w:rsidRPr="00907C9F">
        <w:rPr>
          <w:rFonts w:eastAsia="Times New Roman" w:cstheme="minorHAnsi"/>
          <w:color w:val="000000"/>
          <w:sz w:val="24"/>
          <w:szCs w:val="24"/>
          <w:highlight w:val="white"/>
        </w:rPr>
        <w:t>лчь становится более текучей и легко всасывается в кишечнике. Кроме того, многие паразиты не способны выжить в таких агрессивных условиях. Нужно привыкнуть пить горячую воду ежедневно</w:t>
      </w:r>
      <w:r w:rsidR="00FE1208" w:rsidRPr="00907C9F">
        <w:rPr>
          <w:rFonts w:eastAsia="Times New Roman" w:cstheme="minorHAnsi"/>
          <w:color w:val="000000"/>
          <w:sz w:val="24"/>
          <w:szCs w:val="24"/>
          <w:highlight w:val="white"/>
        </w:rPr>
        <w:t>,</w:t>
      </w:r>
      <w:r w:rsidRPr="00907C9F">
        <w:rPr>
          <w:rFonts w:eastAsia="Times New Roman" w:cstheme="minorHAnsi"/>
          <w:color w:val="000000"/>
          <w:sz w:val="24"/>
          <w:szCs w:val="24"/>
          <w:highlight w:val="white"/>
        </w:rPr>
        <w:t xml:space="preserve"> и ре</w:t>
      </w:r>
      <w:r w:rsidR="00FE1208" w:rsidRPr="00907C9F">
        <w:rPr>
          <w:rFonts w:eastAsia="Times New Roman" w:cstheme="minorHAnsi"/>
          <w:color w:val="000000"/>
          <w:sz w:val="24"/>
          <w:szCs w:val="24"/>
          <w:highlight w:val="white"/>
        </w:rPr>
        <w:t>зультаты начнут появляться уже после</w:t>
      </w:r>
      <w:r w:rsidR="002B429A" w:rsidRPr="00907C9F">
        <w:rPr>
          <w:rFonts w:eastAsia="Times New Roman" w:cstheme="minorHAnsi"/>
          <w:color w:val="000000"/>
          <w:sz w:val="24"/>
          <w:szCs w:val="24"/>
          <w:highlight w:val="white"/>
        </w:rPr>
        <w:t xml:space="preserve"> первого приёма.</w:t>
      </w:r>
    </w:p>
    <w:p w:rsidR="002B429A" w:rsidRPr="00907C9F" w:rsidRDefault="000F2603" w:rsidP="0080661E">
      <w:pPr>
        <w:autoSpaceDE w:val="0"/>
        <w:autoSpaceDN w:val="0"/>
        <w:adjustRightInd w:val="0"/>
        <w:spacing w:before="240" w:line="276" w:lineRule="auto"/>
        <w:jc w:val="both"/>
        <w:rPr>
          <w:rFonts w:eastAsia="Times New Roman" w:cstheme="minorHAnsi"/>
          <w:color w:val="000000"/>
          <w:sz w:val="24"/>
          <w:szCs w:val="24"/>
          <w:u w:val="single"/>
        </w:rPr>
      </w:pPr>
      <w:r w:rsidRPr="00907C9F">
        <w:rPr>
          <w:rFonts w:eastAsia="Times New Roman" w:cstheme="minorHAnsi"/>
          <w:color w:val="000000"/>
          <w:sz w:val="24"/>
          <w:szCs w:val="24"/>
          <w:u w:val="single"/>
        </w:rPr>
        <w:t>Простые правила</w:t>
      </w:r>
    </w:p>
    <w:p w:rsidR="00540105" w:rsidRPr="00907C9F" w:rsidRDefault="00540105" w:rsidP="0080661E">
      <w:pPr>
        <w:autoSpaceDE w:val="0"/>
        <w:autoSpaceDN w:val="0"/>
        <w:adjustRightInd w:val="0"/>
        <w:spacing w:before="240" w:line="276" w:lineRule="auto"/>
        <w:jc w:val="both"/>
        <w:rPr>
          <w:rFonts w:eastAsia="Times New Roman" w:cstheme="minorHAnsi"/>
          <w:color w:val="000000"/>
          <w:sz w:val="24"/>
          <w:szCs w:val="24"/>
        </w:rPr>
      </w:pPr>
      <w:r w:rsidRPr="00907C9F">
        <w:rPr>
          <w:rFonts w:eastAsia="Times New Roman" w:cstheme="minorHAnsi"/>
          <w:color w:val="000000"/>
          <w:sz w:val="24"/>
          <w:szCs w:val="24"/>
          <w:highlight w:val="white"/>
        </w:rPr>
        <w:lastRenderedPageBreak/>
        <w:t>Как правильно пить? Рекомендовано начинать с тёплой воды и постепенно переходить к температуре 40</w:t>
      </w:r>
      <w:r w:rsidRPr="00907C9F">
        <w:rPr>
          <w:rFonts w:eastAsia="Times New Roman" w:cstheme="minorHAnsi"/>
          <w:color w:val="000000"/>
          <w:sz w:val="24"/>
          <w:szCs w:val="24"/>
          <w:highlight w:val="white"/>
          <w:vertAlign w:val="superscript"/>
        </w:rPr>
        <w:t>◦</w:t>
      </w:r>
      <w:r w:rsidR="004C2A6F" w:rsidRPr="00907C9F">
        <w:rPr>
          <w:rFonts w:eastAsia="Times New Roman" w:cstheme="minorHAnsi"/>
          <w:color w:val="000000"/>
          <w:sz w:val="24"/>
          <w:szCs w:val="24"/>
          <w:highlight w:val="white"/>
          <w:vertAlign w:val="superscript"/>
        </w:rPr>
        <w:t xml:space="preserve"> </w:t>
      </w:r>
      <w:r w:rsidRPr="00907C9F">
        <w:rPr>
          <w:rFonts w:eastAsia="Times New Roman" w:cstheme="minorHAnsi"/>
          <w:color w:val="000000"/>
          <w:sz w:val="24"/>
          <w:szCs w:val="24"/>
          <w:highlight w:val="white"/>
        </w:rPr>
        <w:t>С. Пить необходимо натощак, маленькими глотками. Не пытайтесь сразу выпить побольше, от этого разболится живот, и вряд ли вам захочется повторить эксперимент. Это правило перекликается с другим, не менее известным: воды надо выпивать по 2 литра в день. Так вы выполняете суточную норму её потребления и помогаете работать пищеварительной системе. Метод похож на тюбажирование, однако не так агрессивен из-за применения простой воды, а не минеральной.</w:t>
      </w:r>
    </w:p>
    <w:p w:rsidR="002B429A" w:rsidRPr="00907C9F" w:rsidRDefault="002B429A" w:rsidP="0080661E">
      <w:pPr>
        <w:autoSpaceDE w:val="0"/>
        <w:autoSpaceDN w:val="0"/>
        <w:adjustRightInd w:val="0"/>
        <w:spacing w:before="240" w:line="276" w:lineRule="auto"/>
        <w:jc w:val="both"/>
        <w:rPr>
          <w:rFonts w:eastAsia="Times New Roman" w:cstheme="minorHAnsi"/>
          <w:color w:val="000000"/>
          <w:sz w:val="24"/>
          <w:szCs w:val="24"/>
          <w:u w:val="single"/>
        </w:rPr>
      </w:pPr>
      <w:r w:rsidRPr="00907C9F">
        <w:rPr>
          <w:rFonts w:eastAsia="Times New Roman" w:cstheme="minorHAnsi"/>
          <w:color w:val="000000"/>
          <w:sz w:val="24"/>
          <w:szCs w:val="24"/>
          <w:u w:val="single"/>
        </w:rPr>
        <w:t>Тонкости лечения</w:t>
      </w:r>
    </w:p>
    <w:p w:rsidR="00540105" w:rsidRPr="00907C9F" w:rsidRDefault="00540105" w:rsidP="0080661E">
      <w:pPr>
        <w:autoSpaceDE w:val="0"/>
        <w:autoSpaceDN w:val="0"/>
        <w:adjustRightInd w:val="0"/>
        <w:spacing w:before="240" w:line="276" w:lineRule="auto"/>
        <w:jc w:val="both"/>
        <w:rPr>
          <w:rFonts w:eastAsia="Times New Roman" w:cstheme="minorHAnsi"/>
          <w:color w:val="000000"/>
          <w:sz w:val="24"/>
          <w:szCs w:val="24"/>
        </w:rPr>
      </w:pPr>
      <w:r w:rsidRPr="00A84EC9">
        <w:rPr>
          <w:rFonts w:eastAsia="Times New Roman" w:cstheme="minorHAnsi"/>
          <w:color w:val="000000"/>
          <w:sz w:val="24"/>
          <w:szCs w:val="24"/>
          <w:highlight w:val="white"/>
        </w:rPr>
        <w:t>Ст</w:t>
      </w:r>
      <w:r w:rsidR="00A84EC9" w:rsidRPr="00A84EC9">
        <w:rPr>
          <w:sz w:val="24"/>
          <w:szCs w:val="24"/>
        </w:rPr>
        <w:t>о́</w:t>
      </w:r>
      <w:r w:rsidRPr="00A84EC9">
        <w:rPr>
          <w:rFonts w:eastAsia="Times New Roman" w:cstheme="minorHAnsi"/>
          <w:color w:val="000000"/>
          <w:sz w:val="24"/>
          <w:szCs w:val="24"/>
          <w:highlight w:val="white"/>
        </w:rPr>
        <w:t>ит</w:t>
      </w:r>
      <w:r w:rsidRPr="00907C9F">
        <w:rPr>
          <w:rFonts w:eastAsia="Times New Roman" w:cstheme="minorHAnsi"/>
          <w:color w:val="000000"/>
          <w:sz w:val="24"/>
          <w:szCs w:val="24"/>
          <w:highlight w:val="white"/>
        </w:rPr>
        <w:t xml:space="preserve"> отметить, что первый раз пробовать данный метод желательно дома. Через час после питья кишечник начнёт активно работат</w:t>
      </w:r>
      <w:r w:rsidR="00FE1208" w:rsidRPr="00907C9F">
        <w:rPr>
          <w:rFonts w:eastAsia="Times New Roman" w:cstheme="minorHAnsi"/>
          <w:color w:val="000000"/>
          <w:sz w:val="24"/>
          <w:szCs w:val="24"/>
          <w:highlight w:val="white"/>
        </w:rPr>
        <w:t>ь. Некоторые чув</w:t>
      </w:r>
      <w:r w:rsidRPr="00907C9F">
        <w:rPr>
          <w:rFonts w:eastAsia="Times New Roman" w:cstheme="minorHAnsi"/>
          <w:color w:val="000000"/>
          <w:sz w:val="24"/>
          <w:szCs w:val="24"/>
          <w:highlight w:val="white"/>
        </w:rPr>
        <w:t>с</w:t>
      </w:r>
      <w:r w:rsidR="00FE1208" w:rsidRPr="00907C9F">
        <w:rPr>
          <w:rFonts w:eastAsia="Times New Roman" w:cstheme="minorHAnsi"/>
          <w:color w:val="000000"/>
          <w:sz w:val="24"/>
          <w:szCs w:val="24"/>
          <w:highlight w:val="white"/>
        </w:rPr>
        <w:t>т</w:t>
      </w:r>
      <w:r w:rsidRPr="00907C9F">
        <w:rPr>
          <w:rFonts w:eastAsia="Times New Roman" w:cstheme="minorHAnsi"/>
          <w:color w:val="000000"/>
          <w:sz w:val="24"/>
          <w:szCs w:val="24"/>
          <w:highlight w:val="white"/>
        </w:rPr>
        <w:t>вуют тошноту, головную боль, жар, потоотделение, обнаруживают высыпания на коже. Всё это го</w:t>
      </w:r>
      <w:r w:rsidR="00A84EC9">
        <w:rPr>
          <w:rFonts w:eastAsia="Times New Roman" w:cstheme="minorHAnsi"/>
          <w:color w:val="000000"/>
          <w:sz w:val="24"/>
          <w:szCs w:val="24"/>
          <w:highlight w:val="white"/>
        </w:rPr>
        <w:t>ворит о длительном застое жё</w:t>
      </w:r>
      <w:r w:rsidR="00FE1208" w:rsidRPr="00907C9F">
        <w:rPr>
          <w:rFonts w:eastAsia="Times New Roman" w:cstheme="minorHAnsi"/>
          <w:color w:val="000000"/>
          <w:sz w:val="24"/>
          <w:szCs w:val="24"/>
          <w:highlight w:val="white"/>
        </w:rPr>
        <w:t>лчи, но</w:t>
      </w:r>
      <w:r w:rsidRPr="00907C9F">
        <w:rPr>
          <w:rFonts w:eastAsia="Times New Roman" w:cstheme="minorHAnsi"/>
          <w:color w:val="000000"/>
          <w:sz w:val="24"/>
          <w:szCs w:val="24"/>
          <w:highlight w:val="white"/>
        </w:rPr>
        <w:t xml:space="preserve"> со временем проходит. На практике через месяц люди с удивлением обнаруживают доказательства былой заражённости и отмечают улучшение своего состояния.</w:t>
      </w:r>
    </w:p>
    <w:p w:rsidR="0065088F" w:rsidRPr="00907C9F" w:rsidRDefault="00540105" w:rsidP="0080661E">
      <w:pPr>
        <w:autoSpaceDE w:val="0"/>
        <w:autoSpaceDN w:val="0"/>
        <w:adjustRightInd w:val="0"/>
        <w:spacing w:before="240" w:line="276" w:lineRule="auto"/>
        <w:jc w:val="both"/>
        <w:rPr>
          <w:rFonts w:eastAsia="Times New Roman" w:cstheme="minorHAnsi"/>
          <w:color w:val="000000"/>
          <w:sz w:val="24"/>
          <w:szCs w:val="24"/>
        </w:rPr>
      </w:pPr>
      <w:r w:rsidRPr="00907C9F">
        <w:rPr>
          <w:rFonts w:eastAsia="Times New Roman" w:cstheme="minorHAnsi"/>
          <w:color w:val="000000"/>
          <w:sz w:val="24"/>
          <w:szCs w:val="24"/>
          <w:highlight w:val="white"/>
        </w:rPr>
        <w:t>Чтобы ускорить процесс</w:t>
      </w:r>
      <w:r w:rsidR="0080661E">
        <w:rPr>
          <w:rFonts w:eastAsia="Times New Roman" w:cstheme="minorHAnsi"/>
          <w:color w:val="000000"/>
          <w:sz w:val="24"/>
          <w:szCs w:val="24"/>
          <w:highlight w:val="white"/>
        </w:rPr>
        <w:t>,</w:t>
      </w:r>
      <w:r w:rsidRPr="00907C9F">
        <w:rPr>
          <w:rFonts w:eastAsia="Times New Roman" w:cstheme="minorHAnsi"/>
          <w:color w:val="000000"/>
          <w:sz w:val="24"/>
          <w:szCs w:val="24"/>
          <w:highlight w:val="white"/>
        </w:rPr>
        <w:t xml:space="preserve"> можно добавить приём сорбентов. Они свяжут токсины в кишечнике и, не всасываясь, выведут из организма. Конечно, лучше выбирать натуральные препараты, но здесь все варианты хороши. Главное — соблюдать инструкцию и делать перерывы между курсами.</w:t>
      </w:r>
    </w:p>
    <w:p w:rsidR="002B429A" w:rsidRPr="00907C9F" w:rsidRDefault="005D0C92" w:rsidP="0080661E">
      <w:pPr>
        <w:autoSpaceDE w:val="0"/>
        <w:autoSpaceDN w:val="0"/>
        <w:adjustRightInd w:val="0"/>
        <w:spacing w:before="240" w:line="276" w:lineRule="auto"/>
        <w:jc w:val="both"/>
        <w:rPr>
          <w:rFonts w:eastAsia="Times New Roman" w:cstheme="minorHAnsi"/>
          <w:color w:val="000000"/>
          <w:sz w:val="24"/>
          <w:szCs w:val="24"/>
          <w:highlight w:val="white"/>
          <w:u w:val="single"/>
        </w:rPr>
      </w:pPr>
      <w:r w:rsidRPr="00907C9F">
        <w:rPr>
          <w:rFonts w:eastAsia="Times New Roman" w:cstheme="minorHAnsi"/>
          <w:color w:val="000000"/>
          <w:sz w:val="24"/>
          <w:szCs w:val="24"/>
          <w:highlight w:val="white"/>
          <w:u w:val="single"/>
        </w:rPr>
        <w:t>Жить по-новому</w:t>
      </w:r>
    </w:p>
    <w:p w:rsidR="005D0C92" w:rsidRPr="00907C9F" w:rsidRDefault="00540105" w:rsidP="0080661E">
      <w:pPr>
        <w:autoSpaceDE w:val="0"/>
        <w:autoSpaceDN w:val="0"/>
        <w:adjustRightInd w:val="0"/>
        <w:spacing w:before="240" w:line="276" w:lineRule="auto"/>
        <w:jc w:val="both"/>
        <w:rPr>
          <w:rFonts w:eastAsia="Times New Roman" w:cstheme="minorHAnsi"/>
          <w:color w:val="000000"/>
          <w:sz w:val="24"/>
          <w:szCs w:val="24"/>
        </w:rPr>
      </w:pPr>
      <w:r w:rsidRPr="00907C9F">
        <w:rPr>
          <w:rFonts w:eastAsia="Times New Roman" w:cstheme="minorHAnsi"/>
          <w:color w:val="000000"/>
          <w:sz w:val="24"/>
          <w:szCs w:val="24"/>
          <w:highlight w:val="white"/>
        </w:rPr>
        <w:t>Когда вы поймёте глубину проблемы и осознаете важность своего здоровья, обратите внимание на питание. Можно сколько угодно лечиться, но постоянно «подкармливая» паразитов, затягивать процесс до бесконечности. Попробуйте жить без сахара, откажитесь от конфет, шоколада, газировки. Во время лечения водой это сделать намного проще. Вы по-новому ощутите вкус обыкновенной пищи. Захочется есть овощи, фрукты. Очищенная пищеварительная система будет лучше усваивать витамины и минералы из еды.</w:t>
      </w:r>
    </w:p>
    <w:p w:rsidR="00540105" w:rsidRPr="0080661E" w:rsidRDefault="00540105" w:rsidP="0080661E">
      <w:pPr>
        <w:autoSpaceDE w:val="0"/>
        <w:autoSpaceDN w:val="0"/>
        <w:adjustRightInd w:val="0"/>
        <w:spacing w:before="240" w:line="276" w:lineRule="auto"/>
        <w:jc w:val="both"/>
        <w:rPr>
          <w:rFonts w:eastAsia="Times New Roman" w:cstheme="minorHAnsi"/>
          <w:color w:val="000000"/>
          <w:sz w:val="24"/>
          <w:szCs w:val="24"/>
        </w:rPr>
      </w:pPr>
      <w:r w:rsidRPr="0080661E">
        <w:rPr>
          <w:rFonts w:eastAsia="Times New Roman" w:cstheme="minorHAnsi"/>
          <w:color w:val="000000"/>
          <w:sz w:val="24"/>
          <w:szCs w:val="24"/>
          <w:highlight w:val="white"/>
        </w:rPr>
        <w:t>Когда заметны улучшения, уже нет соблазна вернуться к прежнему режиму. Метод простой и доступный каждому. За счёт спазмолитического и желчегонного эффектов горячей воды можно на постоянной основе избавляться от токсинов и укреплять иммунитет.</w:t>
      </w:r>
      <w:bookmarkEnd w:id="0"/>
    </w:p>
    <w:sectPr w:rsidR="00540105" w:rsidRPr="00806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4F"/>
    <w:rsid w:val="00074D84"/>
    <w:rsid w:val="000C277E"/>
    <w:rsid w:val="000D2635"/>
    <w:rsid w:val="000F2603"/>
    <w:rsid w:val="000F3F84"/>
    <w:rsid w:val="00126272"/>
    <w:rsid w:val="001879C9"/>
    <w:rsid w:val="00226B67"/>
    <w:rsid w:val="002B429A"/>
    <w:rsid w:val="00391ECE"/>
    <w:rsid w:val="004C2A6F"/>
    <w:rsid w:val="00512EEF"/>
    <w:rsid w:val="00531249"/>
    <w:rsid w:val="00540105"/>
    <w:rsid w:val="005774EE"/>
    <w:rsid w:val="005D0C92"/>
    <w:rsid w:val="005D7A91"/>
    <w:rsid w:val="00616819"/>
    <w:rsid w:val="0065088F"/>
    <w:rsid w:val="0074169D"/>
    <w:rsid w:val="0080661E"/>
    <w:rsid w:val="00847838"/>
    <w:rsid w:val="00907C9F"/>
    <w:rsid w:val="009F0FEC"/>
    <w:rsid w:val="00A84EC9"/>
    <w:rsid w:val="00A91EC6"/>
    <w:rsid w:val="00AA3293"/>
    <w:rsid w:val="00AF36CB"/>
    <w:rsid w:val="00B1430D"/>
    <w:rsid w:val="00B83423"/>
    <w:rsid w:val="00BF794F"/>
    <w:rsid w:val="00C2535A"/>
    <w:rsid w:val="00C5792A"/>
    <w:rsid w:val="00D73115"/>
    <w:rsid w:val="00E32FB7"/>
    <w:rsid w:val="00EA5EFF"/>
    <w:rsid w:val="00F715B2"/>
    <w:rsid w:val="00FE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4C52"/>
  <w15:chartTrackingRefBased/>
  <w15:docId w15:val="{E75EED33-C041-4750-AE44-B548990B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xt.ru/k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23</cp:revision>
  <dcterms:created xsi:type="dcterms:W3CDTF">2021-02-13T11:30:00Z</dcterms:created>
  <dcterms:modified xsi:type="dcterms:W3CDTF">2021-03-30T17:12:00Z</dcterms:modified>
</cp:coreProperties>
</file>