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00" w:rsidRDefault="004B4AC4" w:rsidP="00B11F00">
      <w:pPr>
        <w:pStyle w:val="1"/>
        <w:jc w:val="center"/>
        <w:rPr>
          <w:color w:val="auto"/>
        </w:rPr>
      </w:pPr>
      <w:r>
        <w:rPr>
          <w:color w:val="auto"/>
        </w:rPr>
        <w:t xml:space="preserve">Как работает </w:t>
      </w:r>
      <w:proofErr w:type="spellStart"/>
      <w:r>
        <w:rPr>
          <w:color w:val="auto"/>
        </w:rPr>
        <w:t>бакучиол</w:t>
      </w:r>
      <w:proofErr w:type="spellEnd"/>
    </w:p>
    <w:p w:rsidR="00B11F00" w:rsidRPr="00B11F00" w:rsidRDefault="00B11F00" w:rsidP="00B11F00"/>
    <w:p w:rsidR="00F625E2" w:rsidRDefault="00B11F00">
      <w:proofErr w:type="spellStart"/>
      <w:r>
        <w:t>Бакучиол</w:t>
      </w:r>
      <w:proofErr w:type="spellEnd"/>
      <w:r>
        <w:t xml:space="preserve"> </w:t>
      </w:r>
      <w:r w:rsidR="00781196">
        <w:t xml:space="preserve">называют </w:t>
      </w:r>
      <w:proofErr w:type="spellStart"/>
      <w:r w:rsidR="00781196">
        <w:t>ретинолом</w:t>
      </w:r>
      <w:proofErr w:type="spellEnd"/>
      <w:r w:rsidR="00781196">
        <w:t xml:space="preserve"> для чувствительной кожи</w:t>
      </w:r>
      <w:r>
        <w:t>. Несмотря на пр</w:t>
      </w:r>
      <w:r w:rsidR="00DA4680">
        <w:t>иродное происхождение</w:t>
      </w:r>
      <w:r>
        <w:t xml:space="preserve">, </w:t>
      </w:r>
      <w:r w:rsidR="00DA4680">
        <w:t>компонент</w:t>
      </w:r>
      <w:r>
        <w:t xml:space="preserve"> решает </w:t>
      </w:r>
      <w:r w:rsidR="00B320DB">
        <w:t>многие</w:t>
      </w:r>
      <w:r>
        <w:t xml:space="preserve"> проблемы: от покраснений на лице, пигментации до </w:t>
      </w:r>
      <w:r w:rsidR="009C5F0C">
        <w:t>мелких морщин</w:t>
      </w:r>
      <w:r>
        <w:t>. Расскажем о преимуществах ингредиента, отличиях от витамина</w:t>
      </w:r>
      <w:proofErr w:type="gramStart"/>
      <w:r>
        <w:t xml:space="preserve"> А</w:t>
      </w:r>
      <w:proofErr w:type="gramEnd"/>
      <w:r>
        <w:t xml:space="preserve"> и </w:t>
      </w:r>
      <w:r w:rsidR="00DA4680">
        <w:t xml:space="preserve">правилах </w:t>
      </w:r>
      <w:r>
        <w:t>использования</w:t>
      </w:r>
      <w:r w:rsidR="00E50F48">
        <w:t xml:space="preserve"> в уходе</w:t>
      </w:r>
      <w:r>
        <w:t>.</w:t>
      </w:r>
    </w:p>
    <w:p w:rsidR="00953AD6" w:rsidRPr="00953AD6" w:rsidRDefault="0009665B">
      <w:pPr>
        <w:rPr>
          <w:i/>
        </w:rPr>
      </w:pPr>
      <w:r w:rsidRPr="0009665B">
        <w:rPr>
          <w:i/>
        </w:rPr>
        <w:t xml:space="preserve">Экстракт активно используется в китайской, индийской народной медицине на протяжении </w:t>
      </w:r>
      <w:r w:rsidR="003267C1">
        <w:rPr>
          <w:i/>
        </w:rPr>
        <w:t>1000</w:t>
      </w:r>
      <w:r w:rsidRPr="0009665B">
        <w:rPr>
          <w:i/>
        </w:rPr>
        <w:t xml:space="preserve"> лет. </w:t>
      </w:r>
      <w:r w:rsidR="003267C1">
        <w:rPr>
          <w:i/>
        </w:rPr>
        <w:t>Применяется при нарушениях пигментации (витилиго),</w:t>
      </w:r>
      <w:r w:rsidR="00973138">
        <w:rPr>
          <w:i/>
        </w:rPr>
        <w:t xml:space="preserve"> </w:t>
      </w:r>
      <w:r w:rsidR="003267C1">
        <w:rPr>
          <w:i/>
        </w:rPr>
        <w:t xml:space="preserve">кожных, </w:t>
      </w:r>
      <w:r w:rsidR="00973138">
        <w:rPr>
          <w:i/>
        </w:rPr>
        <w:t>желудочно-кишечных заболеваниях</w:t>
      </w:r>
      <w:r w:rsidR="003267C1">
        <w:rPr>
          <w:i/>
        </w:rPr>
        <w:t>, ранней седине</w:t>
      </w:r>
      <w:commentRangeStart w:id="0"/>
      <w:r w:rsidR="003267C1">
        <w:rPr>
          <w:i/>
        </w:rPr>
        <w:t>.</w:t>
      </w:r>
      <w:commentRangeEnd w:id="0"/>
      <w:r w:rsidR="004B5A28">
        <w:rPr>
          <w:rStyle w:val="a6"/>
        </w:rPr>
        <w:commentReference w:id="0"/>
      </w:r>
      <w:r w:rsidR="003267C1">
        <w:rPr>
          <w:i/>
        </w:rPr>
        <w:t xml:space="preserve"> </w:t>
      </w:r>
      <w:r w:rsidRPr="0009665B">
        <w:rPr>
          <w:i/>
        </w:rPr>
        <w:t>Но популярность в европейских странах</w:t>
      </w:r>
      <w:r w:rsidR="004B5A28">
        <w:rPr>
          <w:i/>
        </w:rPr>
        <w:t xml:space="preserve"> средство </w:t>
      </w:r>
      <w:r w:rsidRPr="0009665B">
        <w:rPr>
          <w:i/>
        </w:rPr>
        <w:t xml:space="preserve"> получил</w:t>
      </w:r>
      <w:r w:rsidR="004B5A28">
        <w:rPr>
          <w:i/>
        </w:rPr>
        <w:t>о в 2019 год</w:t>
      </w:r>
      <w:r w:rsidR="00B320DB">
        <w:rPr>
          <w:i/>
        </w:rPr>
        <w:t>у</w:t>
      </w:r>
      <w:r w:rsidR="004B5A28">
        <w:rPr>
          <w:i/>
        </w:rPr>
        <w:t xml:space="preserve">, </w:t>
      </w:r>
      <w:r w:rsidRPr="0009665B">
        <w:rPr>
          <w:i/>
        </w:rPr>
        <w:t xml:space="preserve">после выхода обзорной статьи </w:t>
      </w:r>
      <w:r w:rsidR="004B5A28">
        <w:rPr>
          <w:i/>
        </w:rPr>
        <w:t xml:space="preserve">в </w:t>
      </w:r>
      <w:r w:rsidRPr="0009665B">
        <w:rPr>
          <w:i/>
        </w:rPr>
        <w:t>журнал</w:t>
      </w:r>
      <w:r w:rsidR="004B5A28">
        <w:rPr>
          <w:i/>
        </w:rPr>
        <w:t>е</w:t>
      </w:r>
      <w:r w:rsidRPr="0009665B">
        <w:rPr>
          <w:i/>
        </w:rPr>
        <w:t xml:space="preserve"> </w:t>
      </w:r>
      <w:r w:rsidRPr="0009665B">
        <w:rPr>
          <w:i/>
          <w:lang w:val="en-US"/>
        </w:rPr>
        <w:t>British</w:t>
      </w:r>
      <w:r w:rsidRPr="0009665B">
        <w:rPr>
          <w:i/>
        </w:rPr>
        <w:t xml:space="preserve"> </w:t>
      </w:r>
      <w:r w:rsidRPr="0009665B">
        <w:rPr>
          <w:i/>
          <w:lang w:val="en-US"/>
        </w:rPr>
        <w:t>Journal</w:t>
      </w:r>
      <w:r w:rsidRPr="0009665B">
        <w:rPr>
          <w:i/>
        </w:rPr>
        <w:t xml:space="preserve"> </w:t>
      </w:r>
      <w:r w:rsidRPr="0009665B">
        <w:rPr>
          <w:i/>
          <w:lang w:val="en-US"/>
        </w:rPr>
        <w:t>of</w:t>
      </w:r>
      <w:r w:rsidRPr="0009665B">
        <w:rPr>
          <w:i/>
        </w:rPr>
        <w:t xml:space="preserve"> </w:t>
      </w:r>
      <w:r w:rsidRPr="0009665B">
        <w:rPr>
          <w:i/>
          <w:lang w:val="en-US"/>
        </w:rPr>
        <w:t>Dermatology</w:t>
      </w:r>
      <w:r w:rsidRPr="0009665B">
        <w:rPr>
          <w:i/>
        </w:rPr>
        <w:t>.</w:t>
      </w:r>
    </w:p>
    <w:p w:rsidR="00973138" w:rsidRDefault="001656E6">
      <w:proofErr w:type="spellStart"/>
      <w:r>
        <w:t>Бакухиол</w:t>
      </w:r>
      <w:proofErr w:type="spellEnd"/>
      <w:r>
        <w:t xml:space="preserve">  ̶  </w:t>
      </w:r>
      <w:r w:rsidR="00953AD6">
        <w:t xml:space="preserve">природный компонент, получаемый из семян, листьев </w:t>
      </w:r>
      <w:proofErr w:type="spellStart"/>
      <w:r w:rsidR="00953AD6">
        <w:t>Псоралея</w:t>
      </w:r>
      <w:proofErr w:type="spellEnd"/>
      <w:r w:rsidR="00953AD6">
        <w:t xml:space="preserve"> </w:t>
      </w:r>
      <w:proofErr w:type="spellStart"/>
      <w:r w:rsidR="00953AD6">
        <w:t>лещинолистного</w:t>
      </w:r>
      <w:proofErr w:type="spellEnd"/>
      <w:r w:rsidR="00953AD6">
        <w:t xml:space="preserve">. Название </w:t>
      </w:r>
      <w:r w:rsidR="004B5A28">
        <w:t xml:space="preserve">растения </w:t>
      </w:r>
      <w:r w:rsidR="00953AD6">
        <w:t xml:space="preserve">происходит от греческого «чесотка», что подтверждает эффективность компонента при поражениях кожи. </w:t>
      </w:r>
      <w:r w:rsidR="004B5A28">
        <w:t>Оно</w:t>
      </w:r>
      <w:r w:rsidR="00753E86">
        <w:t xml:space="preserve"> содержит кумарины, в </w:t>
      </w:r>
      <w:r w:rsidR="004B5A28">
        <w:t>частности</w:t>
      </w:r>
      <w:r w:rsidR="00753E86">
        <w:t xml:space="preserve"> </w:t>
      </w:r>
      <w:proofErr w:type="spellStart"/>
      <w:r w:rsidR="00753E86">
        <w:t>псорален</w:t>
      </w:r>
      <w:proofErr w:type="spellEnd"/>
      <w:r w:rsidR="00753E86">
        <w:t xml:space="preserve">. Поэтому средства на </w:t>
      </w:r>
      <w:r w:rsidR="00E50F48">
        <w:t xml:space="preserve">его </w:t>
      </w:r>
      <w:r w:rsidR="00753E86">
        <w:t xml:space="preserve">основе обладают приятным </w:t>
      </w:r>
      <w:r w:rsidR="00E50F48">
        <w:t>цветочным ароматом</w:t>
      </w:r>
      <w:r w:rsidR="00753E86">
        <w:t>.</w:t>
      </w:r>
    </w:p>
    <w:p w:rsidR="00753E86" w:rsidRPr="0013758F" w:rsidRDefault="0013758F" w:rsidP="0013758F">
      <w:pPr>
        <w:pStyle w:val="2"/>
        <w:jc w:val="center"/>
        <w:rPr>
          <w:color w:val="auto"/>
        </w:rPr>
      </w:pPr>
      <w:r w:rsidRPr="0013758F">
        <w:rPr>
          <w:color w:val="auto"/>
        </w:rPr>
        <w:t xml:space="preserve">Преимущества </w:t>
      </w:r>
      <w:proofErr w:type="spellStart"/>
      <w:r w:rsidRPr="0013758F">
        <w:rPr>
          <w:color w:val="auto"/>
        </w:rPr>
        <w:t>бакучиола</w:t>
      </w:r>
      <w:proofErr w:type="spellEnd"/>
    </w:p>
    <w:p w:rsidR="0009665B" w:rsidRDefault="00DB5298">
      <w:r>
        <w:t xml:space="preserve">Вещество </w:t>
      </w:r>
      <w:r w:rsidR="00511108">
        <w:t xml:space="preserve">издавна </w:t>
      </w:r>
      <w:r>
        <w:t xml:space="preserve">использовалось </w:t>
      </w:r>
      <w:r w:rsidR="008858B0">
        <w:t xml:space="preserve">в </w:t>
      </w:r>
      <w:r>
        <w:t>страна</w:t>
      </w:r>
      <w:r w:rsidR="008858B0">
        <w:t>х</w:t>
      </w:r>
      <w:r>
        <w:t xml:space="preserve"> Восточной и Южной Азии как лекарство от дерматологических проблем. Но 3 года</w:t>
      </w:r>
      <w:r w:rsidR="008A00EC">
        <w:t xml:space="preserve"> назад британские исследователи выявили его омолаживающее действие, назвав безопасным аналогом </w:t>
      </w:r>
      <w:proofErr w:type="spellStart"/>
      <w:r w:rsidR="008A00EC">
        <w:t>ретинола</w:t>
      </w:r>
      <w:proofErr w:type="spellEnd"/>
      <w:r w:rsidR="008A00EC">
        <w:t xml:space="preserve">. </w:t>
      </w:r>
    </w:p>
    <w:p w:rsidR="009C2ACF" w:rsidRDefault="009C2ACF">
      <w:pPr>
        <w:rPr>
          <w:i/>
        </w:rPr>
      </w:pPr>
      <w:r w:rsidRPr="009C2ACF">
        <w:rPr>
          <w:i/>
        </w:rPr>
        <w:t>Недавний</w:t>
      </w:r>
      <w:r w:rsidR="00097F45">
        <w:rPr>
          <w:i/>
        </w:rPr>
        <w:t xml:space="preserve"> анализ </w:t>
      </w:r>
      <w:r w:rsidRPr="009C2ACF">
        <w:rPr>
          <w:i/>
        </w:rPr>
        <w:t xml:space="preserve">эффективности </w:t>
      </w:r>
      <w:proofErr w:type="spellStart"/>
      <w:r w:rsidRPr="009C2ACF">
        <w:rPr>
          <w:i/>
        </w:rPr>
        <w:t>бакухиола</w:t>
      </w:r>
      <w:proofErr w:type="spellEnd"/>
      <w:r w:rsidRPr="009C2ACF">
        <w:rPr>
          <w:i/>
        </w:rPr>
        <w:t xml:space="preserve"> показал удивительные результаты. Участники эксперимента были разделены на две группы: первая пользовалась </w:t>
      </w:r>
      <w:r w:rsidR="00FB219D">
        <w:rPr>
          <w:i/>
        </w:rPr>
        <w:t>кремом</w:t>
      </w:r>
      <w:r w:rsidRPr="009C2ACF">
        <w:rPr>
          <w:i/>
        </w:rPr>
        <w:t xml:space="preserve"> с витамином</w:t>
      </w:r>
      <w:proofErr w:type="gramStart"/>
      <w:r w:rsidRPr="009C2ACF">
        <w:rPr>
          <w:i/>
        </w:rPr>
        <w:t xml:space="preserve"> А</w:t>
      </w:r>
      <w:proofErr w:type="gramEnd"/>
      <w:r w:rsidRPr="009C2ACF">
        <w:rPr>
          <w:i/>
        </w:rPr>
        <w:t xml:space="preserve">, вторая  ̶  с испытуемым веществом. Результативность растительного экстракта </w:t>
      </w:r>
      <w:r w:rsidR="008858B0">
        <w:rPr>
          <w:i/>
        </w:rPr>
        <w:t xml:space="preserve">была </w:t>
      </w:r>
      <w:r w:rsidR="003E1D5D">
        <w:rPr>
          <w:i/>
        </w:rPr>
        <w:t>такой же, как и у</w:t>
      </w:r>
      <w:r w:rsidRPr="009C2ACF">
        <w:rPr>
          <w:i/>
        </w:rPr>
        <w:t xml:space="preserve"> </w:t>
      </w:r>
      <w:r w:rsidR="009449CB">
        <w:rPr>
          <w:i/>
        </w:rPr>
        <w:t xml:space="preserve">синтезированного </w:t>
      </w:r>
      <w:r>
        <w:rPr>
          <w:i/>
        </w:rPr>
        <w:t>аналога</w:t>
      </w:r>
      <w:r w:rsidRPr="009C2ACF">
        <w:rPr>
          <w:i/>
        </w:rPr>
        <w:t xml:space="preserve">. </w:t>
      </w:r>
      <w:r w:rsidR="00FB219D">
        <w:rPr>
          <w:i/>
        </w:rPr>
        <w:t>Дерматологи оценивали состояние кожи без информации о том, какими средствами</w:t>
      </w:r>
      <w:r w:rsidR="008858B0">
        <w:rPr>
          <w:i/>
        </w:rPr>
        <w:t xml:space="preserve"> пользовались участники. В итоге</w:t>
      </w:r>
      <w:r w:rsidR="00FB219D">
        <w:rPr>
          <w:i/>
        </w:rPr>
        <w:t xml:space="preserve"> у</w:t>
      </w:r>
      <w:r w:rsidR="007038F5">
        <w:rPr>
          <w:i/>
        </w:rPr>
        <w:t xml:space="preserve"> добровольцев, использовавших натуральное средство,</w:t>
      </w:r>
      <w:r w:rsidRPr="009C2ACF">
        <w:rPr>
          <w:i/>
        </w:rPr>
        <w:t xml:space="preserve"> разгладились мелки</w:t>
      </w:r>
      <w:r w:rsidR="00781196">
        <w:rPr>
          <w:i/>
        </w:rPr>
        <w:t xml:space="preserve">е морщины, кожа стала упругой, </w:t>
      </w:r>
      <w:r w:rsidRPr="009C2ACF">
        <w:rPr>
          <w:i/>
        </w:rPr>
        <w:t>эластичной. Значительно осветлилась пигментаци</w:t>
      </w:r>
      <w:r>
        <w:rPr>
          <w:i/>
        </w:rPr>
        <w:t xml:space="preserve">я (веснушки, возрастные пятна), </w:t>
      </w:r>
      <w:r w:rsidR="008858B0">
        <w:rPr>
          <w:i/>
        </w:rPr>
        <w:t>уменьш</w:t>
      </w:r>
      <w:r>
        <w:rPr>
          <w:i/>
        </w:rPr>
        <w:t>ились покраснения.</w:t>
      </w:r>
    </w:p>
    <w:p w:rsidR="009C2ACF" w:rsidRDefault="0015056E">
      <w:r>
        <w:t xml:space="preserve">Подробнее о свойствах </w:t>
      </w:r>
      <w:r w:rsidR="000F7194">
        <w:t>компонента:</w:t>
      </w:r>
    </w:p>
    <w:p w:rsidR="000F7194" w:rsidRDefault="00B44278" w:rsidP="0015056E">
      <w:pPr>
        <w:pStyle w:val="a3"/>
        <w:numPr>
          <w:ilvl w:val="0"/>
          <w:numId w:val="3"/>
        </w:numPr>
      </w:pPr>
      <w:proofErr w:type="gramStart"/>
      <w:r>
        <w:t>Противовоспалительн</w:t>
      </w:r>
      <w:r w:rsidR="0015056E">
        <w:t>ые</w:t>
      </w:r>
      <w:r>
        <w:t>.</w:t>
      </w:r>
      <w:proofErr w:type="gramEnd"/>
      <w:r>
        <w:t xml:space="preserve"> Способность проникать в глубокие слои эпидермиса обуславлива</w:t>
      </w:r>
      <w:r w:rsidR="007038F5">
        <w:t>е</w:t>
      </w:r>
      <w:r>
        <w:t>т антибактериальное действие. Кумарин купирует очаг воспаления, снижая проявление акне. Поэтому средства на его основе используются для лечения проблемной кожи.</w:t>
      </w:r>
    </w:p>
    <w:p w:rsidR="00B44278" w:rsidRPr="00C17EE8" w:rsidRDefault="00E17605" w:rsidP="0015056E">
      <w:pPr>
        <w:pStyle w:val="a3"/>
        <w:numPr>
          <w:ilvl w:val="0"/>
          <w:numId w:val="3"/>
        </w:numPr>
      </w:pPr>
      <w:proofErr w:type="gramStart"/>
      <w:r>
        <w:t>Омолаживающ</w:t>
      </w:r>
      <w:r w:rsidR="0015056E">
        <w:t>ие</w:t>
      </w:r>
      <w:r>
        <w:t>.</w:t>
      </w:r>
      <w:proofErr w:type="gramEnd"/>
      <w:r>
        <w:t xml:space="preserve"> Соединения </w:t>
      </w:r>
      <w:proofErr w:type="spellStart"/>
      <w:r w:rsidRPr="00E17605">
        <w:rPr>
          <w:rFonts w:cs="Arial"/>
          <w:shd w:val="clear" w:color="auto" w:fill="FFFFFF"/>
        </w:rPr>
        <w:t>bakuchiol</w:t>
      </w:r>
      <w:proofErr w:type="spellEnd"/>
      <w:r w:rsidRPr="00C17EE8">
        <w:rPr>
          <w:rFonts w:cs="Arial"/>
          <w:shd w:val="clear" w:color="auto" w:fill="FFFFFF"/>
        </w:rPr>
        <w:t xml:space="preserve"> </w:t>
      </w:r>
      <w:r w:rsidR="00C17EE8">
        <w:rPr>
          <w:rFonts w:cs="Arial"/>
          <w:shd w:val="clear" w:color="auto" w:fill="FFFFFF"/>
        </w:rPr>
        <w:t xml:space="preserve">воздействуют на рецепторы </w:t>
      </w:r>
      <w:proofErr w:type="spellStart"/>
      <w:r w:rsidR="00C17EE8">
        <w:rPr>
          <w:rFonts w:cs="Arial"/>
          <w:shd w:val="clear" w:color="auto" w:fill="FFFFFF"/>
        </w:rPr>
        <w:t>ретиноевой</w:t>
      </w:r>
      <w:proofErr w:type="spellEnd"/>
      <w:r w:rsidR="00C17EE8">
        <w:rPr>
          <w:rFonts w:cs="Arial"/>
          <w:shd w:val="clear" w:color="auto" w:fill="FFFFFF"/>
        </w:rPr>
        <w:t xml:space="preserve"> кислоты, стимулируя повышенную выработку коллагена и эластина. Одновременно блокиру</w:t>
      </w:r>
      <w:r w:rsidR="004A35AA">
        <w:rPr>
          <w:rFonts w:cs="Arial"/>
          <w:shd w:val="clear" w:color="auto" w:fill="FFFFFF"/>
        </w:rPr>
        <w:t>ется</w:t>
      </w:r>
      <w:r w:rsidR="00C17EE8">
        <w:rPr>
          <w:rFonts w:cs="Arial"/>
          <w:shd w:val="clear" w:color="auto" w:fill="FFFFFF"/>
        </w:rPr>
        <w:t xml:space="preserve"> активность энзима </w:t>
      </w:r>
      <w:proofErr w:type="spellStart"/>
      <w:r w:rsidR="00C17EE8">
        <w:rPr>
          <w:rFonts w:cs="Arial"/>
          <w:shd w:val="clear" w:color="auto" w:fill="FFFFFF"/>
        </w:rPr>
        <w:t>коллагеназы</w:t>
      </w:r>
      <w:proofErr w:type="spellEnd"/>
      <w:r w:rsidR="00C17EE8">
        <w:rPr>
          <w:rFonts w:cs="Arial"/>
          <w:shd w:val="clear" w:color="auto" w:fill="FFFFFF"/>
        </w:rPr>
        <w:t>, что предотвра</w:t>
      </w:r>
      <w:r w:rsidR="004A35AA">
        <w:rPr>
          <w:rFonts w:cs="Arial"/>
          <w:shd w:val="clear" w:color="auto" w:fill="FFFFFF"/>
        </w:rPr>
        <w:t>щает</w:t>
      </w:r>
      <w:r w:rsidR="00C17EE8">
        <w:rPr>
          <w:rFonts w:cs="Arial"/>
          <w:shd w:val="clear" w:color="auto" w:fill="FFFFFF"/>
        </w:rPr>
        <w:t xml:space="preserve"> разрушение фибриллярного белка.</w:t>
      </w:r>
    </w:p>
    <w:p w:rsidR="00C17EE8" w:rsidRPr="009449CB" w:rsidRDefault="009449CB" w:rsidP="0015056E">
      <w:pPr>
        <w:pStyle w:val="a3"/>
        <w:numPr>
          <w:ilvl w:val="0"/>
          <w:numId w:val="3"/>
        </w:numPr>
      </w:pPr>
      <w:proofErr w:type="gramStart"/>
      <w:r>
        <w:rPr>
          <w:rFonts w:cs="Arial"/>
          <w:shd w:val="clear" w:color="auto" w:fill="FFFFFF"/>
        </w:rPr>
        <w:t>Увлажняющ</w:t>
      </w:r>
      <w:r w:rsidR="0015056E">
        <w:rPr>
          <w:rFonts w:cs="Arial"/>
          <w:shd w:val="clear" w:color="auto" w:fill="FFFFFF"/>
        </w:rPr>
        <w:t>ие</w:t>
      </w:r>
      <w:r>
        <w:rPr>
          <w:rFonts w:cs="Arial"/>
          <w:shd w:val="clear" w:color="auto" w:fill="FFFFFF"/>
        </w:rPr>
        <w:t>.</w:t>
      </w:r>
      <w:proofErr w:type="gramEnd"/>
      <w:r>
        <w:rPr>
          <w:rFonts w:cs="Arial"/>
          <w:shd w:val="clear" w:color="auto" w:fill="FFFFFF"/>
        </w:rPr>
        <w:t xml:space="preserve"> Молекулы компонента активизируют синтез Аквапорина-3, который является основным проводником воды, глицерина в клетки. Поэтому при длительном использовании кремов на основе </w:t>
      </w:r>
      <w:proofErr w:type="spellStart"/>
      <w:r>
        <w:rPr>
          <w:rFonts w:cs="Arial"/>
          <w:shd w:val="clear" w:color="auto" w:fill="FFFFFF"/>
        </w:rPr>
        <w:t>бакучиола</w:t>
      </w:r>
      <w:proofErr w:type="spellEnd"/>
      <w:r>
        <w:rPr>
          <w:rFonts w:cs="Arial"/>
          <w:shd w:val="clear" w:color="auto" w:fill="FFFFFF"/>
        </w:rPr>
        <w:t xml:space="preserve"> исчезают шелушения, сухость,</w:t>
      </w:r>
      <w:r w:rsidR="007038F5">
        <w:rPr>
          <w:rFonts w:cs="Arial"/>
          <w:shd w:val="clear" w:color="auto" w:fill="FFFFFF"/>
        </w:rPr>
        <w:t xml:space="preserve"> </w:t>
      </w:r>
      <w:proofErr w:type="spellStart"/>
      <w:r>
        <w:rPr>
          <w:rFonts w:cs="Arial"/>
          <w:shd w:val="clear" w:color="auto" w:fill="FFFFFF"/>
        </w:rPr>
        <w:t>стянутость</w:t>
      </w:r>
      <w:proofErr w:type="spellEnd"/>
      <w:r w:rsidR="004A35AA">
        <w:rPr>
          <w:rFonts w:cs="Arial"/>
          <w:shd w:val="clear" w:color="auto" w:fill="FFFFFF"/>
        </w:rPr>
        <w:t xml:space="preserve"> кожи</w:t>
      </w:r>
      <w:r>
        <w:rPr>
          <w:rFonts w:cs="Arial"/>
          <w:shd w:val="clear" w:color="auto" w:fill="FFFFFF"/>
        </w:rPr>
        <w:t>.</w:t>
      </w:r>
    </w:p>
    <w:p w:rsidR="009449CB" w:rsidRPr="009E2558" w:rsidRDefault="009449CB" w:rsidP="0015056E">
      <w:pPr>
        <w:pStyle w:val="a3"/>
        <w:numPr>
          <w:ilvl w:val="0"/>
          <w:numId w:val="3"/>
        </w:numPr>
      </w:pPr>
      <w:proofErr w:type="gramStart"/>
      <w:r>
        <w:rPr>
          <w:rFonts w:cs="Arial"/>
          <w:shd w:val="clear" w:color="auto" w:fill="FFFFFF"/>
        </w:rPr>
        <w:lastRenderedPageBreak/>
        <w:t>Осветляющ</w:t>
      </w:r>
      <w:r w:rsidR="0015056E">
        <w:rPr>
          <w:rFonts w:cs="Arial"/>
          <w:shd w:val="clear" w:color="auto" w:fill="FFFFFF"/>
        </w:rPr>
        <w:t>ие</w:t>
      </w:r>
      <w:r>
        <w:rPr>
          <w:rFonts w:cs="Arial"/>
          <w:shd w:val="clear" w:color="auto" w:fill="FFFFFF"/>
        </w:rPr>
        <w:t>.</w:t>
      </w:r>
      <w:proofErr w:type="gramEnd"/>
      <w:r>
        <w:rPr>
          <w:rFonts w:cs="Arial"/>
          <w:shd w:val="clear" w:color="auto" w:fill="FFFFFF"/>
        </w:rPr>
        <w:t xml:space="preserve"> </w:t>
      </w:r>
      <w:r w:rsidR="003116A6">
        <w:rPr>
          <w:rFonts w:cs="Arial"/>
          <w:shd w:val="clear" w:color="auto" w:fill="FFFFFF"/>
        </w:rPr>
        <w:t xml:space="preserve">Растительный углеводород нарушает процесс выработки меланина. Поэтому результативность </w:t>
      </w:r>
      <w:r w:rsidR="004A35AA">
        <w:rPr>
          <w:rFonts w:cs="Arial"/>
          <w:shd w:val="clear" w:color="auto" w:fill="FFFFFF"/>
        </w:rPr>
        <w:t>при</w:t>
      </w:r>
      <w:r w:rsidR="003116A6">
        <w:rPr>
          <w:rFonts w:cs="Arial"/>
          <w:shd w:val="clear" w:color="auto" w:fill="FFFFFF"/>
        </w:rPr>
        <w:t xml:space="preserve"> устранении веснушек, возрастных пигментных пятен высока.</w:t>
      </w:r>
    </w:p>
    <w:p w:rsidR="009E2558" w:rsidRPr="003116A6" w:rsidRDefault="009E2558" w:rsidP="0015056E">
      <w:pPr>
        <w:pStyle w:val="a3"/>
        <w:numPr>
          <w:ilvl w:val="0"/>
          <w:numId w:val="3"/>
        </w:numPr>
      </w:pPr>
      <w:proofErr w:type="gramStart"/>
      <w:r>
        <w:rPr>
          <w:rFonts w:cs="Arial"/>
          <w:shd w:val="clear" w:color="auto" w:fill="FFFFFF"/>
        </w:rPr>
        <w:t>Регенерирующ</w:t>
      </w:r>
      <w:r w:rsidR="0015056E">
        <w:rPr>
          <w:rFonts w:cs="Arial"/>
          <w:shd w:val="clear" w:color="auto" w:fill="FFFFFF"/>
        </w:rPr>
        <w:t>ие</w:t>
      </w:r>
      <w:r>
        <w:rPr>
          <w:rFonts w:cs="Arial"/>
          <w:shd w:val="clear" w:color="auto" w:fill="FFFFFF"/>
        </w:rPr>
        <w:t>.</w:t>
      </w:r>
      <w:proofErr w:type="gramEnd"/>
      <w:r>
        <w:rPr>
          <w:rFonts w:cs="Arial"/>
          <w:shd w:val="clear" w:color="auto" w:fill="FFFFFF"/>
        </w:rPr>
        <w:t xml:space="preserve"> Воздействие на </w:t>
      </w:r>
      <w:proofErr w:type="spellStart"/>
      <w:r>
        <w:rPr>
          <w:rFonts w:cs="Arial"/>
          <w:shd w:val="clear" w:color="auto" w:fill="FFFFFF"/>
        </w:rPr>
        <w:t>ретиноевые</w:t>
      </w:r>
      <w:proofErr w:type="spellEnd"/>
      <w:r>
        <w:rPr>
          <w:rFonts w:cs="Arial"/>
          <w:shd w:val="clear" w:color="auto" w:fill="FFFFFF"/>
        </w:rPr>
        <w:t xml:space="preserve"> рецепторы стимулирует эпидермис к активному обновлению рогового слоя. </w:t>
      </w:r>
      <w:r w:rsidR="000C43DD">
        <w:rPr>
          <w:rFonts w:cs="Arial"/>
          <w:shd w:val="clear" w:color="auto" w:fill="FFFFFF"/>
        </w:rPr>
        <w:t xml:space="preserve">Также приостанавливает </w:t>
      </w:r>
      <w:proofErr w:type="spellStart"/>
      <w:r w:rsidR="000C43DD">
        <w:rPr>
          <w:rFonts w:cs="Arial"/>
          <w:shd w:val="clear" w:color="auto" w:fill="FFFFFF"/>
        </w:rPr>
        <w:t>пероксидное</w:t>
      </w:r>
      <w:proofErr w:type="spellEnd"/>
      <w:r w:rsidR="000C43DD">
        <w:rPr>
          <w:rFonts w:cs="Arial"/>
          <w:shd w:val="clear" w:color="auto" w:fill="FFFFFF"/>
        </w:rPr>
        <w:t xml:space="preserve"> окисление липидного слоя.</w:t>
      </w:r>
    </w:p>
    <w:p w:rsidR="003116A6" w:rsidRDefault="002F2482" w:rsidP="003116A6">
      <w:proofErr w:type="spellStart"/>
      <w:r>
        <w:t>Бакухиол</w:t>
      </w:r>
      <w:proofErr w:type="spellEnd"/>
      <w:r>
        <w:t xml:space="preserve"> не вызывает аллергических реакций, раздражений и покраснений</w:t>
      </w:r>
      <w:r w:rsidR="005070C3">
        <w:t>, п</w:t>
      </w:r>
      <w:r w:rsidR="003A348D">
        <w:t xml:space="preserve">оэтому рекомендуется дерматологами для ухода за чувствительной кожей. </w:t>
      </w:r>
      <w:proofErr w:type="gramStart"/>
      <w:r w:rsidR="003A348D">
        <w:t>Безопасен</w:t>
      </w:r>
      <w:proofErr w:type="gramEnd"/>
      <w:r w:rsidR="003A348D">
        <w:t xml:space="preserve"> для беременных</w:t>
      </w:r>
      <w:r w:rsidR="00EC13E9">
        <w:t xml:space="preserve">, </w:t>
      </w:r>
      <w:commentRangeStart w:id="1"/>
      <w:r w:rsidR="003A348D">
        <w:t>кор</w:t>
      </w:r>
      <w:r w:rsidR="00047134">
        <w:t>м</w:t>
      </w:r>
      <w:r w:rsidR="003A348D">
        <w:t>ящих</w:t>
      </w:r>
      <w:commentRangeEnd w:id="1"/>
      <w:r w:rsidR="00047134">
        <w:rPr>
          <w:rStyle w:val="a6"/>
        </w:rPr>
        <w:commentReference w:id="1"/>
      </w:r>
      <w:r w:rsidR="003A348D">
        <w:t xml:space="preserve"> женщин.</w:t>
      </w:r>
    </w:p>
    <w:p w:rsidR="002F2482" w:rsidRDefault="0034229F" w:rsidP="0034229F">
      <w:pPr>
        <w:pStyle w:val="2"/>
        <w:jc w:val="center"/>
        <w:rPr>
          <w:color w:val="auto"/>
        </w:rPr>
      </w:pPr>
      <w:r w:rsidRPr="0034229F">
        <w:rPr>
          <w:color w:val="auto"/>
        </w:rPr>
        <w:t xml:space="preserve">В чем разница между </w:t>
      </w:r>
      <w:proofErr w:type="spellStart"/>
      <w:r w:rsidRPr="0034229F">
        <w:rPr>
          <w:color w:val="auto"/>
        </w:rPr>
        <w:t>ретинолом</w:t>
      </w:r>
      <w:proofErr w:type="spellEnd"/>
      <w:r w:rsidRPr="0034229F">
        <w:rPr>
          <w:color w:val="auto"/>
        </w:rPr>
        <w:t xml:space="preserve"> и </w:t>
      </w:r>
      <w:proofErr w:type="spellStart"/>
      <w:r w:rsidRPr="0034229F">
        <w:rPr>
          <w:color w:val="auto"/>
        </w:rPr>
        <w:t>бакучиолом</w:t>
      </w:r>
      <w:proofErr w:type="spellEnd"/>
    </w:p>
    <w:p w:rsidR="0034229F" w:rsidRDefault="00506BD5" w:rsidP="0034229F">
      <w:r>
        <w:t>Каждой женщине известна эффективность использования витамина</w:t>
      </w:r>
      <w:proofErr w:type="gramStart"/>
      <w:r>
        <w:t xml:space="preserve"> А</w:t>
      </w:r>
      <w:proofErr w:type="gramEnd"/>
      <w:r>
        <w:t xml:space="preserve"> в борьбе с преждевременным старением.</w:t>
      </w:r>
      <w:r w:rsidR="00C52F99">
        <w:t xml:space="preserve"> </w:t>
      </w:r>
      <w:r w:rsidR="000A2A2A">
        <w:t>Си</w:t>
      </w:r>
      <w:r w:rsidR="00C52F99">
        <w:t xml:space="preserve">нтезированное вещество влияет на выработку коллагена 3 типов, </w:t>
      </w:r>
      <w:r w:rsidR="00CC5358">
        <w:t>блокирует</w:t>
      </w:r>
      <w:r w:rsidR="00C52F99">
        <w:t xml:space="preserve"> процессы его расщепления. </w:t>
      </w:r>
      <w:r w:rsidR="005070C3">
        <w:t>Однако, н</w:t>
      </w:r>
      <w:r w:rsidR="00C52F99">
        <w:t xml:space="preserve">есмотря на высокую результативность, </w:t>
      </w:r>
      <w:r w:rsidR="005070C3">
        <w:t xml:space="preserve">оно </w:t>
      </w:r>
      <w:r w:rsidR="00C52F99">
        <w:t xml:space="preserve">не подходит для девушек с чувствительной, склонной к сухости кожей. </w:t>
      </w:r>
    </w:p>
    <w:p w:rsidR="00CC5358" w:rsidRDefault="00C52F99" w:rsidP="0034229F">
      <w:r>
        <w:t xml:space="preserve">Специалисты рекомендуют использовать </w:t>
      </w:r>
      <w:proofErr w:type="spellStart"/>
      <w:r>
        <w:t>уходовую</w:t>
      </w:r>
      <w:proofErr w:type="spellEnd"/>
      <w:r>
        <w:t xml:space="preserve"> косметику с </w:t>
      </w:r>
      <w:proofErr w:type="spellStart"/>
      <w:r>
        <w:t>ретиноидами</w:t>
      </w:r>
      <w:proofErr w:type="spellEnd"/>
      <w:r>
        <w:t xml:space="preserve"> во второй половине дня. Вещество быстро разрушается под воздействием солнечных лучей, а также истончает верхний сло</w:t>
      </w:r>
      <w:r w:rsidR="001418C8">
        <w:t>й</w:t>
      </w:r>
      <w:r>
        <w:t xml:space="preserve"> дермы.</w:t>
      </w:r>
      <w:r w:rsidR="00CC5358">
        <w:t xml:space="preserve"> Продолжительное воздействие ультрафиолета на </w:t>
      </w:r>
      <w:proofErr w:type="spellStart"/>
      <w:r w:rsidR="00CC5358">
        <w:t>ретинол</w:t>
      </w:r>
      <w:proofErr w:type="spellEnd"/>
      <w:r w:rsidR="00CC5358">
        <w:t xml:space="preserve"> может вызвать на лице красноту, эритему.</w:t>
      </w:r>
      <w:r>
        <w:t xml:space="preserve"> </w:t>
      </w:r>
    </w:p>
    <w:p w:rsidR="001418C8" w:rsidRDefault="001418C8" w:rsidP="0034229F">
      <w:proofErr w:type="spellStart"/>
      <w:r>
        <w:t>Бакучиол</w:t>
      </w:r>
      <w:proofErr w:type="spellEnd"/>
      <w:r w:rsidR="00C52F99">
        <w:t xml:space="preserve"> </w:t>
      </w:r>
      <w:r>
        <w:t xml:space="preserve">толерантен к </w:t>
      </w:r>
      <w:proofErr w:type="spellStart"/>
      <w:proofErr w:type="gramStart"/>
      <w:r>
        <w:t>УФ-излучению</w:t>
      </w:r>
      <w:proofErr w:type="spellEnd"/>
      <w:proofErr w:type="gramEnd"/>
      <w:r>
        <w:t>, поэтому</w:t>
      </w:r>
      <w:r w:rsidR="00CC5358">
        <w:t xml:space="preserve"> его</w:t>
      </w:r>
      <w:r>
        <w:t xml:space="preserve"> можно использовать в любое удобное время. </w:t>
      </w:r>
    </w:p>
    <w:p w:rsidR="00C52F99" w:rsidRDefault="001418C8" w:rsidP="0034229F">
      <w:pPr>
        <w:rPr>
          <w:rFonts w:cs="Arial"/>
          <w:i/>
          <w:shd w:val="clear" w:color="auto" w:fill="FFFFFF"/>
        </w:rPr>
      </w:pPr>
      <w:r>
        <w:t xml:space="preserve"> </w:t>
      </w:r>
      <w:r w:rsidR="00D13A47">
        <w:rPr>
          <w:i/>
        </w:rPr>
        <w:t xml:space="preserve">Дерматологи считают, </w:t>
      </w:r>
      <w:r w:rsidR="00D13A47" w:rsidRPr="00D13A47">
        <w:rPr>
          <w:i/>
        </w:rPr>
        <w:t xml:space="preserve">что </w:t>
      </w:r>
      <w:proofErr w:type="spellStart"/>
      <w:r w:rsidR="00D13A47" w:rsidRPr="00D13A47">
        <w:rPr>
          <w:rFonts w:cs="Arial"/>
          <w:i/>
          <w:shd w:val="clear" w:color="auto" w:fill="FFFFFF"/>
        </w:rPr>
        <w:t>bakuchiol</w:t>
      </w:r>
      <w:proofErr w:type="spellEnd"/>
      <w:r w:rsidR="00D13A47">
        <w:rPr>
          <w:rFonts w:cs="Arial"/>
          <w:i/>
          <w:shd w:val="clear" w:color="auto" w:fill="FFFFFF"/>
        </w:rPr>
        <w:t xml:space="preserve"> </w:t>
      </w:r>
      <w:r w:rsidR="00022F7F">
        <w:rPr>
          <w:rFonts w:cs="Arial"/>
          <w:i/>
          <w:shd w:val="clear" w:color="auto" w:fill="FFFFFF"/>
        </w:rPr>
        <w:t>допустимо</w:t>
      </w:r>
      <w:r w:rsidR="00D13A47">
        <w:rPr>
          <w:rFonts w:cs="Arial"/>
          <w:i/>
          <w:shd w:val="clear" w:color="auto" w:fill="FFFFFF"/>
        </w:rPr>
        <w:t xml:space="preserve"> использовать даже во время беременности. В отличие от агрессивного аналога, натуральный компонент более бережен в действии, не вызыва</w:t>
      </w:r>
      <w:r w:rsidR="00022F7F">
        <w:rPr>
          <w:rFonts w:cs="Arial"/>
          <w:i/>
          <w:shd w:val="clear" w:color="auto" w:fill="FFFFFF"/>
        </w:rPr>
        <w:t xml:space="preserve">ет </w:t>
      </w:r>
      <w:r w:rsidR="00D13A47">
        <w:rPr>
          <w:rFonts w:cs="Arial"/>
          <w:i/>
          <w:shd w:val="clear" w:color="auto" w:fill="FFFFFF"/>
        </w:rPr>
        <w:t>раздражения. Однако перед применением стоит проконсультироваться со специалистами.</w:t>
      </w:r>
    </w:p>
    <w:p w:rsidR="00D13A47" w:rsidRDefault="000C43DD" w:rsidP="0034229F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Хоть </w:t>
      </w:r>
      <w:proofErr w:type="spellStart"/>
      <w:r>
        <w:rPr>
          <w:rFonts w:cs="Arial"/>
          <w:shd w:val="clear" w:color="auto" w:fill="FFFFFF"/>
        </w:rPr>
        <w:t>бакучиол</w:t>
      </w:r>
      <w:proofErr w:type="spellEnd"/>
      <w:r>
        <w:rPr>
          <w:rFonts w:cs="Arial"/>
          <w:shd w:val="clear" w:color="auto" w:fill="FFFFFF"/>
        </w:rPr>
        <w:t xml:space="preserve"> отличается</w:t>
      </w:r>
      <w:r w:rsidR="00472A3B">
        <w:rPr>
          <w:rFonts w:cs="Arial"/>
          <w:shd w:val="clear" w:color="auto" w:fill="FFFFFF"/>
        </w:rPr>
        <w:t xml:space="preserve"> своим</w:t>
      </w:r>
      <w:r>
        <w:rPr>
          <w:rFonts w:cs="Arial"/>
          <w:shd w:val="clear" w:color="auto" w:fill="FFFFFF"/>
        </w:rPr>
        <w:t xml:space="preserve"> химическим составом,</w:t>
      </w:r>
      <w:r w:rsidR="00022F7F">
        <w:rPr>
          <w:rFonts w:cs="Arial"/>
          <w:shd w:val="clear" w:color="auto" w:fill="FFFFFF"/>
        </w:rPr>
        <w:t xml:space="preserve"> но</w:t>
      </w:r>
      <w:r>
        <w:rPr>
          <w:rFonts w:cs="Arial"/>
          <w:shd w:val="clear" w:color="auto" w:fill="FFFFFF"/>
        </w:rPr>
        <w:t xml:space="preserve"> </w:t>
      </w:r>
      <w:r w:rsidR="005070C3">
        <w:rPr>
          <w:rFonts w:cs="Arial"/>
          <w:shd w:val="clear" w:color="auto" w:fill="FFFFFF"/>
        </w:rPr>
        <w:t xml:space="preserve">его воздействие </w:t>
      </w:r>
      <w:r>
        <w:rPr>
          <w:rFonts w:cs="Arial"/>
          <w:shd w:val="clear" w:color="auto" w:fill="FFFFFF"/>
        </w:rPr>
        <w:t xml:space="preserve">подобно группе </w:t>
      </w:r>
      <w:proofErr w:type="spellStart"/>
      <w:r>
        <w:rPr>
          <w:rFonts w:cs="Arial"/>
          <w:shd w:val="clear" w:color="auto" w:fill="FFFFFF"/>
        </w:rPr>
        <w:t>ретиноидов</w:t>
      </w:r>
      <w:proofErr w:type="spellEnd"/>
      <w:r>
        <w:rPr>
          <w:rFonts w:cs="Arial"/>
          <w:shd w:val="clear" w:color="auto" w:fill="FFFFFF"/>
        </w:rPr>
        <w:t>. Это объясняет схожесть действия</w:t>
      </w:r>
      <w:r w:rsidR="00472A3B">
        <w:rPr>
          <w:rFonts w:cs="Arial"/>
          <w:shd w:val="clear" w:color="auto" w:fill="FFFFFF"/>
        </w:rPr>
        <w:t xml:space="preserve"> веществ</w:t>
      </w:r>
      <w:r w:rsidR="00022F7F">
        <w:rPr>
          <w:rFonts w:cs="Arial"/>
          <w:shd w:val="clear" w:color="auto" w:fill="FFFFFF"/>
        </w:rPr>
        <w:t xml:space="preserve"> и равнозначную</w:t>
      </w:r>
      <w:r>
        <w:rPr>
          <w:rFonts w:cs="Arial"/>
          <w:shd w:val="clear" w:color="auto" w:fill="FFFFFF"/>
        </w:rPr>
        <w:t xml:space="preserve"> эффективность. </w:t>
      </w:r>
    </w:p>
    <w:p w:rsidR="00472A3B" w:rsidRDefault="005070C3" w:rsidP="00D72A88">
      <w:pPr>
        <w:pStyle w:val="2"/>
        <w:jc w:val="center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Когда лучше</w:t>
      </w:r>
      <w:r w:rsidR="005B3393">
        <w:rPr>
          <w:color w:val="auto"/>
          <w:shd w:val="clear" w:color="auto" w:fill="FFFFFF"/>
        </w:rPr>
        <w:t xml:space="preserve"> выб</w:t>
      </w:r>
      <w:r>
        <w:rPr>
          <w:color w:val="auto"/>
          <w:shd w:val="clear" w:color="auto" w:fill="FFFFFF"/>
        </w:rPr>
        <w:t>ирать</w:t>
      </w:r>
      <w:r w:rsidR="00D72A88">
        <w:rPr>
          <w:color w:val="auto"/>
          <w:shd w:val="clear" w:color="auto" w:fill="FFFFFF"/>
        </w:rPr>
        <w:t xml:space="preserve"> косметик</w:t>
      </w:r>
      <w:r>
        <w:rPr>
          <w:color w:val="auto"/>
          <w:shd w:val="clear" w:color="auto" w:fill="FFFFFF"/>
        </w:rPr>
        <w:t>у</w:t>
      </w:r>
      <w:r w:rsidR="00D72A88">
        <w:rPr>
          <w:color w:val="auto"/>
          <w:shd w:val="clear" w:color="auto" w:fill="FFFFFF"/>
        </w:rPr>
        <w:t xml:space="preserve"> с </w:t>
      </w:r>
      <w:proofErr w:type="spellStart"/>
      <w:r w:rsidR="00D72A88">
        <w:rPr>
          <w:color w:val="auto"/>
          <w:shd w:val="clear" w:color="auto" w:fill="FFFFFF"/>
        </w:rPr>
        <w:t>бакучиолом</w:t>
      </w:r>
      <w:proofErr w:type="spellEnd"/>
    </w:p>
    <w:p w:rsidR="00D72A88" w:rsidRDefault="005B3393" w:rsidP="00D72A88">
      <w:pPr>
        <w:pStyle w:val="a3"/>
        <w:numPr>
          <w:ilvl w:val="0"/>
          <w:numId w:val="2"/>
        </w:numPr>
      </w:pPr>
      <w:r>
        <w:t>С</w:t>
      </w:r>
      <w:r w:rsidR="00D72A88">
        <w:t>ух</w:t>
      </w:r>
      <w:r>
        <w:t>ая</w:t>
      </w:r>
      <w:r w:rsidR="00D72A88">
        <w:t>, чувствительн</w:t>
      </w:r>
      <w:r>
        <w:t>ая</w:t>
      </w:r>
      <w:r w:rsidR="00D72A88">
        <w:t>, проблемн</w:t>
      </w:r>
      <w:r>
        <w:t>ая</w:t>
      </w:r>
      <w:r w:rsidR="00D72A88">
        <w:t>, жирн</w:t>
      </w:r>
      <w:r>
        <w:t>ая</w:t>
      </w:r>
      <w:r w:rsidR="00D72A88">
        <w:t xml:space="preserve"> кож</w:t>
      </w:r>
      <w:r>
        <w:t>а</w:t>
      </w:r>
      <w:r w:rsidR="00D72A88">
        <w:t>.</w:t>
      </w:r>
    </w:p>
    <w:p w:rsidR="00D72A88" w:rsidRDefault="0036214C" w:rsidP="00D72A88">
      <w:pPr>
        <w:pStyle w:val="a3"/>
        <w:numPr>
          <w:ilvl w:val="0"/>
          <w:numId w:val="2"/>
        </w:numPr>
      </w:pPr>
      <w:r>
        <w:t>Д</w:t>
      </w:r>
      <w:r w:rsidR="00D72A88">
        <w:t>лительно</w:t>
      </w:r>
      <w:r>
        <w:t>е</w:t>
      </w:r>
      <w:r w:rsidR="00D72A88">
        <w:t xml:space="preserve"> пребывани</w:t>
      </w:r>
      <w:r>
        <w:t>е на солнце (работа вне помещения).</w:t>
      </w:r>
    </w:p>
    <w:p w:rsidR="00D72A88" w:rsidRDefault="0036214C" w:rsidP="00D72A88">
      <w:pPr>
        <w:pStyle w:val="a3"/>
        <w:numPr>
          <w:ilvl w:val="0"/>
          <w:numId w:val="2"/>
        </w:numPr>
      </w:pPr>
      <w:r>
        <w:t>Н</w:t>
      </w:r>
      <w:r w:rsidR="00D72A88">
        <w:t>аличи</w:t>
      </w:r>
      <w:r>
        <w:t>е</w:t>
      </w:r>
      <w:r w:rsidR="00D72A88">
        <w:t xml:space="preserve"> воспалений, </w:t>
      </w:r>
      <w:proofErr w:type="spellStart"/>
      <w:r w:rsidR="00D72A88">
        <w:t>постакне</w:t>
      </w:r>
      <w:proofErr w:type="spellEnd"/>
      <w:r w:rsidR="00D72A88">
        <w:t xml:space="preserve">, </w:t>
      </w:r>
      <w:r>
        <w:t xml:space="preserve">устойчивых покраснений, </w:t>
      </w:r>
      <w:r w:rsidR="00D72A88">
        <w:t>пигментных пятен.</w:t>
      </w:r>
    </w:p>
    <w:p w:rsidR="00D72A88" w:rsidRDefault="00C323CD" w:rsidP="00D72A88">
      <w:pPr>
        <w:pStyle w:val="a3"/>
        <w:numPr>
          <w:ilvl w:val="0"/>
          <w:numId w:val="2"/>
        </w:numPr>
      </w:pPr>
      <w:r>
        <w:t>Появление первых признаков старения: морщин</w:t>
      </w:r>
      <w:r w:rsidR="0036214C">
        <w:t>ы</w:t>
      </w:r>
      <w:r>
        <w:t>, тусклост</w:t>
      </w:r>
      <w:r w:rsidR="0036214C">
        <w:t>ь</w:t>
      </w:r>
      <w:r w:rsidR="009C518E">
        <w:t xml:space="preserve"> кожи</w:t>
      </w:r>
      <w:r>
        <w:t>, потер</w:t>
      </w:r>
      <w:r w:rsidR="0036214C">
        <w:t>я</w:t>
      </w:r>
      <w:r>
        <w:t xml:space="preserve"> упругости.</w:t>
      </w:r>
    </w:p>
    <w:p w:rsidR="00D72A88" w:rsidRDefault="0036214C" w:rsidP="00D72A88">
      <w:pPr>
        <w:pStyle w:val="a3"/>
        <w:numPr>
          <w:ilvl w:val="0"/>
          <w:numId w:val="2"/>
        </w:numPr>
      </w:pPr>
      <w:r>
        <w:t>Неровный цвет лица</w:t>
      </w:r>
      <w:r w:rsidR="00D72A88">
        <w:t>.</w:t>
      </w:r>
    </w:p>
    <w:p w:rsidR="0036214C" w:rsidRDefault="0036214C" w:rsidP="00D72A88">
      <w:pPr>
        <w:pStyle w:val="a3"/>
        <w:numPr>
          <w:ilvl w:val="0"/>
          <w:numId w:val="2"/>
        </w:numPr>
      </w:pPr>
      <w:proofErr w:type="spellStart"/>
      <w:r>
        <w:t>Обезвоженность</w:t>
      </w:r>
      <w:proofErr w:type="spellEnd"/>
      <w:r w:rsidR="009C518E">
        <w:t xml:space="preserve"> эпидермиса</w:t>
      </w:r>
      <w:r>
        <w:t>, сухость, шелушения.</w:t>
      </w:r>
    </w:p>
    <w:p w:rsidR="00C323CD" w:rsidRDefault="0036214C" w:rsidP="00D72A88">
      <w:pPr>
        <w:pStyle w:val="a3"/>
        <w:numPr>
          <w:ilvl w:val="0"/>
          <w:numId w:val="2"/>
        </w:numPr>
      </w:pPr>
      <w:r>
        <w:t>Беременность, период кормления</w:t>
      </w:r>
      <w:r w:rsidR="00C323CD">
        <w:t>.</w:t>
      </w:r>
    </w:p>
    <w:p w:rsidR="00131282" w:rsidRDefault="00131282" w:rsidP="00D72A88">
      <w:pPr>
        <w:pStyle w:val="a3"/>
        <w:numPr>
          <w:ilvl w:val="0"/>
          <w:numId w:val="2"/>
        </w:numPr>
      </w:pPr>
      <w:r>
        <w:t>Любовь к органической косметике.</w:t>
      </w:r>
    </w:p>
    <w:p w:rsidR="00C323CD" w:rsidRPr="000F1637" w:rsidRDefault="000F1637" w:rsidP="000F1637">
      <w:pPr>
        <w:pStyle w:val="2"/>
        <w:jc w:val="center"/>
        <w:rPr>
          <w:color w:val="auto"/>
        </w:rPr>
      </w:pPr>
      <w:r w:rsidRPr="000F1637">
        <w:rPr>
          <w:color w:val="auto"/>
        </w:rPr>
        <w:t>Правила использования</w:t>
      </w:r>
    </w:p>
    <w:p w:rsidR="00D72A88" w:rsidRDefault="00F00987" w:rsidP="00C323CD">
      <w:r>
        <w:t>Перед</w:t>
      </w:r>
      <w:r w:rsidR="009C518E">
        <w:t xml:space="preserve"> началом </w:t>
      </w:r>
      <w:commentRangeStart w:id="2"/>
      <w:r w:rsidR="009C518E">
        <w:t>ухода</w:t>
      </w:r>
      <w:commentRangeEnd w:id="2"/>
      <w:r w:rsidR="009C518E">
        <w:rPr>
          <w:rStyle w:val="a6"/>
        </w:rPr>
        <w:commentReference w:id="2"/>
      </w:r>
      <w:r w:rsidR="009C518E">
        <w:t xml:space="preserve"> л</w:t>
      </w:r>
      <w:r>
        <w:t>юбое косметическое средство необходимо проверять на переносимость. Для этого нужно нанести немного крема/сыворотки на запястье или вну</w:t>
      </w:r>
      <w:r w:rsidR="00131282">
        <w:t>треннюю сторону локтевого сгиба на 5-7 минут.</w:t>
      </w:r>
      <w:r>
        <w:t xml:space="preserve"> </w:t>
      </w:r>
    </w:p>
    <w:p w:rsidR="00F00987" w:rsidRDefault="00F00987" w:rsidP="00C323CD">
      <w:r>
        <w:lastRenderedPageBreak/>
        <w:t xml:space="preserve">Для комплексного эффекта рекомендуется смешивать вещество с другой </w:t>
      </w:r>
      <w:proofErr w:type="spellStart"/>
      <w:r>
        <w:t>уходовой</w:t>
      </w:r>
      <w:proofErr w:type="spellEnd"/>
      <w:r>
        <w:t xml:space="preserve"> косметикой: увлажняющими ампулами, кремами с мочевиной, кислотами (салициловой, </w:t>
      </w:r>
      <w:proofErr w:type="spellStart"/>
      <w:r>
        <w:t>гиалуроновой</w:t>
      </w:r>
      <w:proofErr w:type="spellEnd"/>
      <w:r w:rsidR="00131282">
        <w:t>, миндальной</w:t>
      </w:r>
      <w:r>
        <w:t xml:space="preserve">), </w:t>
      </w:r>
      <w:proofErr w:type="spellStart"/>
      <w:r>
        <w:t>бензоилпероксидом</w:t>
      </w:r>
      <w:proofErr w:type="spellEnd"/>
      <w:r>
        <w:t xml:space="preserve">, сыворотками на основе </w:t>
      </w:r>
      <w:proofErr w:type="spellStart"/>
      <w:r>
        <w:t>центеллы</w:t>
      </w:r>
      <w:proofErr w:type="spellEnd"/>
      <w:r>
        <w:t xml:space="preserve">, </w:t>
      </w:r>
      <w:proofErr w:type="spellStart"/>
      <w:r>
        <w:t>ниацинамида</w:t>
      </w:r>
      <w:proofErr w:type="spellEnd"/>
      <w:r>
        <w:t>, пептидов.</w:t>
      </w:r>
    </w:p>
    <w:p w:rsidR="00F00987" w:rsidRDefault="00595AC8" w:rsidP="00C323CD">
      <w:r>
        <w:t>Исполь</w:t>
      </w:r>
      <w:r w:rsidR="009C518E">
        <w:t xml:space="preserve">зовать </w:t>
      </w:r>
      <w:proofErr w:type="spellStart"/>
      <w:r w:rsidR="009C518E">
        <w:t>бакухиол</w:t>
      </w:r>
      <w:proofErr w:type="spellEnd"/>
      <w:r w:rsidR="009C518E">
        <w:t xml:space="preserve"> можно с 18 лет</w:t>
      </w:r>
      <w:proofErr w:type="gramStart"/>
      <w:r w:rsidR="009C518E">
        <w:t>.</w:t>
      </w:r>
      <w:proofErr w:type="gramEnd"/>
      <w:r w:rsidR="009C518E">
        <w:t xml:space="preserve"> </w:t>
      </w:r>
      <w:r w:rsidR="008B4E3C">
        <w:t xml:space="preserve">Подходит </w:t>
      </w:r>
      <w:r>
        <w:t xml:space="preserve">поклонникам </w:t>
      </w:r>
      <w:proofErr w:type="spellStart"/>
      <w:r>
        <w:t>веганской</w:t>
      </w:r>
      <w:proofErr w:type="spellEnd"/>
      <w:r>
        <w:t xml:space="preserve">, натуральной </w:t>
      </w:r>
      <w:r w:rsidR="007544C7">
        <w:t>косметики</w:t>
      </w:r>
      <w:r>
        <w:t xml:space="preserve">. </w:t>
      </w:r>
      <w:r w:rsidR="007544C7">
        <w:t>Видимый эффект обес</w:t>
      </w:r>
      <w:r w:rsidR="009C518E">
        <w:t xml:space="preserve">печивается регулярными курсами при нанесении </w:t>
      </w:r>
      <w:r w:rsidR="007544C7">
        <w:t>утром и вечером на чистую кожу лица или после этапа увлажнения. Можно использовать на регулярной основе как самостоятельное средство.</w:t>
      </w:r>
    </w:p>
    <w:p w:rsidR="007544C7" w:rsidRDefault="00BD1ACD" w:rsidP="00C323CD">
      <w:r>
        <w:t xml:space="preserve">При длительном пребывании на солнце поверх экстракта лучше наносить </w:t>
      </w:r>
      <w:proofErr w:type="spellStart"/>
      <w:r>
        <w:t>санскрины</w:t>
      </w:r>
      <w:proofErr w:type="spellEnd"/>
      <w:r>
        <w:t xml:space="preserve"> </w:t>
      </w:r>
      <w:r>
        <w:rPr>
          <w:lang w:val="en-US"/>
        </w:rPr>
        <w:t>SPF</w:t>
      </w:r>
      <w:r>
        <w:t xml:space="preserve"> 50+. Первые изменения можно заметить после недели применения: тон кожи станет равномерным, появится здоровое сияние. Через месяц начнут осветляться пигментные пятна, выравниваться мелкие морщины. Кожа станет нежной и упругой. </w:t>
      </w:r>
    </w:p>
    <w:p w:rsidR="008B4E3C" w:rsidRDefault="008B4E3C" w:rsidP="00C323CD"/>
    <w:p w:rsidR="00B15177" w:rsidRDefault="00B15177" w:rsidP="00C323CD">
      <w:r>
        <w:rPr>
          <w:noProof/>
          <w:lang w:eastAsia="ru-RU"/>
        </w:rPr>
        <w:drawing>
          <wp:inline distT="0" distB="0" distL="0" distR="0">
            <wp:extent cx="4333875" cy="213318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51" t="46724" r="24479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77" w:rsidRPr="00BD1ACD" w:rsidRDefault="00FE2536" w:rsidP="00C323CD">
      <w:r>
        <w:rPr>
          <w:noProof/>
          <w:lang w:eastAsia="ru-RU"/>
        </w:rPr>
        <w:drawing>
          <wp:inline distT="0" distB="0" distL="0" distR="0">
            <wp:extent cx="4944533" cy="1752600"/>
            <wp:effectExtent l="19050" t="0" r="84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39" t="14815" r="19175" b="4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177" w:rsidRPr="00BD1ACD" w:rsidSect="00F62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4-15T15:08:00Z" w:initials="М">
    <w:p w:rsidR="004B5A28" w:rsidRDefault="004B5A28">
      <w:pPr>
        <w:pStyle w:val="a7"/>
      </w:pPr>
      <w:r>
        <w:rPr>
          <w:rStyle w:val="a6"/>
        </w:rPr>
        <w:annotationRef/>
      </w:r>
      <w:r>
        <w:t>Удалено «волос»</w:t>
      </w:r>
    </w:p>
  </w:comment>
  <w:comment w:id="1" w:author="Мышь" w:date="2021-04-15T15:30:00Z" w:initials="М">
    <w:p w:rsidR="00047134" w:rsidRDefault="00047134">
      <w:pPr>
        <w:pStyle w:val="a7"/>
      </w:pPr>
      <w:r>
        <w:rPr>
          <w:rStyle w:val="a6"/>
        </w:rPr>
        <w:annotationRef/>
      </w:r>
      <w:r>
        <w:t>Заменено «корящих»</w:t>
      </w:r>
    </w:p>
  </w:comment>
  <w:comment w:id="2" w:author="Мышь" w:date="2021-04-15T15:25:00Z" w:initials="М">
    <w:p w:rsidR="009C518E" w:rsidRDefault="009C518E">
      <w:pPr>
        <w:pStyle w:val="a7"/>
      </w:pPr>
      <w:r>
        <w:rPr>
          <w:rStyle w:val="a6"/>
        </w:rPr>
        <w:annotationRef/>
      </w:r>
      <w:r>
        <w:t>Удалена</w:t>
      </w:r>
      <w:proofErr w:type="gramStart"/>
      <w:r>
        <w:t xml:space="preserve"> ,</w:t>
      </w:r>
      <w:proofErr w:type="gramEnd"/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6848"/>
    <w:multiLevelType w:val="hybridMultilevel"/>
    <w:tmpl w:val="9E9AE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D6B0E"/>
    <w:multiLevelType w:val="hybridMultilevel"/>
    <w:tmpl w:val="8C46C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A04AA"/>
    <w:multiLevelType w:val="hybridMultilevel"/>
    <w:tmpl w:val="21D08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F00"/>
    <w:rsid w:val="00022F7F"/>
    <w:rsid w:val="00047134"/>
    <w:rsid w:val="0009665B"/>
    <w:rsid w:val="00097F45"/>
    <w:rsid w:val="000A2A2A"/>
    <w:rsid w:val="000C43DD"/>
    <w:rsid w:val="000F1637"/>
    <w:rsid w:val="000F7194"/>
    <w:rsid w:val="00131282"/>
    <w:rsid w:val="0013758F"/>
    <w:rsid w:val="001418C8"/>
    <w:rsid w:val="0015056E"/>
    <w:rsid w:val="001656E6"/>
    <w:rsid w:val="002F2482"/>
    <w:rsid w:val="003116A6"/>
    <w:rsid w:val="003267C1"/>
    <w:rsid w:val="0034229F"/>
    <w:rsid w:val="0036214C"/>
    <w:rsid w:val="003A348D"/>
    <w:rsid w:val="003E1D5D"/>
    <w:rsid w:val="00472A3B"/>
    <w:rsid w:val="004A35AA"/>
    <w:rsid w:val="004B4AC4"/>
    <w:rsid w:val="004B5A28"/>
    <w:rsid w:val="00506BD5"/>
    <w:rsid w:val="005070C3"/>
    <w:rsid w:val="00511108"/>
    <w:rsid w:val="00595AC8"/>
    <w:rsid w:val="005B3393"/>
    <w:rsid w:val="005F658D"/>
    <w:rsid w:val="007038F5"/>
    <w:rsid w:val="00753E86"/>
    <w:rsid w:val="007544C7"/>
    <w:rsid w:val="007636DE"/>
    <w:rsid w:val="00781196"/>
    <w:rsid w:val="0086779F"/>
    <w:rsid w:val="008858B0"/>
    <w:rsid w:val="008A00EC"/>
    <w:rsid w:val="008B4E3C"/>
    <w:rsid w:val="008B706A"/>
    <w:rsid w:val="009230FA"/>
    <w:rsid w:val="009449CB"/>
    <w:rsid w:val="00953AD6"/>
    <w:rsid w:val="00973138"/>
    <w:rsid w:val="009C2ACF"/>
    <w:rsid w:val="009C518E"/>
    <w:rsid w:val="009C5F0C"/>
    <w:rsid w:val="009E2558"/>
    <w:rsid w:val="00AB2C85"/>
    <w:rsid w:val="00B11F00"/>
    <w:rsid w:val="00B15177"/>
    <w:rsid w:val="00B320DB"/>
    <w:rsid w:val="00B400F7"/>
    <w:rsid w:val="00B44278"/>
    <w:rsid w:val="00B56B34"/>
    <w:rsid w:val="00BD1ACD"/>
    <w:rsid w:val="00C17EE8"/>
    <w:rsid w:val="00C323CD"/>
    <w:rsid w:val="00C52F99"/>
    <w:rsid w:val="00CC5358"/>
    <w:rsid w:val="00D13A47"/>
    <w:rsid w:val="00D72A88"/>
    <w:rsid w:val="00DA4680"/>
    <w:rsid w:val="00DB5298"/>
    <w:rsid w:val="00E17605"/>
    <w:rsid w:val="00E50F48"/>
    <w:rsid w:val="00EC13E9"/>
    <w:rsid w:val="00F00987"/>
    <w:rsid w:val="00F625E2"/>
    <w:rsid w:val="00FB219D"/>
    <w:rsid w:val="00FB6B1F"/>
    <w:rsid w:val="00FE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E2"/>
  </w:style>
  <w:style w:type="paragraph" w:styleId="1">
    <w:name w:val="heading 1"/>
    <w:basedOn w:val="a"/>
    <w:next w:val="a"/>
    <w:link w:val="10"/>
    <w:uiPriority w:val="9"/>
    <w:qFormat/>
    <w:rsid w:val="00B11F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75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F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75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0F71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177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B5A2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B5A2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B5A2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B5A2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B5A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687</Words>
  <Characters>5105</Characters>
  <Application>Microsoft Office Word</Application>
  <DocSecurity>0</DocSecurity>
  <Lines>88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Мышь</cp:lastModifiedBy>
  <cp:revision>6</cp:revision>
  <dcterms:created xsi:type="dcterms:W3CDTF">2021-04-15T12:00:00Z</dcterms:created>
  <dcterms:modified xsi:type="dcterms:W3CDTF">2021-04-15T13:03:00Z</dcterms:modified>
</cp:coreProperties>
</file>