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1CB3E" w14:textId="77777777" w:rsidR="003F6B28" w:rsidRDefault="00073EB7" w:rsidP="007D58F1">
      <w:pPr>
        <w:rPr>
          <w:lang w:val="ru-RU"/>
        </w:rPr>
      </w:pPr>
      <w:r>
        <w:rPr>
          <w:lang w:val="ru-RU"/>
        </w:rPr>
        <w:t xml:space="preserve">В </w:t>
      </w:r>
      <w:r w:rsidR="009D3BD0">
        <w:rPr>
          <w:lang w:val="ru-RU"/>
        </w:rPr>
        <w:t xml:space="preserve">современной </w:t>
      </w:r>
      <w:r w:rsidR="003F6B28">
        <w:rPr>
          <w:lang w:val="ru-RU"/>
        </w:rPr>
        <w:t>промышленности</w:t>
      </w:r>
      <w:r>
        <w:rPr>
          <w:lang w:val="ru-RU"/>
        </w:rPr>
        <w:t xml:space="preserve"> используется широкий ассортимент </w:t>
      </w:r>
      <w:r w:rsidRPr="00DF6B5E">
        <w:rPr>
          <w:highlight w:val="yellow"/>
          <w:lang w:val="ru-RU"/>
        </w:rPr>
        <w:t>латунного крепежа</w:t>
      </w:r>
      <w:r>
        <w:rPr>
          <w:lang w:val="ru-RU"/>
        </w:rPr>
        <w:t xml:space="preserve"> – гаек, шайб, болтов, винтов. </w:t>
      </w:r>
      <w:r w:rsidR="003F6B28">
        <w:rPr>
          <w:lang w:val="ru-RU"/>
        </w:rPr>
        <w:t xml:space="preserve">Основными потребителями такой продукции являются машиностроение, строительство и мебельная промышленность. </w:t>
      </w:r>
    </w:p>
    <w:p w14:paraId="330ECC6F" w14:textId="77777777" w:rsidR="003F6B28" w:rsidRDefault="003F6B28" w:rsidP="007D58F1">
      <w:pPr>
        <w:rPr>
          <w:lang w:val="ru-RU"/>
        </w:rPr>
      </w:pPr>
    </w:p>
    <w:p w14:paraId="59C5A008" w14:textId="03C83A82" w:rsidR="00073EB7" w:rsidRDefault="00073EB7" w:rsidP="007D58F1">
      <w:pPr>
        <w:rPr>
          <w:lang w:val="ru-RU"/>
        </w:rPr>
      </w:pPr>
      <w:r>
        <w:rPr>
          <w:lang w:val="ru-RU"/>
        </w:rPr>
        <w:t xml:space="preserve">Аналогами </w:t>
      </w:r>
      <w:r w:rsidR="003F6B28" w:rsidRPr="003F6B28">
        <w:rPr>
          <w:highlight w:val="yellow"/>
          <w:lang w:val="ru-RU"/>
        </w:rPr>
        <w:t>крепежа из латуни</w:t>
      </w:r>
      <w:r>
        <w:rPr>
          <w:lang w:val="ru-RU"/>
        </w:rPr>
        <w:t xml:space="preserve"> являются детали из различных марок сталей, меди, бронзы, алюминиевых сплавов</w:t>
      </w:r>
      <w:r w:rsidR="00E47422">
        <w:rPr>
          <w:lang w:val="ru-RU"/>
        </w:rPr>
        <w:t>, полимерных материалов</w:t>
      </w:r>
      <w:r>
        <w:rPr>
          <w:lang w:val="ru-RU"/>
        </w:rPr>
        <w:t>.</w:t>
      </w:r>
      <w:r w:rsidR="00DF6B5E">
        <w:rPr>
          <w:lang w:val="ru-RU"/>
        </w:rPr>
        <w:t xml:space="preserve"> Сфера применения каждой из групп крепежа обусловлена экспл</w:t>
      </w:r>
      <w:r w:rsidR="009D3BD0">
        <w:rPr>
          <w:lang w:val="ru-RU"/>
        </w:rPr>
        <w:t>уатационными (прежде всего</w:t>
      </w:r>
      <w:r w:rsidR="00DF6B5E">
        <w:rPr>
          <w:lang w:val="ru-RU"/>
        </w:rPr>
        <w:t xml:space="preserve"> механическими характеристиками</w:t>
      </w:r>
      <w:r w:rsidR="009D3BD0">
        <w:rPr>
          <w:lang w:val="ru-RU"/>
        </w:rPr>
        <w:t>)</w:t>
      </w:r>
      <w:r w:rsidR="00DF6B5E">
        <w:rPr>
          <w:lang w:val="ru-RU"/>
        </w:rPr>
        <w:t xml:space="preserve"> материала, удобством монтажа и долговечностью. </w:t>
      </w:r>
    </w:p>
    <w:p w14:paraId="0D99275B" w14:textId="77777777" w:rsidR="00DF6B5E" w:rsidRDefault="00DF6B5E" w:rsidP="007D58F1">
      <w:pPr>
        <w:rPr>
          <w:lang w:val="ru-RU"/>
        </w:rPr>
      </w:pPr>
    </w:p>
    <w:p w14:paraId="4787765F" w14:textId="77777777" w:rsidR="00DF6B5E" w:rsidRDefault="00DF6B5E" w:rsidP="007D58F1">
      <w:pPr>
        <w:rPr>
          <w:lang w:val="ru-RU"/>
        </w:rPr>
      </w:pPr>
      <w:r>
        <w:rPr>
          <w:lang w:val="ru-RU"/>
        </w:rPr>
        <w:t xml:space="preserve">Одним из наиболее распространенных аналогов </w:t>
      </w:r>
      <w:r w:rsidRPr="00DF6B5E">
        <w:rPr>
          <w:highlight w:val="yellow"/>
          <w:lang w:val="ru-RU"/>
        </w:rPr>
        <w:t>латунного крепежа</w:t>
      </w:r>
      <w:r>
        <w:rPr>
          <w:lang w:val="ru-RU"/>
        </w:rPr>
        <w:t xml:space="preserve"> являются стальные изделия. Этот материал отличается низкой стоимостью, широким спектром механических свойств, которые можно регулировать выбором марки стали и вида термообработки. Промышленность выпускает крепеж из углеродистых (массовый сортамент), легированных и нержавеющих марок ста</w:t>
      </w:r>
      <w:r w:rsidR="009D3BD0">
        <w:rPr>
          <w:lang w:val="ru-RU"/>
        </w:rPr>
        <w:t xml:space="preserve">ли. Основным недостатком стали, </w:t>
      </w:r>
      <w:r>
        <w:rPr>
          <w:lang w:val="ru-RU"/>
        </w:rPr>
        <w:t xml:space="preserve">как конструкционного материала, является относительно низкая коррозионная стойкость, что требует использования защитных покрытий </w:t>
      </w:r>
      <w:r w:rsidR="00175062">
        <w:rPr>
          <w:lang w:val="ru-RU"/>
        </w:rPr>
        <w:t>(</w:t>
      </w:r>
      <w:r w:rsidR="001569C7">
        <w:rPr>
          <w:lang w:val="ru-RU"/>
        </w:rPr>
        <w:t xml:space="preserve">цинкового </w:t>
      </w:r>
      <w:r w:rsidR="00175062">
        <w:rPr>
          <w:lang w:val="ru-RU"/>
        </w:rPr>
        <w:t xml:space="preserve">и пр.) </w:t>
      </w:r>
      <w:r>
        <w:rPr>
          <w:lang w:val="ru-RU"/>
        </w:rPr>
        <w:t>или дорогостоящих</w:t>
      </w:r>
      <w:r w:rsidRPr="00DF6B5E">
        <w:rPr>
          <w:lang w:val="ru-RU"/>
        </w:rPr>
        <w:t xml:space="preserve"> </w:t>
      </w:r>
      <w:r>
        <w:rPr>
          <w:lang w:val="ru-RU"/>
        </w:rPr>
        <w:t>коррозионностойких марок</w:t>
      </w:r>
      <w:r w:rsidR="001569C7">
        <w:rPr>
          <w:lang w:val="ru-RU"/>
        </w:rPr>
        <w:t xml:space="preserve">, </w:t>
      </w:r>
      <w:r w:rsidR="009D3BD0">
        <w:rPr>
          <w:lang w:val="ru-RU"/>
        </w:rPr>
        <w:t>в которых имеется повышенная концентрация</w:t>
      </w:r>
      <w:r w:rsidR="001569C7">
        <w:rPr>
          <w:lang w:val="ru-RU"/>
        </w:rPr>
        <w:t xml:space="preserve"> хрома и никеля</w:t>
      </w:r>
      <w:r>
        <w:rPr>
          <w:lang w:val="ru-RU"/>
        </w:rPr>
        <w:t>.</w:t>
      </w:r>
    </w:p>
    <w:p w14:paraId="32D4E9B6" w14:textId="77777777" w:rsidR="00620720" w:rsidRDefault="00620720" w:rsidP="007D58F1">
      <w:pPr>
        <w:rPr>
          <w:lang w:val="ru-RU"/>
        </w:rPr>
      </w:pPr>
    </w:p>
    <w:p w14:paraId="2D16C4BC" w14:textId="55FA70DA" w:rsidR="00620720" w:rsidRDefault="00620720" w:rsidP="007D58F1">
      <w:pPr>
        <w:rPr>
          <w:lang w:val="ru-RU"/>
        </w:rPr>
      </w:pPr>
      <w:r>
        <w:rPr>
          <w:lang w:val="ru-RU"/>
        </w:rPr>
        <w:t xml:space="preserve">Крепеж из алюминиевых сплавов, которые имеют меньшую плотность, сопоставимую стоимость и коррозионную стойкость, уступает </w:t>
      </w:r>
      <w:r w:rsidRPr="00620720">
        <w:rPr>
          <w:highlight w:val="yellow"/>
          <w:lang w:val="ru-RU"/>
        </w:rPr>
        <w:t>крепежу из латуни</w:t>
      </w:r>
      <w:r>
        <w:rPr>
          <w:lang w:val="ru-RU"/>
        </w:rPr>
        <w:t xml:space="preserve"> по прочностным характеристикам</w:t>
      </w:r>
      <w:r w:rsidR="00F87293">
        <w:rPr>
          <w:lang w:val="ru-RU"/>
        </w:rPr>
        <w:t xml:space="preserve"> (кроме дюралюминия)</w:t>
      </w:r>
      <w:r w:rsidR="009D3BD0">
        <w:rPr>
          <w:lang w:val="ru-RU"/>
        </w:rPr>
        <w:t xml:space="preserve">. </w:t>
      </w:r>
      <w:proofErr w:type="gramStart"/>
      <w:r w:rsidR="009D3BD0">
        <w:rPr>
          <w:lang w:val="ru-RU"/>
        </w:rPr>
        <w:t xml:space="preserve">Ситуация с </w:t>
      </w:r>
      <w:r>
        <w:rPr>
          <w:lang w:val="ru-RU"/>
        </w:rPr>
        <w:t>детал</w:t>
      </w:r>
      <w:r w:rsidR="009D3BD0">
        <w:rPr>
          <w:lang w:val="ru-RU"/>
        </w:rPr>
        <w:t>ям</w:t>
      </w:r>
      <w:r>
        <w:rPr>
          <w:lang w:val="ru-RU"/>
        </w:rPr>
        <w:t>и на основе полимерных материалов</w:t>
      </w:r>
      <w:r w:rsidR="009D3BD0">
        <w:rPr>
          <w:lang w:val="ru-RU"/>
        </w:rPr>
        <w:t xml:space="preserve"> аналогична</w:t>
      </w:r>
      <w:r w:rsidR="001569C7">
        <w:rPr>
          <w:lang w:val="ru-RU"/>
        </w:rPr>
        <w:t xml:space="preserve"> </w:t>
      </w:r>
      <w:r w:rsidR="003F6B28">
        <w:rPr>
          <w:lang w:val="ru-RU"/>
        </w:rPr>
        <w:t xml:space="preserve">– они </w:t>
      </w:r>
      <w:r w:rsidR="001569C7">
        <w:rPr>
          <w:lang w:val="ru-RU"/>
        </w:rPr>
        <w:t xml:space="preserve">являются более дешевыми, но уступают латунным по прочности и </w:t>
      </w:r>
      <w:r w:rsidR="0042341F">
        <w:rPr>
          <w:lang w:val="ru-RU"/>
        </w:rPr>
        <w:t xml:space="preserve">имеют более низкую </w:t>
      </w:r>
      <w:r w:rsidR="001569C7">
        <w:rPr>
          <w:lang w:val="ru-RU"/>
        </w:rPr>
        <w:t>допустим</w:t>
      </w:r>
      <w:r w:rsidR="0042341F">
        <w:rPr>
          <w:lang w:val="ru-RU"/>
        </w:rPr>
        <w:t>ую</w:t>
      </w:r>
      <w:r w:rsidR="001569C7">
        <w:rPr>
          <w:lang w:val="ru-RU"/>
        </w:rPr>
        <w:t xml:space="preserve"> температур</w:t>
      </w:r>
      <w:r w:rsidR="0042341F">
        <w:rPr>
          <w:lang w:val="ru-RU"/>
        </w:rPr>
        <w:t>у</w:t>
      </w:r>
      <w:r w:rsidR="001569C7">
        <w:rPr>
          <w:lang w:val="ru-RU"/>
        </w:rPr>
        <w:t xml:space="preserve"> эксплуатации</w:t>
      </w:r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Крепеж из других материалов (меди, титана) отличается высокой стоимостью, поэтому применяется реже.</w:t>
      </w:r>
      <w:proofErr w:type="gramEnd"/>
    </w:p>
    <w:p w14:paraId="5D861D10" w14:textId="77777777" w:rsidR="00073EB7" w:rsidRDefault="00073EB7" w:rsidP="007D58F1">
      <w:pPr>
        <w:rPr>
          <w:lang w:val="ru-RU"/>
        </w:rPr>
      </w:pPr>
    </w:p>
    <w:p w14:paraId="270EE884" w14:textId="24900215" w:rsidR="0042341F" w:rsidRDefault="00620720" w:rsidP="007D58F1">
      <w:pPr>
        <w:rPr>
          <w:lang w:val="ru-RU"/>
        </w:rPr>
      </w:pPr>
      <w:r>
        <w:rPr>
          <w:lang w:val="ru-RU"/>
        </w:rPr>
        <w:t xml:space="preserve">Широкое распространение </w:t>
      </w:r>
      <w:r w:rsidRPr="00620720">
        <w:rPr>
          <w:highlight w:val="yellow"/>
          <w:lang w:val="ru-RU"/>
        </w:rPr>
        <w:t>латунный крепеж</w:t>
      </w:r>
      <w:r>
        <w:rPr>
          <w:lang w:val="ru-RU"/>
        </w:rPr>
        <w:t xml:space="preserve"> получил благодаря универсальным свойствам материала.</w:t>
      </w:r>
      <w:r w:rsidR="0042341F" w:rsidRPr="0042341F">
        <w:rPr>
          <w:lang w:val="ru-RU"/>
        </w:rPr>
        <w:t xml:space="preserve"> </w:t>
      </w:r>
      <w:r w:rsidR="0042341F">
        <w:rPr>
          <w:lang w:val="ru-RU"/>
        </w:rPr>
        <w:t>Он отличается высокой коррозионной стойкостью (близкой к меди) и существенно лучше противостоит воздействию агрессивных сред (по сравнению со сталью).</w:t>
      </w:r>
      <w:r w:rsidR="0042341F" w:rsidRPr="0042341F">
        <w:rPr>
          <w:i/>
          <w:lang w:val="ru-RU"/>
        </w:rPr>
        <w:t xml:space="preserve"> </w:t>
      </w:r>
      <w:r w:rsidR="0042341F" w:rsidRPr="00190ACC">
        <w:rPr>
          <w:lang w:val="ru-RU"/>
        </w:rPr>
        <w:t xml:space="preserve">Поэтому поверхность </w:t>
      </w:r>
      <w:r w:rsidR="0042341F" w:rsidRPr="00190ACC">
        <w:rPr>
          <w:highlight w:val="yellow"/>
          <w:lang w:val="ru-RU"/>
        </w:rPr>
        <w:t>латунного крепежа</w:t>
      </w:r>
      <w:r w:rsidR="0042341F" w:rsidRPr="00190ACC">
        <w:rPr>
          <w:lang w:val="ru-RU"/>
        </w:rPr>
        <w:t xml:space="preserve"> в процессе эксплуатации сохраняет свои декоративные характеристики и исходную форму детали.</w:t>
      </w:r>
      <w:r w:rsidR="0042341F">
        <w:rPr>
          <w:lang w:val="ru-RU"/>
        </w:rPr>
        <w:t xml:space="preserve">  </w:t>
      </w:r>
      <w:r w:rsidR="00190ACC">
        <w:rPr>
          <w:lang w:val="ru-RU"/>
        </w:rPr>
        <w:t xml:space="preserve">Также латунь хорошо обрабатывается резанием, что немаловажно для окончательной обработки крепежных деталей и нарезания резьбы. Температура </w:t>
      </w:r>
      <w:proofErr w:type="spellStart"/>
      <w:r w:rsidR="00190ACC">
        <w:rPr>
          <w:lang w:val="ru-RU"/>
        </w:rPr>
        <w:t>солидус</w:t>
      </w:r>
      <w:proofErr w:type="spellEnd"/>
      <w:r w:rsidR="00190ACC">
        <w:rPr>
          <w:lang w:val="ru-RU"/>
        </w:rPr>
        <w:t xml:space="preserve"> (начала плавления) этого сплава изменяется в зависимости от состава и составляет для деформируемых латуней от 800 до 950 °С. Это ниже в сравнении с чистой медью (1080 °С) и железом (1539 °С), но выше, чем у алюминия (660 °С). Следовательно, </w:t>
      </w:r>
      <w:r w:rsidR="00190ACC" w:rsidRPr="0042341F">
        <w:rPr>
          <w:highlight w:val="yellow"/>
          <w:lang w:val="ru-RU"/>
        </w:rPr>
        <w:t>латунный крепеж</w:t>
      </w:r>
      <w:r w:rsidR="00190ACC" w:rsidRPr="0042341F">
        <w:rPr>
          <w:lang w:val="ru-RU"/>
        </w:rPr>
        <w:t xml:space="preserve"> по допустимой</w:t>
      </w:r>
      <w:r w:rsidR="00190ACC" w:rsidRPr="00190ACC">
        <w:rPr>
          <w:lang w:val="ru-RU"/>
        </w:rPr>
        <w:t xml:space="preserve"> </w:t>
      </w:r>
      <w:r w:rsidR="00190ACC" w:rsidRPr="0042341F">
        <w:rPr>
          <w:lang w:val="ru-RU"/>
        </w:rPr>
        <w:t xml:space="preserve">температуре эксплуатации превосходит изделия из алюминия и пластмассы.  </w:t>
      </w:r>
      <w:r w:rsidR="00190ACC">
        <w:rPr>
          <w:lang w:val="ru-RU"/>
        </w:rPr>
        <w:t xml:space="preserve"> </w:t>
      </w:r>
    </w:p>
    <w:p w14:paraId="1EDD935D" w14:textId="77777777" w:rsidR="0042341F" w:rsidRDefault="0042341F" w:rsidP="007D58F1">
      <w:pPr>
        <w:rPr>
          <w:lang w:val="ru-RU"/>
        </w:rPr>
      </w:pPr>
    </w:p>
    <w:p w14:paraId="166727B0" w14:textId="43ACA34A" w:rsidR="00175062" w:rsidRPr="003305B2" w:rsidRDefault="009D40A3" w:rsidP="007D58F1">
      <w:pPr>
        <w:rPr>
          <w:lang w:val="ru-RU"/>
        </w:rPr>
      </w:pPr>
      <w:r>
        <w:rPr>
          <w:lang w:val="ru-RU"/>
        </w:rPr>
        <w:t>Латунь представляет собой сплав меди и цинка (двухкомпонентная), либо двух указанных компонентов с другими химическими элементами (многокомпонентная) – никелем, оловом, железом, алюминием, свинцом и пр. В зависимости от концентрации компонентов в сплаве меняются свойства материала</w:t>
      </w:r>
      <w:r w:rsidR="0042341F" w:rsidRPr="0042341F">
        <w:rPr>
          <w:lang w:val="ru-RU"/>
        </w:rPr>
        <w:t>.</w:t>
      </w:r>
      <w:r w:rsidRPr="0042341F">
        <w:rPr>
          <w:lang w:val="ru-RU"/>
        </w:rPr>
        <w:t xml:space="preserve"> </w:t>
      </w:r>
      <w:r w:rsidR="0042341F" w:rsidRPr="0042341F">
        <w:rPr>
          <w:lang w:val="ru-RU"/>
        </w:rPr>
        <w:t>О</w:t>
      </w:r>
      <w:r>
        <w:rPr>
          <w:lang w:val="ru-RU"/>
        </w:rPr>
        <w:t>дним из важнейших свойств является пластичность</w:t>
      </w:r>
      <w:r w:rsidR="00620720">
        <w:rPr>
          <w:lang w:val="ru-RU"/>
        </w:rPr>
        <w:t xml:space="preserve"> – то есть способность к деформации под нагрузкой без </w:t>
      </w:r>
      <w:r w:rsidR="008846BE">
        <w:rPr>
          <w:lang w:val="ru-RU"/>
        </w:rPr>
        <w:t>разрушения материала</w:t>
      </w:r>
      <w:r>
        <w:rPr>
          <w:lang w:val="ru-RU"/>
        </w:rPr>
        <w:t>.</w:t>
      </w:r>
      <w:r w:rsidR="00620720">
        <w:rPr>
          <w:lang w:val="ru-RU"/>
        </w:rPr>
        <w:t xml:space="preserve"> </w:t>
      </w:r>
      <w:r w:rsidR="008846BE">
        <w:rPr>
          <w:lang w:val="ru-RU"/>
        </w:rPr>
        <w:t xml:space="preserve">Наилучшими пластическими свойствами при хорошей прочности обладают сплавы с содержанием цинка около 30%. </w:t>
      </w:r>
      <w:r>
        <w:rPr>
          <w:lang w:val="ru-RU"/>
        </w:rPr>
        <w:t xml:space="preserve"> </w:t>
      </w:r>
      <w:r w:rsidR="00175062">
        <w:rPr>
          <w:lang w:val="ru-RU"/>
        </w:rPr>
        <w:t>Из двухкомпонентных латуней для изготовления крепежа наибольшее применение нашл</w:t>
      </w:r>
      <w:r w:rsidR="00620720">
        <w:rPr>
          <w:lang w:val="ru-RU"/>
        </w:rPr>
        <w:t>и</w:t>
      </w:r>
      <w:r w:rsidR="00175062">
        <w:rPr>
          <w:lang w:val="ru-RU"/>
        </w:rPr>
        <w:t xml:space="preserve"> </w:t>
      </w:r>
      <w:r w:rsidR="00620720">
        <w:rPr>
          <w:lang w:val="ru-RU"/>
        </w:rPr>
        <w:t xml:space="preserve">деформируемые </w:t>
      </w:r>
      <w:r w:rsidR="00175062">
        <w:rPr>
          <w:lang w:val="ru-RU"/>
        </w:rPr>
        <w:t>марки Л60 и Л63</w:t>
      </w:r>
      <w:r>
        <w:rPr>
          <w:lang w:val="ru-RU"/>
        </w:rPr>
        <w:t xml:space="preserve">, из многокомпонентных - </w:t>
      </w:r>
      <w:r w:rsidR="00620720" w:rsidRPr="00620720">
        <w:rPr>
          <w:lang w:val="ru-RU"/>
        </w:rPr>
        <w:t>ЛМц58- 2, ЛС60-1, ЛС59-1</w:t>
      </w:r>
      <w:r w:rsidR="00620720">
        <w:rPr>
          <w:lang w:val="ru-RU"/>
        </w:rPr>
        <w:t xml:space="preserve">. </w:t>
      </w:r>
      <w:r w:rsidR="003305B2">
        <w:rPr>
          <w:lang w:val="ru-RU"/>
        </w:rPr>
        <w:t xml:space="preserve">В маркировке двухкомпонентных латуней после буквы Л указана концентрация меди в процентах (в марке Л60 около </w:t>
      </w:r>
      <w:r w:rsidR="003305B2" w:rsidRPr="003305B2">
        <w:rPr>
          <w:lang w:val="ru-RU"/>
        </w:rPr>
        <w:t>6</w:t>
      </w:r>
      <w:r w:rsidR="003305B2">
        <w:rPr>
          <w:lang w:val="ru-RU"/>
        </w:rPr>
        <w:t xml:space="preserve">0% </w:t>
      </w:r>
      <w:r w:rsidR="003305B2">
        <w:rPr>
          <w:lang w:val="en-US"/>
        </w:rPr>
        <w:t>Cu</w:t>
      </w:r>
      <w:r w:rsidR="003305B2">
        <w:rPr>
          <w:lang w:val="ru-RU"/>
        </w:rPr>
        <w:t xml:space="preserve">, 40% </w:t>
      </w:r>
      <w:r w:rsidR="003305B2">
        <w:rPr>
          <w:lang w:val="en-US"/>
        </w:rPr>
        <w:t>Zn</w:t>
      </w:r>
      <w:r w:rsidR="003305B2">
        <w:rPr>
          <w:lang w:val="ru-RU"/>
        </w:rPr>
        <w:t>). В маркировке многокомпонентных латуней после буквы Л указан</w:t>
      </w:r>
      <w:r w:rsidR="00F87293">
        <w:rPr>
          <w:lang w:val="ru-RU"/>
        </w:rPr>
        <w:t>о буквенное обозначение легирующего компонента, а далее</w:t>
      </w:r>
      <w:r w:rsidR="003305B2">
        <w:rPr>
          <w:lang w:val="ru-RU"/>
        </w:rPr>
        <w:t xml:space="preserve"> концентраци</w:t>
      </w:r>
      <w:r w:rsidR="00F87293">
        <w:rPr>
          <w:lang w:val="ru-RU"/>
        </w:rPr>
        <w:t>и</w:t>
      </w:r>
      <w:r w:rsidR="003305B2">
        <w:rPr>
          <w:lang w:val="ru-RU"/>
        </w:rPr>
        <w:t xml:space="preserve"> меди </w:t>
      </w:r>
      <w:r w:rsidR="00F87293">
        <w:rPr>
          <w:lang w:val="ru-RU"/>
        </w:rPr>
        <w:t xml:space="preserve">и легирующего компонента </w:t>
      </w:r>
      <w:r w:rsidR="003305B2">
        <w:rPr>
          <w:lang w:val="ru-RU"/>
        </w:rPr>
        <w:t xml:space="preserve">в процентах (в марке </w:t>
      </w:r>
      <w:r w:rsidR="00F87293" w:rsidRPr="00620720">
        <w:rPr>
          <w:lang w:val="ru-RU"/>
        </w:rPr>
        <w:t>ЛС60-1</w:t>
      </w:r>
      <w:r w:rsidR="003305B2">
        <w:rPr>
          <w:lang w:val="ru-RU"/>
        </w:rPr>
        <w:t xml:space="preserve"> около </w:t>
      </w:r>
      <w:r w:rsidR="003305B2" w:rsidRPr="003305B2">
        <w:rPr>
          <w:lang w:val="ru-RU"/>
        </w:rPr>
        <w:t>6</w:t>
      </w:r>
      <w:r w:rsidR="003305B2">
        <w:rPr>
          <w:lang w:val="ru-RU"/>
        </w:rPr>
        <w:t xml:space="preserve">0% </w:t>
      </w:r>
      <w:r w:rsidR="003305B2">
        <w:rPr>
          <w:lang w:val="en-US"/>
        </w:rPr>
        <w:t>Cu</w:t>
      </w:r>
      <w:r w:rsidR="003305B2">
        <w:rPr>
          <w:lang w:val="ru-RU"/>
        </w:rPr>
        <w:t xml:space="preserve">, </w:t>
      </w:r>
      <w:r w:rsidR="00F87293">
        <w:rPr>
          <w:lang w:val="ru-RU"/>
        </w:rPr>
        <w:t>и 1</w:t>
      </w:r>
      <w:r w:rsidR="003305B2">
        <w:rPr>
          <w:lang w:val="ru-RU"/>
        </w:rPr>
        <w:t>%</w:t>
      </w:r>
      <w:r w:rsidR="00F87293">
        <w:t xml:space="preserve"> </w:t>
      </w:r>
      <w:proofErr w:type="spellStart"/>
      <w:r w:rsidR="00F87293">
        <w:rPr>
          <w:lang w:val="en-US"/>
        </w:rPr>
        <w:t>Pb</w:t>
      </w:r>
      <w:proofErr w:type="spellEnd"/>
      <w:r w:rsidR="003305B2">
        <w:rPr>
          <w:lang w:val="ru-RU"/>
        </w:rPr>
        <w:t>).</w:t>
      </w:r>
    </w:p>
    <w:p w14:paraId="0E6A4EFA" w14:textId="77777777" w:rsidR="00175062" w:rsidRDefault="00175062" w:rsidP="007D58F1">
      <w:pPr>
        <w:rPr>
          <w:lang w:val="ru-RU"/>
        </w:rPr>
      </w:pPr>
    </w:p>
    <w:p w14:paraId="1F647D9A" w14:textId="77777777" w:rsidR="00614D50" w:rsidRDefault="00614D50" w:rsidP="00614D50">
      <w:pPr>
        <w:rPr>
          <w:lang w:val="ru-RU"/>
        </w:rPr>
      </w:pPr>
      <w:r>
        <w:rPr>
          <w:lang w:val="ru-RU"/>
        </w:rPr>
        <w:t xml:space="preserve">Чаще всего изготавливается следующий </w:t>
      </w:r>
      <w:r w:rsidRPr="009D40A3">
        <w:rPr>
          <w:highlight w:val="yellow"/>
          <w:lang w:val="ru-RU"/>
        </w:rPr>
        <w:t>крепеж из латуни</w:t>
      </w:r>
      <w:r>
        <w:rPr>
          <w:lang w:val="ru-RU"/>
        </w:rPr>
        <w:t>:</w:t>
      </w:r>
    </w:p>
    <w:p w14:paraId="6D3339EF" w14:textId="77777777" w:rsidR="00E16899" w:rsidRDefault="00E16899" w:rsidP="00614D50">
      <w:pPr>
        <w:rPr>
          <w:lang w:val="ru-RU"/>
        </w:rPr>
      </w:pPr>
    </w:p>
    <w:p w14:paraId="6142807B" w14:textId="77777777" w:rsidR="00614D50" w:rsidRPr="00CF1B2F" w:rsidRDefault="00614D50" w:rsidP="00614D50">
      <w:pPr>
        <w:rPr>
          <w:lang w:val="ru-RU"/>
        </w:rPr>
      </w:pPr>
      <w:r>
        <w:rPr>
          <w:lang w:val="ru-RU"/>
        </w:rPr>
        <w:t>- метрический крепеж (болты, гайки, шпильки, шайбы, винты);</w:t>
      </w:r>
    </w:p>
    <w:p w14:paraId="4F47D5DC" w14:textId="77777777" w:rsidR="00614D50" w:rsidRDefault="00614D50" w:rsidP="00614D50">
      <w:pPr>
        <w:rPr>
          <w:lang w:val="ru-RU"/>
        </w:rPr>
      </w:pPr>
      <w:r>
        <w:rPr>
          <w:lang w:val="ru-RU"/>
        </w:rPr>
        <w:lastRenderedPageBreak/>
        <w:t>- шурупы;</w:t>
      </w:r>
    </w:p>
    <w:p w14:paraId="11E43756" w14:textId="77777777" w:rsidR="00614D50" w:rsidRDefault="00614D50" w:rsidP="00614D50">
      <w:pPr>
        <w:rPr>
          <w:lang w:val="ru-RU"/>
        </w:rPr>
      </w:pPr>
      <w:r>
        <w:rPr>
          <w:lang w:val="ru-RU"/>
        </w:rPr>
        <w:t>- заклепки.</w:t>
      </w:r>
    </w:p>
    <w:p w14:paraId="7B2B8C9F" w14:textId="77777777" w:rsidR="00614D50" w:rsidRDefault="00614D50" w:rsidP="007D58F1">
      <w:pPr>
        <w:rPr>
          <w:lang w:val="ru-RU"/>
        </w:rPr>
      </w:pPr>
    </w:p>
    <w:p w14:paraId="50BE9A4F" w14:textId="5FFDFC71" w:rsidR="00614D50" w:rsidRDefault="00614D50" w:rsidP="00614D50">
      <w:pPr>
        <w:rPr>
          <w:lang w:val="ru-RU"/>
        </w:rPr>
      </w:pPr>
      <w:r>
        <w:rPr>
          <w:lang w:val="ru-RU"/>
        </w:rPr>
        <w:t xml:space="preserve">Согласно требованиям </w:t>
      </w:r>
      <w:r w:rsidRPr="00567928">
        <w:rPr>
          <w:lang w:val="ru-RU"/>
        </w:rPr>
        <w:t>ГОСТ 1759.4</w:t>
      </w:r>
      <w:r w:rsidR="00E16899">
        <w:rPr>
          <w:lang w:val="ru-RU"/>
        </w:rPr>
        <w:t>,</w:t>
      </w:r>
      <w:r>
        <w:rPr>
          <w:lang w:val="ru-RU"/>
        </w:rPr>
        <w:t xml:space="preserve"> при выпуске </w:t>
      </w:r>
      <w:r w:rsidRPr="007D58F1">
        <w:rPr>
          <w:lang w:val="ru-RU"/>
        </w:rPr>
        <w:t>болтов, шпилек</w:t>
      </w:r>
      <w:r>
        <w:rPr>
          <w:lang w:val="ru-RU"/>
        </w:rPr>
        <w:t xml:space="preserve">, </w:t>
      </w:r>
      <w:r w:rsidRPr="007D58F1">
        <w:rPr>
          <w:lang w:val="ru-RU"/>
        </w:rPr>
        <w:t xml:space="preserve">винтов </w:t>
      </w:r>
      <w:r>
        <w:rPr>
          <w:lang w:val="ru-RU"/>
        </w:rPr>
        <w:t>основной нормируемой механической характеристикой</w:t>
      </w:r>
      <w:r w:rsidRPr="007D58F1">
        <w:rPr>
          <w:lang w:val="ru-RU"/>
        </w:rPr>
        <w:t xml:space="preserve"> </w:t>
      </w:r>
      <w:r>
        <w:rPr>
          <w:lang w:val="ru-RU"/>
        </w:rPr>
        <w:t>является</w:t>
      </w:r>
      <w:r w:rsidRPr="007D58F1">
        <w:rPr>
          <w:lang w:val="ru-RU"/>
        </w:rPr>
        <w:t xml:space="preserve"> временно</w:t>
      </w:r>
      <w:r>
        <w:rPr>
          <w:lang w:val="ru-RU"/>
        </w:rPr>
        <w:t>е</w:t>
      </w:r>
      <w:r w:rsidRPr="007D58F1">
        <w:rPr>
          <w:lang w:val="ru-RU"/>
        </w:rPr>
        <w:t xml:space="preserve"> сопротивлени</w:t>
      </w:r>
      <w:r>
        <w:rPr>
          <w:lang w:val="ru-RU"/>
        </w:rPr>
        <w:t xml:space="preserve">е, которое составляет 310 </w:t>
      </w:r>
      <w:r w:rsidRPr="007D58F1">
        <w:rPr>
          <w:lang w:val="ru-RU"/>
        </w:rPr>
        <w:t>Н/мм</w:t>
      </w:r>
      <w:proofErr w:type="gramStart"/>
      <w:r w:rsidRPr="00567928">
        <w:rPr>
          <w:vertAlign w:val="superscript"/>
          <w:lang w:val="ru-RU"/>
        </w:rPr>
        <w:t>2</w:t>
      </w:r>
      <w:proofErr w:type="gramEnd"/>
      <w:r>
        <w:rPr>
          <w:lang w:val="ru-RU"/>
        </w:rPr>
        <w:t xml:space="preserve"> для марок</w:t>
      </w:r>
      <w:r w:rsidRPr="007D58F1">
        <w:rPr>
          <w:lang w:val="ru-RU"/>
        </w:rPr>
        <w:t xml:space="preserve"> Л63</w:t>
      </w:r>
      <w:r>
        <w:rPr>
          <w:lang w:val="ru-RU"/>
        </w:rPr>
        <w:t>,</w:t>
      </w:r>
      <w:r w:rsidRPr="007D58F1">
        <w:rPr>
          <w:lang w:val="ru-RU"/>
        </w:rPr>
        <w:t xml:space="preserve"> ЛС59-1</w:t>
      </w:r>
      <w:r>
        <w:rPr>
          <w:lang w:val="ru-RU"/>
        </w:rPr>
        <w:t xml:space="preserve"> </w:t>
      </w:r>
      <w:r w:rsidR="00E16899">
        <w:rPr>
          <w:lang w:val="ru-RU"/>
        </w:rPr>
        <w:t>(</w:t>
      </w:r>
      <w:r>
        <w:rPr>
          <w:lang w:val="ru-RU"/>
        </w:rPr>
        <w:t xml:space="preserve">в том числе и в </w:t>
      </w:r>
      <w:r w:rsidRPr="007D58F1">
        <w:rPr>
          <w:lang w:val="ru-RU"/>
        </w:rPr>
        <w:t>антимагнитн</w:t>
      </w:r>
      <w:r>
        <w:rPr>
          <w:lang w:val="ru-RU"/>
        </w:rPr>
        <w:t>ом исполнении</w:t>
      </w:r>
      <w:r w:rsidR="00E16899">
        <w:rPr>
          <w:lang w:val="ru-RU"/>
        </w:rPr>
        <w:t>)</w:t>
      </w:r>
      <w:r w:rsidRPr="007D58F1">
        <w:rPr>
          <w:lang w:val="ru-RU"/>
        </w:rPr>
        <w:t>.</w:t>
      </w:r>
      <w:r>
        <w:rPr>
          <w:lang w:val="ru-RU"/>
        </w:rPr>
        <w:t xml:space="preserve"> При производстве гаек для указанных сплавов нормируется величина напряжения от пробной нагрузки (не менее 310 </w:t>
      </w:r>
      <w:r w:rsidRPr="007D58F1">
        <w:rPr>
          <w:lang w:val="ru-RU"/>
        </w:rPr>
        <w:t>Н/мм</w:t>
      </w:r>
      <w:r w:rsidRPr="00567928">
        <w:rPr>
          <w:vertAlign w:val="superscript"/>
          <w:lang w:val="ru-RU"/>
        </w:rPr>
        <w:t>2</w:t>
      </w:r>
      <w:r>
        <w:rPr>
          <w:lang w:val="ru-RU"/>
        </w:rPr>
        <w:t xml:space="preserve">). По этим характеристикам </w:t>
      </w:r>
      <w:r w:rsidRPr="003305B2">
        <w:rPr>
          <w:highlight w:val="yellow"/>
          <w:lang w:val="ru-RU"/>
        </w:rPr>
        <w:t>латунный крепеж</w:t>
      </w:r>
      <w:r>
        <w:rPr>
          <w:lang w:val="ru-RU"/>
        </w:rPr>
        <w:t xml:space="preserve"> </w:t>
      </w:r>
      <w:r w:rsidR="003305B2">
        <w:rPr>
          <w:lang w:val="ru-RU"/>
        </w:rPr>
        <w:t>превосходит изделия из</w:t>
      </w:r>
      <w:r>
        <w:rPr>
          <w:lang w:val="ru-RU"/>
        </w:rPr>
        <w:t xml:space="preserve"> алюминиевы</w:t>
      </w:r>
      <w:r w:rsidR="003305B2">
        <w:rPr>
          <w:lang w:val="ru-RU"/>
        </w:rPr>
        <w:t>х</w:t>
      </w:r>
      <w:r>
        <w:rPr>
          <w:lang w:val="ru-RU"/>
        </w:rPr>
        <w:t xml:space="preserve"> сплав</w:t>
      </w:r>
      <w:r w:rsidR="003305B2">
        <w:rPr>
          <w:lang w:val="ru-RU"/>
        </w:rPr>
        <w:t>ов</w:t>
      </w:r>
      <w:r>
        <w:rPr>
          <w:lang w:val="ru-RU"/>
        </w:rPr>
        <w:t xml:space="preserve"> (260 </w:t>
      </w:r>
      <w:r w:rsidRPr="007D58F1">
        <w:rPr>
          <w:lang w:val="ru-RU"/>
        </w:rPr>
        <w:t>Н/мм</w:t>
      </w:r>
      <w:proofErr w:type="gramStart"/>
      <w:r w:rsidRPr="00567928">
        <w:rPr>
          <w:vertAlign w:val="superscript"/>
          <w:lang w:val="ru-RU"/>
        </w:rPr>
        <w:t>2</w:t>
      </w:r>
      <w:proofErr w:type="gramEnd"/>
      <w:r>
        <w:rPr>
          <w:lang w:val="ru-RU"/>
        </w:rPr>
        <w:t xml:space="preserve">) и </w:t>
      </w:r>
      <w:r w:rsidR="003305B2">
        <w:rPr>
          <w:lang w:val="ru-RU"/>
        </w:rPr>
        <w:t xml:space="preserve">уступает дюралюминию (370 </w:t>
      </w:r>
      <w:r w:rsidR="003305B2" w:rsidRPr="007D58F1">
        <w:rPr>
          <w:lang w:val="ru-RU"/>
        </w:rPr>
        <w:t>Н/мм</w:t>
      </w:r>
      <w:r w:rsidR="003305B2" w:rsidRPr="00567928">
        <w:rPr>
          <w:vertAlign w:val="superscript"/>
          <w:lang w:val="ru-RU"/>
        </w:rPr>
        <w:t>2</w:t>
      </w:r>
      <w:r w:rsidR="003305B2">
        <w:rPr>
          <w:lang w:val="ru-RU"/>
        </w:rPr>
        <w:t xml:space="preserve">), бронзе (490 </w:t>
      </w:r>
      <w:r w:rsidR="003305B2" w:rsidRPr="007D58F1">
        <w:rPr>
          <w:lang w:val="ru-RU"/>
        </w:rPr>
        <w:t>Н/мм</w:t>
      </w:r>
      <w:r w:rsidR="003305B2" w:rsidRPr="00567928">
        <w:rPr>
          <w:vertAlign w:val="superscript"/>
          <w:lang w:val="ru-RU"/>
        </w:rPr>
        <w:t>2</w:t>
      </w:r>
      <w:r w:rsidR="003305B2">
        <w:rPr>
          <w:lang w:val="ru-RU"/>
        </w:rPr>
        <w:t xml:space="preserve">) и различным маркам стали (510-1080 </w:t>
      </w:r>
      <w:r w:rsidR="003305B2" w:rsidRPr="007D58F1">
        <w:rPr>
          <w:lang w:val="ru-RU"/>
        </w:rPr>
        <w:t>Н/мм</w:t>
      </w:r>
      <w:r w:rsidR="003305B2" w:rsidRPr="00567928">
        <w:rPr>
          <w:vertAlign w:val="superscript"/>
          <w:lang w:val="ru-RU"/>
        </w:rPr>
        <w:t>2</w:t>
      </w:r>
      <w:r w:rsidR="003305B2">
        <w:rPr>
          <w:lang w:val="ru-RU"/>
        </w:rPr>
        <w:t>).</w:t>
      </w:r>
      <w:r w:rsidR="001D3441">
        <w:rPr>
          <w:lang w:val="ru-RU"/>
        </w:rPr>
        <w:t xml:space="preserve"> Также механические характеристики </w:t>
      </w:r>
      <w:r w:rsidR="00877420" w:rsidRPr="00877420">
        <w:rPr>
          <w:highlight w:val="yellow"/>
          <w:lang w:val="ru-RU"/>
        </w:rPr>
        <w:t>крепежа из латуни</w:t>
      </w:r>
      <w:r w:rsidR="00877420">
        <w:rPr>
          <w:lang w:val="ru-RU"/>
        </w:rPr>
        <w:t xml:space="preserve"> </w:t>
      </w:r>
      <w:r w:rsidR="001D3441">
        <w:rPr>
          <w:lang w:val="ru-RU"/>
        </w:rPr>
        <w:t xml:space="preserve">приведены в ГОСТ </w:t>
      </w:r>
      <w:proofErr w:type="gramStart"/>
      <w:r w:rsidR="001D3441">
        <w:rPr>
          <w:lang w:val="ru-RU"/>
        </w:rPr>
        <w:t>Р</w:t>
      </w:r>
      <w:proofErr w:type="gramEnd"/>
      <w:r w:rsidR="001D3441">
        <w:rPr>
          <w:lang w:val="ru-RU"/>
        </w:rPr>
        <w:t xml:space="preserve"> ИСО </w:t>
      </w:r>
      <w:r w:rsidR="001D3441" w:rsidRPr="001D3441">
        <w:rPr>
          <w:lang w:val="ru-RU"/>
        </w:rPr>
        <w:t>8839</w:t>
      </w:r>
      <w:r w:rsidR="00190ACC">
        <w:rPr>
          <w:lang w:val="ru-RU"/>
        </w:rPr>
        <w:t>:</w:t>
      </w:r>
    </w:p>
    <w:p w14:paraId="0A5B5637" w14:textId="0E8550C4" w:rsidR="00190ACC" w:rsidRDefault="00190ACC" w:rsidP="00190ACC">
      <w:pPr>
        <w:rPr>
          <w:lang w:val="ru-RU"/>
        </w:rPr>
      </w:pPr>
      <w:r>
        <w:rPr>
          <w:lang w:val="ru-RU"/>
        </w:rPr>
        <w:t xml:space="preserve">- </w:t>
      </w:r>
      <w:r>
        <w:rPr>
          <w:lang w:val="ru-RU"/>
        </w:rPr>
        <w:t>предел прочности на растяжение</w:t>
      </w:r>
      <w:r>
        <w:rPr>
          <w:lang w:val="ru-RU"/>
        </w:rPr>
        <w:t xml:space="preserve"> изделий из латуни </w:t>
      </w:r>
      <w:r w:rsidR="001A5ABD">
        <w:rPr>
          <w:lang w:val="ru-RU"/>
        </w:rPr>
        <w:t xml:space="preserve">марок </w:t>
      </w:r>
      <w:r w:rsidR="001A5ABD" w:rsidRPr="00190ACC">
        <w:rPr>
          <w:lang w:val="ru-RU"/>
        </w:rPr>
        <w:t>CuZn37</w:t>
      </w:r>
      <w:r w:rsidR="001A5ABD">
        <w:rPr>
          <w:lang w:val="ru-RU"/>
        </w:rPr>
        <w:t xml:space="preserve"> и </w:t>
      </w:r>
      <w:r w:rsidR="001A5ABD" w:rsidRPr="00190ACC">
        <w:rPr>
          <w:lang w:val="ru-RU"/>
        </w:rPr>
        <w:t>CuZn39Pb3</w:t>
      </w:r>
      <w:r w:rsidR="001A5ABD">
        <w:rPr>
          <w:lang w:val="ru-RU"/>
        </w:rPr>
        <w:t xml:space="preserve"> </w:t>
      </w:r>
      <w:r>
        <w:rPr>
          <w:lang w:val="ru-RU"/>
        </w:rPr>
        <w:t>диаметр</w:t>
      </w:r>
      <w:r w:rsidR="001A5ABD">
        <w:rPr>
          <w:lang w:val="ru-RU"/>
        </w:rPr>
        <w:t>ом резьбы до М</w:t>
      </w:r>
      <w:proofErr w:type="gramStart"/>
      <w:r w:rsidR="001A5ABD">
        <w:rPr>
          <w:lang w:val="ru-RU"/>
        </w:rPr>
        <w:t>6</w:t>
      </w:r>
      <w:proofErr w:type="gramEnd"/>
      <w:r w:rsidR="001A5ABD">
        <w:rPr>
          <w:lang w:val="ru-RU"/>
        </w:rPr>
        <w:t xml:space="preserve"> мм</w:t>
      </w:r>
      <w:r>
        <w:rPr>
          <w:lang w:val="ru-RU"/>
        </w:rPr>
        <w:t xml:space="preserve"> </w:t>
      </w:r>
      <w:r>
        <w:rPr>
          <w:lang w:val="ru-RU"/>
        </w:rPr>
        <w:t>составляет</w:t>
      </w:r>
      <w:r>
        <w:rPr>
          <w:lang w:val="ru-RU"/>
        </w:rPr>
        <w:t xml:space="preserve"> 4</w:t>
      </w:r>
      <w:r w:rsidR="001A5ABD">
        <w:rPr>
          <w:lang w:val="ru-RU"/>
        </w:rPr>
        <w:t>4</w:t>
      </w:r>
      <w:r>
        <w:rPr>
          <w:lang w:val="ru-RU"/>
        </w:rPr>
        <w:t xml:space="preserve">0 </w:t>
      </w:r>
      <w:r w:rsidRPr="007D58F1">
        <w:rPr>
          <w:lang w:val="ru-RU"/>
        </w:rPr>
        <w:t>Н/мм</w:t>
      </w:r>
      <w:r w:rsidRPr="00567928">
        <w:rPr>
          <w:vertAlign w:val="superscript"/>
          <w:lang w:val="ru-RU"/>
        </w:rPr>
        <w:t>2</w:t>
      </w:r>
      <w:r>
        <w:rPr>
          <w:lang w:val="ru-RU"/>
        </w:rPr>
        <w:t xml:space="preserve">, </w:t>
      </w:r>
      <w:r>
        <w:rPr>
          <w:lang w:val="ru-RU"/>
        </w:rPr>
        <w:t xml:space="preserve">условный предел текучести 340 </w:t>
      </w:r>
      <w:r w:rsidRPr="007D58F1">
        <w:rPr>
          <w:lang w:val="ru-RU"/>
        </w:rPr>
        <w:t>Н/мм</w:t>
      </w:r>
      <w:r w:rsidRPr="00567928">
        <w:rPr>
          <w:vertAlign w:val="superscript"/>
          <w:lang w:val="ru-RU"/>
        </w:rPr>
        <w:t>2</w:t>
      </w:r>
      <w:r>
        <w:rPr>
          <w:lang w:val="ru-RU"/>
        </w:rPr>
        <w:t>, относительное удлинение 1</w:t>
      </w:r>
      <w:r w:rsidR="001A5ABD">
        <w:rPr>
          <w:lang w:val="ru-RU"/>
        </w:rPr>
        <w:t>1</w:t>
      </w:r>
      <w:r>
        <w:rPr>
          <w:lang w:val="ru-RU"/>
        </w:rPr>
        <w:t>%;</w:t>
      </w:r>
    </w:p>
    <w:p w14:paraId="20912E91" w14:textId="395BCFF4" w:rsidR="001A5ABD" w:rsidRDefault="001A5ABD" w:rsidP="001A5ABD">
      <w:pPr>
        <w:rPr>
          <w:lang w:val="ru-RU"/>
        </w:rPr>
      </w:pPr>
      <w:r>
        <w:rPr>
          <w:lang w:val="ru-RU"/>
        </w:rPr>
        <w:t xml:space="preserve">- предел прочности на растяжение изделий из латуни марок </w:t>
      </w:r>
      <w:r w:rsidRPr="00190ACC">
        <w:rPr>
          <w:lang w:val="ru-RU"/>
        </w:rPr>
        <w:t>CuZn37</w:t>
      </w:r>
      <w:r>
        <w:rPr>
          <w:lang w:val="ru-RU"/>
        </w:rPr>
        <w:t xml:space="preserve"> и </w:t>
      </w:r>
      <w:r w:rsidRPr="00190ACC">
        <w:rPr>
          <w:lang w:val="ru-RU"/>
        </w:rPr>
        <w:t>CuZn39Pb3</w:t>
      </w:r>
      <w:r>
        <w:rPr>
          <w:lang w:val="ru-RU"/>
        </w:rPr>
        <w:t xml:space="preserve"> </w:t>
      </w:r>
      <w:r>
        <w:rPr>
          <w:lang w:val="ru-RU"/>
        </w:rPr>
        <w:t xml:space="preserve">с </w:t>
      </w:r>
      <w:r>
        <w:rPr>
          <w:lang w:val="ru-RU"/>
        </w:rPr>
        <w:t>диаметр</w:t>
      </w:r>
      <w:r>
        <w:rPr>
          <w:lang w:val="ru-RU"/>
        </w:rPr>
        <w:t>ом резьбы от М</w:t>
      </w:r>
      <w:proofErr w:type="gramStart"/>
      <w:r>
        <w:rPr>
          <w:lang w:val="ru-RU"/>
        </w:rPr>
        <w:t>6</w:t>
      </w:r>
      <w:proofErr w:type="gramEnd"/>
      <w:r>
        <w:rPr>
          <w:lang w:val="ru-RU"/>
        </w:rPr>
        <w:t xml:space="preserve"> до М39 мм</w:t>
      </w:r>
      <w:r>
        <w:rPr>
          <w:lang w:val="ru-RU"/>
        </w:rPr>
        <w:t xml:space="preserve"> составляет 370 </w:t>
      </w:r>
      <w:r w:rsidRPr="007D58F1">
        <w:rPr>
          <w:lang w:val="ru-RU"/>
        </w:rPr>
        <w:t>Н/мм</w:t>
      </w:r>
      <w:r w:rsidRPr="00567928">
        <w:rPr>
          <w:vertAlign w:val="superscript"/>
          <w:lang w:val="ru-RU"/>
        </w:rPr>
        <w:t>2</w:t>
      </w:r>
      <w:r>
        <w:rPr>
          <w:lang w:val="ru-RU"/>
        </w:rPr>
        <w:t xml:space="preserve">, условный предел текучести 250 </w:t>
      </w:r>
      <w:r w:rsidRPr="007D58F1">
        <w:rPr>
          <w:lang w:val="ru-RU"/>
        </w:rPr>
        <w:t>Н/мм</w:t>
      </w:r>
      <w:r w:rsidRPr="00567928">
        <w:rPr>
          <w:vertAlign w:val="superscript"/>
          <w:lang w:val="ru-RU"/>
        </w:rPr>
        <w:t>2</w:t>
      </w:r>
      <w:r>
        <w:rPr>
          <w:lang w:val="ru-RU"/>
        </w:rPr>
        <w:t>, относительное удлинение 1</w:t>
      </w:r>
      <w:r>
        <w:rPr>
          <w:lang w:val="ru-RU"/>
        </w:rPr>
        <w:t>9</w:t>
      </w:r>
      <w:r>
        <w:rPr>
          <w:lang w:val="ru-RU"/>
        </w:rPr>
        <w:t>%;</w:t>
      </w:r>
    </w:p>
    <w:p w14:paraId="1A634416" w14:textId="5B06DEAC" w:rsidR="00190ACC" w:rsidRPr="00190ACC" w:rsidRDefault="00190ACC" w:rsidP="00614D50">
      <w:pPr>
        <w:rPr>
          <w:lang w:val="ru-RU"/>
        </w:rPr>
      </w:pPr>
      <w:r>
        <w:rPr>
          <w:lang w:val="ru-RU"/>
        </w:rPr>
        <w:t xml:space="preserve">- марка </w:t>
      </w:r>
      <w:r w:rsidRPr="00190ACC">
        <w:rPr>
          <w:lang w:val="ru-RU"/>
        </w:rPr>
        <w:t>CuZn40Mn1Pb</w:t>
      </w:r>
      <w:r>
        <w:rPr>
          <w:lang w:val="ru-RU"/>
        </w:rPr>
        <w:t xml:space="preserve"> име</w:t>
      </w:r>
      <w:r>
        <w:rPr>
          <w:lang w:val="ru-RU"/>
        </w:rPr>
        <w:t>ет</w:t>
      </w:r>
      <w:r>
        <w:rPr>
          <w:lang w:val="ru-RU"/>
        </w:rPr>
        <w:t xml:space="preserve"> предел прочности на растяжение</w:t>
      </w:r>
      <w:r>
        <w:rPr>
          <w:lang w:val="ru-RU"/>
        </w:rPr>
        <w:t xml:space="preserve"> не менее</w:t>
      </w:r>
      <w:r>
        <w:rPr>
          <w:lang w:val="ru-RU"/>
        </w:rPr>
        <w:t xml:space="preserve"> 440 </w:t>
      </w:r>
      <w:r w:rsidRPr="007D58F1">
        <w:rPr>
          <w:lang w:val="ru-RU"/>
        </w:rPr>
        <w:t>Н/мм</w:t>
      </w:r>
      <w:proofErr w:type="gramStart"/>
      <w:r w:rsidRPr="00567928">
        <w:rPr>
          <w:vertAlign w:val="superscript"/>
          <w:lang w:val="ru-RU"/>
        </w:rPr>
        <w:t>2</w:t>
      </w:r>
      <w:proofErr w:type="gramEnd"/>
      <w:r>
        <w:rPr>
          <w:lang w:val="ru-RU"/>
        </w:rPr>
        <w:t xml:space="preserve">, </w:t>
      </w:r>
      <w:r>
        <w:rPr>
          <w:lang w:val="ru-RU"/>
        </w:rPr>
        <w:t xml:space="preserve">условный предел текучести </w:t>
      </w:r>
      <w:r w:rsidR="001A5ABD">
        <w:rPr>
          <w:lang w:val="ru-RU"/>
        </w:rPr>
        <w:t>18</w:t>
      </w:r>
      <w:r>
        <w:rPr>
          <w:lang w:val="ru-RU"/>
        </w:rPr>
        <w:t xml:space="preserve">0 </w:t>
      </w:r>
      <w:r w:rsidRPr="007D58F1">
        <w:rPr>
          <w:lang w:val="ru-RU"/>
        </w:rPr>
        <w:t>Н/мм</w:t>
      </w:r>
      <w:r w:rsidRPr="00567928">
        <w:rPr>
          <w:vertAlign w:val="superscript"/>
          <w:lang w:val="ru-RU"/>
        </w:rPr>
        <w:t>2</w:t>
      </w:r>
      <w:r>
        <w:rPr>
          <w:lang w:val="ru-RU"/>
        </w:rPr>
        <w:t xml:space="preserve">, относительное удлинение </w:t>
      </w:r>
      <w:r w:rsidR="001A5ABD">
        <w:rPr>
          <w:lang w:val="ru-RU"/>
        </w:rPr>
        <w:t>18</w:t>
      </w:r>
      <w:r>
        <w:rPr>
          <w:lang w:val="ru-RU"/>
        </w:rPr>
        <w:t>%</w:t>
      </w:r>
      <w:r>
        <w:rPr>
          <w:lang w:val="ru-RU"/>
        </w:rPr>
        <w:t>.</w:t>
      </w:r>
    </w:p>
    <w:p w14:paraId="3B32ADEE" w14:textId="77777777" w:rsidR="00614D50" w:rsidRDefault="00614D50" w:rsidP="007D58F1">
      <w:pPr>
        <w:rPr>
          <w:lang w:val="ru-RU"/>
        </w:rPr>
      </w:pPr>
    </w:p>
    <w:p w14:paraId="22474626" w14:textId="426B7117" w:rsidR="007D58F1" w:rsidRDefault="00175062" w:rsidP="00567928">
      <w:pPr>
        <w:rPr>
          <w:lang w:val="ru-RU"/>
        </w:rPr>
      </w:pPr>
      <w:r w:rsidRPr="00175062">
        <w:rPr>
          <w:highlight w:val="yellow"/>
          <w:lang w:val="ru-RU"/>
        </w:rPr>
        <w:t>Латунный крепеж</w:t>
      </w:r>
      <w:r>
        <w:rPr>
          <w:lang w:val="ru-RU"/>
        </w:rPr>
        <w:t xml:space="preserve"> благодаря указанным свойствам нашел широкое применение в приборостроении</w:t>
      </w:r>
      <w:r w:rsidR="00FA6507">
        <w:rPr>
          <w:lang w:val="ru-RU"/>
        </w:rPr>
        <w:t xml:space="preserve"> и других сферах маш</w:t>
      </w:r>
      <w:bookmarkStart w:id="0" w:name="_GoBack"/>
      <w:bookmarkEnd w:id="0"/>
      <w:r w:rsidR="00FA6507">
        <w:rPr>
          <w:lang w:val="ru-RU"/>
        </w:rPr>
        <w:t>иностроения,</w:t>
      </w:r>
      <w:r>
        <w:rPr>
          <w:lang w:val="ru-RU"/>
        </w:rPr>
        <w:t xml:space="preserve"> </w:t>
      </w:r>
      <w:r w:rsidR="0042341F">
        <w:rPr>
          <w:lang w:val="ru-RU"/>
        </w:rPr>
        <w:t>в строительстве,</w:t>
      </w:r>
      <w:r w:rsidR="0042341F" w:rsidRPr="0042341F">
        <w:rPr>
          <w:lang w:val="ru-RU"/>
        </w:rPr>
        <w:t xml:space="preserve"> </w:t>
      </w:r>
      <w:r>
        <w:rPr>
          <w:lang w:val="ru-RU"/>
        </w:rPr>
        <w:t>при изготовлении сантехнического оборудования, в мебельной промышленности</w:t>
      </w:r>
      <w:r w:rsidR="008846BE">
        <w:rPr>
          <w:lang w:val="ru-RU"/>
        </w:rPr>
        <w:t xml:space="preserve">, </w:t>
      </w:r>
      <w:r w:rsidR="00614D50">
        <w:rPr>
          <w:lang w:val="ru-RU"/>
        </w:rPr>
        <w:t>в конструкциях</w:t>
      </w:r>
      <w:r w:rsidR="008846BE">
        <w:rPr>
          <w:lang w:val="ru-RU"/>
        </w:rPr>
        <w:t xml:space="preserve"> аппаратов и оборудования химических, фармакологических, пищевых предприятий</w:t>
      </w:r>
      <w:r>
        <w:rPr>
          <w:lang w:val="ru-RU"/>
        </w:rPr>
        <w:t>.</w:t>
      </w:r>
      <w:r w:rsidR="00567928">
        <w:rPr>
          <w:lang w:val="ru-RU"/>
        </w:rPr>
        <w:t xml:space="preserve"> </w:t>
      </w:r>
      <w:r w:rsidR="00877420">
        <w:rPr>
          <w:lang w:val="ru-RU"/>
        </w:rPr>
        <w:t>Наиболее востребованы в указанных сферах следующие типоразмеры:</w:t>
      </w:r>
    </w:p>
    <w:p w14:paraId="235AEC9C" w14:textId="2EDE609D" w:rsidR="00877420" w:rsidRPr="00877420" w:rsidRDefault="00877420" w:rsidP="00877420">
      <w:pPr>
        <w:rPr>
          <w:lang w:val="ru-RU"/>
        </w:rPr>
      </w:pPr>
      <w:r>
        <w:rPr>
          <w:lang w:val="ru-RU"/>
        </w:rPr>
        <w:t xml:space="preserve">- </w:t>
      </w:r>
      <w:r w:rsidRPr="00877420">
        <w:rPr>
          <w:lang w:val="ru-RU"/>
        </w:rPr>
        <w:t xml:space="preserve">латунная </w:t>
      </w:r>
      <w:r>
        <w:rPr>
          <w:lang w:val="ru-RU"/>
        </w:rPr>
        <w:t>г</w:t>
      </w:r>
      <w:r w:rsidRPr="00877420">
        <w:rPr>
          <w:lang w:val="ru-RU"/>
        </w:rPr>
        <w:t>айка DIN 934</w:t>
      </w:r>
      <w:r w:rsidRPr="006F3641">
        <w:rPr>
          <w:strike/>
          <w:lang w:val="ru-RU"/>
        </w:rPr>
        <w:t>;</w:t>
      </w:r>
    </w:p>
    <w:p w14:paraId="7233D71D" w14:textId="242D3809" w:rsidR="00877420" w:rsidRPr="00877420" w:rsidRDefault="00877420" w:rsidP="00877420">
      <w:pPr>
        <w:rPr>
          <w:lang w:val="ru-RU"/>
        </w:rPr>
      </w:pPr>
      <w:r>
        <w:rPr>
          <w:lang w:val="ru-RU"/>
        </w:rPr>
        <w:t xml:space="preserve">- </w:t>
      </w:r>
      <w:r w:rsidRPr="00877420">
        <w:rPr>
          <w:lang w:val="ru-RU"/>
        </w:rPr>
        <w:t xml:space="preserve">латунный </w:t>
      </w:r>
      <w:r>
        <w:rPr>
          <w:lang w:val="ru-RU"/>
        </w:rPr>
        <w:t>ш</w:t>
      </w:r>
      <w:r w:rsidRPr="00877420">
        <w:rPr>
          <w:lang w:val="ru-RU"/>
        </w:rPr>
        <w:t>уруп DIN 7996</w:t>
      </w:r>
      <w:r w:rsidR="001569C7">
        <w:rPr>
          <w:lang w:val="ru-RU"/>
        </w:rPr>
        <w:t xml:space="preserve"> </w:t>
      </w:r>
      <w:r w:rsidR="001569C7" w:rsidRPr="00877420">
        <w:rPr>
          <w:lang w:val="ru-RU"/>
        </w:rPr>
        <w:t>с полукруглой головкой</w:t>
      </w:r>
      <w:r w:rsidR="001569C7">
        <w:rPr>
          <w:lang w:val="ru-RU"/>
        </w:rPr>
        <w:t xml:space="preserve"> используется для крепления деталей к </w:t>
      </w:r>
      <w:proofErr w:type="gramStart"/>
      <w:r w:rsidR="001569C7">
        <w:rPr>
          <w:lang w:val="ru-RU"/>
        </w:rPr>
        <w:t>деревянным</w:t>
      </w:r>
      <w:proofErr w:type="gramEnd"/>
      <w:r w:rsidR="001569C7">
        <w:rPr>
          <w:lang w:val="ru-RU"/>
        </w:rPr>
        <w:t xml:space="preserve"> либо пластиковым</w:t>
      </w:r>
      <w:r>
        <w:rPr>
          <w:lang w:val="ru-RU"/>
        </w:rPr>
        <w:t>;</w:t>
      </w:r>
    </w:p>
    <w:p w14:paraId="49D06773" w14:textId="77777777" w:rsidR="00877420" w:rsidRPr="00877420" w:rsidRDefault="00877420" w:rsidP="00877420">
      <w:pPr>
        <w:rPr>
          <w:lang w:val="ru-RU"/>
        </w:rPr>
      </w:pPr>
      <w:r>
        <w:rPr>
          <w:lang w:val="ru-RU"/>
        </w:rPr>
        <w:t xml:space="preserve">- </w:t>
      </w:r>
      <w:r w:rsidRPr="00877420">
        <w:rPr>
          <w:lang w:val="ru-RU"/>
        </w:rPr>
        <w:t xml:space="preserve">латунный </w:t>
      </w:r>
      <w:r>
        <w:rPr>
          <w:lang w:val="ru-RU"/>
        </w:rPr>
        <w:t>ш</w:t>
      </w:r>
      <w:r w:rsidRPr="00877420">
        <w:rPr>
          <w:lang w:val="ru-RU"/>
        </w:rPr>
        <w:t>уруп DIN 7995</w:t>
      </w:r>
      <w:r>
        <w:rPr>
          <w:lang w:val="ru-RU"/>
        </w:rPr>
        <w:t xml:space="preserve"> </w:t>
      </w:r>
      <w:r w:rsidRPr="00877420">
        <w:rPr>
          <w:lang w:val="ru-RU"/>
        </w:rPr>
        <w:t>с полупотайной головкой</w:t>
      </w:r>
      <w:r>
        <w:rPr>
          <w:lang w:val="ru-RU"/>
        </w:rPr>
        <w:t>;</w:t>
      </w:r>
    </w:p>
    <w:p w14:paraId="5B1D809D" w14:textId="77777777" w:rsidR="00877420" w:rsidRPr="00877420" w:rsidRDefault="00877420" w:rsidP="00877420">
      <w:pPr>
        <w:rPr>
          <w:lang w:val="ru-RU"/>
        </w:rPr>
      </w:pPr>
      <w:r>
        <w:rPr>
          <w:lang w:val="ru-RU"/>
        </w:rPr>
        <w:t xml:space="preserve">- </w:t>
      </w:r>
      <w:r w:rsidRPr="00877420">
        <w:rPr>
          <w:lang w:val="ru-RU"/>
        </w:rPr>
        <w:t xml:space="preserve">латунный </w:t>
      </w:r>
      <w:r>
        <w:rPr>
          <w:lang w:val="ru-RU"/>
        </w:rPr>
        <w:t>ш</w:t>
      </w:r>
      <w:r w:rsidRPr="00877420">
        <w:rPr>
          <w:lang w:val="ru-RU"/>
        </w:rPr>
        <w:t>уруп DIN 7997</w:t>
      </w:r>
      <w:r>
        <w:rPr>
          <w:lang w:val="ru-RU"/>
        </w:rPr>
        <w:t xml:space="preserve"> </w:t>
      </w:r>
      <w:r w:rsidRPr="00877420">
        <w:rPr>
          <w:lang w:val="ru-RU"/>
        </w:rPr>
        <w:t>с потайной головкой</w:t>
      </w:r>
      <w:r w:rsidR="00FA6507">
        <w:rPr>
          <w:lang w:val="ru-RU"/>
        </w:rPr>
        <w:t xml:space="preserve"> нашел применение там, где требуется скрыть крепежный элемент в поверхности конструкции (мебель, строительные конструкции, приборы)</w:t>
      </w:r>
      <w:r>
        <w:rPr>
          <w:lang w:val="ru-RU"/>
        </w:rPr>
        <w:t>;</w:t>
      </w:r>
    </w:p>
    <w:p w14:paraId="15DBFF13" w14:textId="75CB724E" w:rsidR="00877420" w:rsidRPr="00877420" w:rsidRDefault="00877420" w:rsidP="00877420">
      <w:pPr>
        <w:rPr>
          <w:lang w:val="ru-RU"/>
        </w:rPr>
      </w:pPr>
      <w:r>
        <w:rPr>
          <w:lang w:val="ru-RU"/>
        </w:rPr>
        <w:t xml:space="preserve">- </w:t>
      </w:r>
      <w:r w:rsidRPr="00877420">
        <w:rPr>
          <w:lang w:val="ru-RU"/>
        </w:rPr>
        <w:t xml:space="preserve">латунная </w:t>
      </w:r>
      <w:r>
        <w:rPr>
          <w:lang w:val="ru-RU"/>
        </w:rPr>
        <w:t>ш</w:t>
      </w:r>
      <w:r w:rsidRPr="00877420">
        <w:rPr>
          <w:lang w:val="ru-RU"/>
        </w:rPr>
        <w:t>айба DIN 125</w:t>
      </w:r>
      <w:r w:rsidRPr="0042341F">
        <w:rPr>
          <w:lang w:val="ru-RU"/>
        </w:rPr>
        <w:t>;</w:t>
      </w:r>
    </w:p>
    <w:p w14:paraId="33D52EEE" w14:textId="5931881F" w:rsidR="00FA6507" w:rsidRDefault="00877420" w:rsidP="00FA6507">
      <w:pPr>
        <w:rPr>
          <w:lang w:val="ru-RU"/>
        </w:rPr>
      </w:pPr>
      <w:r>
        <w:rPr>
          <w:lang w:val="ru-RU"/>
        </w:rPr>
        <w:t xml:space="preserve">- </w:t>
      </w:r>
      <w:r w:rsidRPr="00877420">
        <w:rPr>
          <w:lang w:val="ru-RU"/>
        </w:rPr>
        <w:t xml:space="preserve">латунная </w:t>
      </w:r>
      <w:r>
        <w:rPr>
          <w:lang w:val="ru-RU"/>
        </w:rPr>
        <w:t>ш</w:t>
      </w:r>
      <w:r w:rsidRPr="00877420">
        <w:rPr>
          <w:lang w:val="ru-RU"/>
        </w:rPr>
        <w:t>пилька DIN 975</w:t>
      </w:r>
      <w:r w:rsidR="00FA6507">
        <w:rPr>
          <w:lang w:val="ru-RU"/>
        </w:rPr>
        <w:t xml:space="preserve"> </w:t>
      </w:r>
      <w:r w:rsidR="0042341F">
        <w:rPr>
          <w:strike/>
          <w:lang w:val="ru-RU"/>
        </w:rPr>
        <w:t xml:space="preserve"> - </w:t>
      </w:r>
      <w:r w:rsidR="00FA6507">
        <w:rPr>
          <w:lang w:val="ru-RU"/>
        </w:rPr>
        <w:t>это изделие</w:t>
      </w:r>
      <w:r w:rsidR="00FA6507" w:rsidRPr="00FA6507">
        <w:rPr>
          <w:lang w:val="ru-RU"/>
        </w:rPr>
        <w:t xml:space="preserve"> </w:t>
      </w:r>
      <w:r w:rsidR="00FA6507">
        <w:rPr>
          <w:lang w:val="ru-RU"/>
        </w:rPr>
        <w:t>нашло применение</w:t>
      </w:r>
      <w:r w:rsidR="00FA6507" w:rsidRPr="00877420">
        <w:rPr>
          <w:lang w:val="ru-RU"/>
        </w:rPr>
        <w:t xml:space="preserve"> в станкостроении</w:t>
      </w:r>
      <w:r w:rsidR="00FA6507">
        <w:rPr>
          <w:lang w:val="ru-RU"/>
        </w:rPr>
        <w:t>,</w:t>
      </w:r>
      <w:r w:rsidR="00FA6507" w:rsidRPr="00877420">
        <w:rPr>
          <w:lang w:val="ru-RU"/>
        </w:rPr>
        <w:t xml:space="preserve"> приборостроении, радиоэлектронике, </w:t>
      </w:r>
      <w:r w:rsidR="00FA6507">
        <w:rPr>
          <w:lang w:val="ru-RU"/>
        </w:rPr>
        <w:t xml:space="preserve">при изготовлении </w:t>
      </w:r>
      <w:r w:rsidR="00FA6507" w:rsidRPr="00877420">
        <w:rPr>
          <w:lang w:val="ru-RU"/>
        </w:rPr>
        <w:t>трансформатор</w:t>
      </w:r>
      <w:r w:rsidR="00FA6507">
        <w:rPr>
          <w:lang w:val="ru-RU"/>
        </w:rPr>
        <w:t>ов и другого оборудования</w:t>
      </w:r>
      <w:r w:rsidR="00FA6507" w:rsidRPr="00877420">
        <w:rPr>
          <w:lang w:val="ru-RU"/>
        </w:rPr>
        <w:t xml:space="preserve">, где </w:t>
      </w:r>
      <w:r w:rsidR="00FA6507">
        <w:rPr>
          <w:lang w:val="ru-RU"/>
        </w:rPr>
        <w:t>имеются</w:t>
      </w:r>
      <w:r w:rsidR="00FA6507" w:rsidRPr="00877420">
        <w:rPr>
          <w:lang w:val="ru-RU"/>
        </w:rPr>
        <w:t xml:space="preserve"> токи высокой частоты</w:t>
      </w:r>
      <w:r w:rsidR="00FA6507">
        <w:rPr>
          <w:lang w:val="ru-RU"/>
        </w:rPr>
        <w:t xml:space="preserve"> и </w:t>
      </w:r>
      <w:r w:rsidR="00FA6507" w:rsidRPr="00877420">
        <w:rPr>
          <w:lang w:val="ru-RU"/>
        </w:rPr>
        <w:t>высокое напряжение</w:t>
      </w:r>
      <w:r w:rsidR="00FA6507">
        <w:rPr>
          <w:lang w:val="ru-RU"/>
        </w:rPr>
        <w:t>.</w:t>
      </w:r>
    </w:p>
    <w:p w14:paraId="14762EB0" w14:textId="77777777" w:rsidR="007D58F1" w:rsidRDefault="007D58F1" w:rsidP="00877420">
      <w:pPr>
        <w:rPr>
          <w:lang w:val="ru-RU"/>
        </w:rPr>
      </w:pPr>
    </w:p>
    <w:p w14:paraId="14E9E1B1" w14:textId="77777777" w:rsidR="00073EB7" w:rsidRPr="00CF1B2F" w:rsidRDefault="00073EB7">
      <w:pPr>
        <w:rPr>
          <w:lang w:val="ru-RU"/>
        </w:rPr>
      </w:pPr>
    </w:p>
    <w:sectPr w:rsidR="00073EB7" w:rsidRPr="00CF1B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745BB7" w15:done="0"/>
  <w15:commentEx w15:paraId="0FEF55EC" w15:done="0"/>
  <w15:commentEx w15:paraId="6BBFFB6D" w15:done="0"/>
  <w15:commentEx w15:paraId="3F1D6362" w15:done="0"/>
  <w15:commentEx w15:paraId="657A77E6" w15:done="0"/>
  <w15:commentEx w15:paraId="26568F78" w15:done="0"/>
  <w15:commentEx w15:paraId="61CAAB0F" w15:done="0"/>
  <w15:commentEx w15:paraId="37114EB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ергей Шегай">
    <w15:presenceInfo w15:providerId="AD" w15:userId="S-1-5-21-1294016751-3193850366-1026940073-13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69"/>
    <w:rsid w:val="00073EB7"/>
    <w:rsid w:val="000C3469"/>
    <w:rsid w:val="001569C7"/>
    <w:rsid w:val="00175062"/>
    <w:rsid w:val="00190ACC"/>
    <w:rsid w:val="001A5ABD"/>
    <w:rsid w:val="001D3441"/>
    <w:rsid w:val="002425C1"/>
    <w:rsid w:val="003305B2"/>
    <w:rsid w:val="003F6B28"/>
    <w:rsid w:val="0042341F"/>
    <w:rsid w:val="00567928"/>
    <w:rsid w:val="00614D50"/>
    <w:rsid w:val="00620720"/>
    <w:rsid w:val="006F3641"/>
    <w:rsid w:val="0079660E"/>
    <w:rsid w:val="007D58F1"/>
    <w:rsid w:val="00877420"/>
    <w:rsid w:val="008846BE"/>
    <w:rsid w:val="008B66F4"/>
    <w:rsid w:val="00957C3C"/>
    <w:rsid w:val="009D3BD0"/>
    <w:rsid w:val="009D40A3"/>
    <w:rsid w:val="00A63AD3"/>
    <w:rsid w:val="00CF1B2F"/>
    <w:rsid w:val="00DF6B5E"/>
    <w:rsid w:val="00E16899"/>
    <w:rsid w:val="00E47422"/>
    <w:rsid w:val="00E65738"/>
    <w:rsid w:val="00F87293"/>
    <w:rsid w:val="00FA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D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7C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7C3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7C3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7C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7C3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7C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C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7C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7C3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7C3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7C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7C3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7C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3697</Words>
  <Characters>2108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2016-04-18T11:07:00Z</dcterms:created>
  <dcterms:modified xsi:type="dcterms:W3CDTF">2016-04-18T12:14:00Z</dcterms:modified>
</cp:coreProperties>
</file>