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2" w:rsidRDefault="00F95682" w:rsidP="00F95682">
      <w:pPr>
        <w:jc w:val="center"/>
      </w:pPr>
      <w:r>
        <w:t>http://kazakhtas.kz/catalog/trotuarnaya-plitka/</w:t>
      </w:r>
    </w:p>
    <w:p w:rsidR="00F95682" w:rsidRDefault="00F95682" w:rsidP="00F95682"/>
    <w:p w:rsidR="00D7093E" w:rsidRDefault="00126566" w:rsidP="00D7093E">
      <w:pPr>
        <w:jc w:val="center"/>
      </w:pPr>
      <w:r w:rsidRPr="00126566">
        <w:t xml:space="preserve">Как </w:t>
      </w:r>
      <w:r>
        <w:rPr>
          <w:highlight w:val="cyan"/>
        </w:rPr>
        <w:t>к</w:t>
      </w:r>
      <w:r w:rsidR="00D7093E" w:rsidRPr="00D7093E">
        <w:rPr>
          <w:highlight w:val="cyan"/>
        </w:rPr>
        <w:t xml:space="preserve">упить тротуарную плитку в </w:t>
      </w:r>
      <w:r w:rsidR="00D7093E">
        <w:rPr>
          <w:highlight w:val="cyan"/>
        </w:rPr>
        <w:t>А</w:t>
      </w:r>
      <w:r w:rsidR="00D7093E" w:rsidRPr="00D7093E">
        <w:rPr>
          <w:highlight w:val="cyan"/>
        </w:rPr>
        <w:t>лматы</w:t>
      </w:r>
    </w:p>
    <w:p w:rsidR="00D7093E" w:rsidRDefault="00D7093E" w:rsidP="00F95682"/>
    <w:p w:rsidR="00F95682" w:rsidRDefault="00F95682" w:rsidP="00F95682">
      <w:r w:rsidRPr="00F95682">
        <w:rPr>
          <w:highlight w:val="yellow"/>
        </w:rPr>
        <w:t>Т</w:t>
      </w:r>
      <w:r w:rsidRPr="00F95682">
        <w:rPr>
          <w:highlight w:val="yellow"/>
        </w:rPr>
        <w:t>ротуарная плитка</w:t>
      </w:r>
      <w:r>
        <w:t xml:space="preserve"> </w:t>
      </w:r>
      <w:r w:rsidR="00D7093E">
        <w:t>— современный материал для обустройства дорожек, площадок, дворов, общественных и комм</w:t>
      </w:r>
      <w:bookmarkStart w:id="0" w:name="_GoBack"/>
      <w:bookmarkEnd w:id="0"/>
      <w:r w:rsidR="00D7093E">
        <w:t>ерческих территорий. Благодаря сбалансированному комплексу декоративно-эксплуатационных свойств и доступной цене</w:t>
      </w:r>
      <w:r w:rsidR="00B821A3">
        <w:t>,</w:t>
      </w:r>
      <w:r w:rsidR="00D7093E">
        <w:t xml:space="preserve"> </w:t>
      </w:r>
      <w:r w:rsidR="00D7093E" w:rsidRPr="00D7093E">
        <w:rPr>
          <w:highlight w:val="cyan"/>
        </w:rPr>
        <w:t>плитку</w:t>
      </w:r>
      <w:r w:rsidR="00D7093E">
        <w:t xml:space="preserve"> широко используют и частные клиенты нашей компании. Мы предлагаем </w:t>
      </w:r>
      <w:r w:rsidR="00D7093E" w:rsidRPr="00D7093E">
        <w:rPr>
          <w:highlight w:val="yellow"/>
        </w:rPr>
        <w:t xml:space="preserve">купить тротуарную плитку в </w:t>
      </w:r>
      <w:r w:rsidR="00D7093E">
        <w:rPr>
          <w:highlight w:val="yellow"/>
        </w:rPr>
        <w:t>А</w:t>
      </w:r>
      <w:r w:rsidR="00D7093E" w:rsidRPr="00D7093E">
        <w:rPr>
          <w:highlight w:val="yellow"/>
        </w:rPr>
        <w:t>лматы</w:t>
      </w:r>
      <w:r w:rsidR="00D7093E">
        <w:t xml:space="preserve"> от производителя с доставкой по региону.</w:t>
      </w:r>
    </w:p>
    <w:p w:rsidR="00F95682" w:rsidRDefault="00F95682" w:rsidP="00F95682"/>
    <w:p w:rsidR="00D7093E" w:rsidRPr="00D7093E" w:rsidRDefault="00D7093E" w:rsidP="00D7093E">
      <w:pPr>
        <w:ind w:firstLine="708"/>
        <w:rPr>
          <w:b/>
        </w:rPr>
      </w:pPr>
      <w:r w:rsidRPr="00D7093E">
        <w:rPr>
          <w:b/>
        </w:rPr>
        <w:t xml:space="preserve">Характеристики </w:t>
      </w:r>
      <w:r w:rsidRPr="00D7093E">
        <w:rPr>
          <w:b/>
          <w:highlight w:val="cyan"/>
        </w:rPr>
        <w:t>тротуарной плитки</w:t>
      </w:r>
      <w:r w:rsidRPr="00D7093E">
        <w:rPr>
          <w:b/>
        </w:rPr>
        <w:t xml:space="preserve"> </w:t>
      </w:r>
    </w:p>
    <w:p w:rsidR="00D7093E" w:rsidRDefault="00D7093E" w:rsidP="00F95682"/>
    <w:p w:rsidR="00165DFE" w:rsidRDefault="00165DFE" w:rsidP="00F95682">
      <w:r>
        <w:t xml:space="preserve">По способу производства </w:t>
      </w:r>
      <w:r w:rsidRPr="00165DFE">
        <w:rPr>
          <w:highlight w:val="cyan"/>
        </w:rPr>
        <w:t>тротуарная плитка</w:t>
      </w:r>
      <w:r>
        <w:t xml:space="preserve"> подразделяется на следующие типы:</w:t>
      </w:r>
    </w:p>
    <w:p w:rsidR="00165DFE" w:rsidRDefault="00BE342F" w:rsidP="00165DFE">
      <w:pPr>
        <w:pStyle w:val="a3"/>
        <w:numPr>
          <w:ilvl w:val="0"/>
          <w:numId w:val="1"/>
        </w:numPr>
      </w:pPr>
      <w:proofErr w:type="spellStart"/>
      <w:r>
        <w:t>в</w:t>
      </w:r>
      <w:r w:rsidR="00165DFE">
        <w:t>ибропрессованная</w:t>
      </w:r>
      <w:proofErr w:type="spellEnd"/>
      <w:r w:rsidR="00B821A3">
        <w:t xml:space="preserve"> — изготавливается путем воздействия вибрацией с одновременным сжатием смеси пуансоном пресса, что обеспечивает высокую степень уплотнения материала в форме</w:t>
      </w:r>
      <w:r w:rsidR="00165DFE">
        <w:t>;</w:t>
      </w:r>
    </w:p>
    <w:p w:rsidR="00165DFE" w:rsidRDefault="00165DFE" w:rsidP="00165DFE">
      <w:pPr>
        <w:pStyle w:val="a3"/>
        <w:numPr>
          <w:ilvl w:val="0"/>
          <w:numId w:val="1"/>
        </w:numPr>
      </w:pPr>
      <w:proofErr w:type="spellStart"/>
      <w:r>
        <w:t>вибролитая</w:t>
      </w:r>
      <w:proofErr w:type="spellEnd"/>
      <w:r w:rsidR="00B821A3">
        <w:t xml:space="preserve"> — смесь в форме уплотняется только путем воздействия вибрации</w:t>
      </w:r>
      <w:r>
        <w:t>;</w:t>
      </w:r>
    </w:p>
    <w:p w:rsidR="00165DFE" w:rsidRDefault="00165DFE" w:rsidP="00165DFE">
      <w:pPr>
        <w:pStyle w:val="a3"/>
        <w:numPr>
          <w:ilvl w:val="0"/>
          <w:numId w:val="1"/>
        </w:numPr>
      </w:pPr>
      <w:proofErr w:type="spellStart"/>
      <w:r>
        <w:t>гиперпресованная</w:t>
      </w:r>
      <w:proofErr w:type="spellEnd"/>
      <w:r w:rsidR="00B821A3">
        <w:t xml:space="preserve"> — сырье подвергается только обработке на односторонних или двухсторонних прессах (без вибрационного воздействия)</w:t>
      </w:r>
      <w:r>
        <w:t xml:space="preserve">. </w:t>
      </w:r>
    </w:p>
    <w:p w:rsidR="00B821A3" w:rsidRDefault="00B821A3" w:rsidP="00B821A3"/>
    <w:p w:rsidR="00B821A3" w:rsidRDefault="00B821A3" w:rsidP="00B821A3">
      <w:r>
        <w:t xml:space="preserve">В зависимости от формы отдельного элемента выпускается большое разнообразие продукции. В частности, мы предлагаем в </w:t>
      </w:r>
      <w:r w:rsidRPr="00B821A3">
        <w:rPr>
          <w:highlight w:val="cyan"/>
        </w:rPr>
        <w:t>Алматы</w:t>
      </w:r>
      <w:r>
        <w:t xml:space="preserve"> изделия в виде клевера, пеньков (имеет фактуру среза дерева), кремлевскую фактуру, брусчатку разных видов и пр. Такая продукция может иметь различную, в том числе и комбинированную окраску. </w:t>
      </w:r>
    </w:p>
    <w:p w:rsidR="00165DFE" w:rsidRDefault="00165DFE" w:rsidP="00F95682"/>
    <w:p w:rsidR="0067607A" w:rsidRDefault="0067607A" w:rsidP="0067607A">
      <w:r>
        <w:t>Из эксплуатационных характеристик следует выделить:</w:t>
      </w:r>
    </w:p>
    <w:p w:rsidR="0067607A" w:rsidRDefault="0067607A" w:rsidP="0067607A">
      <w:pPr>
        <w:pStyle w:val="a3"/>
        <w:numPr>
          <w:ilvl w:val="0"/>
          <w:numId w:val="2"/>
        </w:numPr>
      </w:pPr>
      <w:r>
        <w:t xml:space="preserve">прочность на сжатие — свойство </w:t>
      </w:r>
      <w:r w:rsidR="00B821A3">
        <w:t xml:space="preserve">продукции </w:t>
      </w:r>
      <w:r>
        <w:t>выдерживать сжимающие нагрузки без разрушения образца (</w:t>
      </w:r>
      <w:r>
        <w:t xml:space="preserve">продукция для мощения выдерживает давление </w:t>
      </w:r>
      <w:r>
        <w:t>от 30 МПа);</w:t>
      </w:r>
    </w:p>
    <w:p w:rsidR="0067607A" w:rsidRDefault="0067607A" w:rsidP="0067607A">
      <w:pPr>
        <w:pStyle w:val="a3"/>
        <w:numPr>
          <w:ilvl w:val="0"/>
          <w:numId w:val="2"/>
        </w:numPr>
      </w:pPr>
      <w:r>
        <w:t>морозостойкость — количество циклов замораживания/оттаивания без потери номинальной прочности материала (</w:t>
      </w:r>
      <w:r>
        <w:t xml:space="preserve">для тротуаров используются </w:t>
      </w:r>
      <w:r w:rsidRPr="0067607A">
        <w:rPr>
          <w:highlight w:val="cyan"/>
        </w:rPr>
        <w:t>тротуарная плитка</w:t>
      </w:r>
      <w:r>
        <w:t xml:space="preserve"> марки</w:t>
      </w:r>
      <w:r>
        <w:t xml:space="preserve"> </w:t>
      </w:r>
      <w:r>
        <w:rPr>
          <w:lang w:val="sv-SE"/>
        </w:rPr>
        <w:t>F</w:t>
      </w:r>
      <w:r w:rsidRPr="00B551A0">
        <w:t>200</w:t>
      </w:r>
      <w:r>
        <w:t>, выдерживающая не менее 200 циклов</w:t>
      </w:r>
      <w:r>
        <w:t>);</w:t>
      </w:r>
    </w:p>
    <w:p w:rsidR="0067607A" w:rsidRDefault="0067607A" w:rsidP="0067607A">
      <w:pPr>
        <w:pStyle w:val="a3"/>
        <w:numPr>
          <w:ilvl w:val="0"/>
          <w:numId w:val="2"/>
        </w:numPr>
      </w:pPr>
      <w:proofErr w:type="spellStart"/>
      <w:r>
        <w:t>водопоглощение</w:t>
      </w:r>
      <w:proofErr w:type="spellEnd"/>
      <w:r>
        <w:t xml:space="preserve"> — количество влаги, поглощенное образцом (в зависимости от технологии производства объемное </w:t>
      </w:r>
      <w:proofErr w:type="spellStart"/>
      <w:r w:rsidR="00B821A3">
        <w:t>водо</w:t>
      </w:r>
      <w:r>
        <w:t>поглощение</w:t>
      </w:r>
      <w:proofErr w:type="spellEnd"/>
      <w:r>
        <w:t xml:space="preserve"> составляет 4-6%);</w:t>
      </w:r>
    </w:p>
    <w:p w:rsidR="0067607A" w:rsidRDefault="0067607A" w:rsidP="0067607A">
      <w:pPr>
        <w:pStyle w:val="a3"/>
        <w:numPr>
          <w:ilvl w:val="0"/>
          <w:numId w:val="2"/>
        </w:numPr>
      </w:pPr>
      <w:proofErr w:type="spellStart"/>
      <w:r>
        <w:t>истираемость</w:t>
      </w:r>
      <w:proofErr w:type="spellEnd"/>
      <w:r>
        <w:t xml:space="preserve"> </w:t>
      </w:r>
      <w:r>
        <w:t xml:space="preserve">— важное свойство, определяющее стойкость рабочего слоя материала при воздействии подошвы </w:t>
      </w:r>
      <w:r w:rsidR="00B821A3">
        <w:t>обуви пешеходов</w:t>
      </w:r>
      <w:r>
        <w:t xml:space="preserve">, покрышек автомобилей и других истирающих </w:t>
      </w:r>
      <w:r w:rsidR="00B821A3">
        <w:t>нагрузок</w:t>
      </w:r>
      <w:r>
        <w:t xml:space="preserve"> </w:t>
      </w:r>
      <w:r>
        <w:t>(от 0,3-0,4 г/см</w:t>
      </w:r>
      <w:r w:rsidRPr="00BE342F">
        <w:rPr>
          <w:vertAlign w:val="superscript"/>
        </w:rPr>
        <w:t>3</w:t>
      </w:r>
      <w:r>
        <w:t>);</w:t>
      </w:r>
    </w:p>
    <w:p w:rsidR="0067607A" w:rsidRDefault="0067607A" w:rsidP="0067607A">
      <w:pPr>
        <w:pStyle w:val="a3"/>
        <w:numPr>
          <w:ilvl w:val="0"/>
          <w:numId w:val="2"/>
        </w:numPr>
      </w:pPr>
      <w:r>
        <w:t xml:space="preserve">срок эксплуатации (не менее </w:t>
      </w:r>
      <w:r>
        <w:t>15-20 лет).</w:t>
      </w:r>
    </w:p>
    <w:p w:rsidR="0067607A" w:rsidRDefault="0067607A" w:rsidP="00F95682"/>
    <w:p w:rsidR="00947487" w:rsidRDefault="00947487" w:rsidP="00F95682">
      <w:r>
        <w:t xml:space="preserve">Современная </w:t>
      </w:r>
      <w:r w:rsidRPr="00947487">
        <w:rPr>
          <w:highlight w:val="cyan"/>
        </w:rPr>
        <w:t>тротуарная плитка</w:t>
      </w:r>
      <w:r>
        <w:t xml:space="preserve"> может иметь разную толщину. Наиболее толстую продукцию</w:t>
      </w:r>
      <w:r w:rsidR="00165DFE">
        <w:t xml:space="preserve"> (свыше 7 см)</w:t>
      </w:r>
      <w:r>
        <w:t xml:space="preserve"> рекомендуется выбирать для дорог</w:t>
      </w:r>
      <w:r w:rsidR="00165DFE">
        <w:t>, парковок</w:t>
      </w:r>
      <w:r>
        <w:t xml:space="preserve"> и других </w:t>
      </w:r>
      <w:r w:rsidR="00165DFE">
        <w:t xml:space="preserve">проезжих частей. Для домашнего использования можно обойтись более дешевой </w:t>
      </w:r>
      <w:r w:rsidR="00165DFE" w:rsidRPr="00165DFE">
        <w:rPr>
          <w:highlight w:val="cyan"/>
        </w:rPr>
        <w:t>тротуарной плиткой</w:t>
      </w:r>
      <w:r w:rsidR="00165DFE">
        <w:t xml:space="preserve"> толщиной от 3 см. А </w:t>
      </w:r>
      <w:proofErr w:type="spellStart"/>
      <w:r w:rsidR="00165DFE">
        <w:t>среднеразмерный</w:t>
      </w:r>
      <w:proofErr w:type="spellEnd"/>
      <w:r w:rsidR="00165DFE">
        <w:t xml:space="preserve"> сортамент (от 6 см) подходит для укладки перед магазинами, офисными зданиями, на городских тротуарах и пр.</w:t>
      </w:r>
    </w:p>
    <w:p w:rsidR="00947487" w:rsidRDefault="00947487" w:rsidP="00F95682"/>
    <w:p w:rsidR="00947487" w:rsidRPr="00947487" w:rsidRDefault="00947487" w:rsidP="00947487">
      <w:pPr>
        <w:ind w:firstLine="708"/>
        <w:rPr>
          <w:b/>
        </w:rPr>
      </w:pPr>
      <w:r w:rsidRPr="00947487">
        <w:rPr>
          <w:b/>
        </w:rPr>
        <w:t xml:space="preserve">Как </w:t>
      </w:r>
      <w:r w:rsidRPr="00947487">
        <w:rPr>
          <w:b/>
          <w:highlight w:val="cyan"/>
        </w:rPr>
        <w:t xml:space="preserve">купить качественную </w:t>
      </w:r>
      <w:r w:rsidRPr="00165DFE">
        <w:rPr>
          <w:b/>
          <w:highlight w:val="cyan"/>
        </w:rPr>
        <w:t xml:space="preserve">тротуарную </w:t>
      </w:r>
      <w:r w:rsidR="00165DFE">
        <w:rPr>
          <w:b/>
          <w:highlight w:val="red"/>
        </w:rPr>
        <w:t>облицов</w:t>
      </w:r>
      <w:r w:rsidR="00165DFE" w:rsidRPr="00165DFE">
        <w:rPr>
          <w:b/>
          <w:highlight w:val="red"/>
        </w:rPr>
        <w:t>к</w:t>
      </w:r>
      <w:r w:rsidRPr="00165DFE">
        <w:rPr>
          <w:b/>
          <w:highlight w:val="red"/>
        </w:rPr>
        <w:t>у с доставкой в</w:t>
      </w:r>
      <w:r w:rsidRPr="00165DFE">
        <w:rPr>
          <w:b/>
          <w:highlight w:val="cyan"/>
        </w:rPr>
        <w:t xml:space="preserve"> Алматы</w:t>
      </w:r>
    </w:p>
    <w:p w:rsidR="00947487" w:rsidRDefault="00947487" w:rsidP="00F95682"/>
    <w:p w:rsidR="00F95682" w:rsidRDefault="00D7093E" w:rsidP="00F95682">
      <w:r>
        <w:t xml:space="preserve">Чтобы </w:t>
      </w:r>
      <w:r w:rsidR="00F95682" w:rsidRPr="00D7093E">
        <w:rPr>
          <w:highlight w:val="yellow"/>
        </w:rPr>
        <w:t>купить тротуарную плитку</w:t>
      </w:r>
      <w:r>
        <w:t xml:space="preserve">, </w:t>
      </w:r>
      <w:r w:rsidR="0067607A">
        <w:t>прямо сейчас</w:t>
      </w:r>
      <w:r w:rsidR="00C23417">
        <w:t xml:space="preserve"> обращайтесь</w:t>
      </w:r>
      <w:r w:rsidR="0067607A">
        <w:t xml:space="preserve"> </w:t>
      </w:r>
      <w:r>
        <w:t xml:space="preserve">по </w:t>
      </w:r>
      <w:r w:rsidR="0067607A">
        <w:t xml:space="preserve">контактному </w:t>
      </w:r>
      <w:r>
        <w:t>телефон</w:t>
      </w:r>
      <w:r w:rsidR="0067607A">
        <w:t>у</w:t>
      </w:r>
      <w:r>
        <w:t xml:space="preserve"> нашей компании. Также Вы можете заказать обратный звонок в удобное для Вас время</w:t>
      </w:r>
      <w:r w:rsidR="0067607A">
        <w:t>, и наши менеджеры проконсультируют Вас по любому вопросу</w:t>
      </w:r>
      <w:r>
        <w:t xml:space="preserve">. </w:t>
      </w:r>
      <w:r w:rsidR="0067607A">
        <w:t>Благодаря наличию собственного автопарка спецтехники м</w:t>
      </w:r>
      <w:r>
        <w:t xml:space="preserve">ы организуем доставку </w:t>
      </w:r>
      <w:r w:rsidRPr="00D7093E">
        <w:rPr>
          <w:highlight w:val="cyan"/>
        </w:rPr>
        <w:t>тротуарной плитки</w:t>
      </w:r>
      <w:r>
        <w:t xml:space="preserve"> не только в </w:t>
      </w:r>
      <w:r w:rsidRPr="00D7093E">
        <w:rPr>
          <w:highlight w:val="cyan"/>
        </w:rPr>
        <w:t>Алматы</w:t>
      </w:r>
      <w:r>
        <w:t xml:space="preserve">, но и </w:t>
      </w:r>
      <w:r w:rsidR="00947487">
        <w:t xml:space="preserve">в любой </w:t>
      </w:r>
      <w:r>
        <w:t xml:space="preserve">другой населенный пункт </w:t>
      </w:r>
      <w:proofErr w:type="spellStart"/>
      <w:r>
        <w:t>Алматинской</w:t>
      </w:r>
      <w:proofErr w:type="spellEnd"/>
      <w:r>
        <w:t xml:space="preserve"> области.</w:t>
      </w:r>
      <w:r w:rsidR="0067607A">
        <w:t xml:space="preserve"> В</w:t>
      </w:r>
      <w:r w:rsidR="00B821A3">
        <w:t>ы</w:t>
      </w:r>
      <w:r w:rsidR="0067607A">
        <w:t xml:space="preserve"> </w:t>
      </w:r>
      <w:r w:rsidR="00C23417">
        <w:t xml:space="preserve">гарантированно </w:t>
      </w:r>
      <w:r w:rsidR="0067607A">
        <w:t xml:space="preserve">оцените преимущества сотрудничества и выгодную цену </w:t>
      </w:r>
      <w:r w:rsidR="00B821A3">
        <w:t>строитель</w:t>
      </w:r>
      <w:r w:rsidR="0067607A">
        <w:t>ных материалов от производителя!</w:t>
      </w:r>
    </w:p>
    <w:p w:rsidR="006E180B" w:rsidRDefault="006E180B" w:rsidP="00F95682"/>
    <w:sectPr w:rsidR="006E1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A6B"/>
    <w:multiLevelType w:val="hybridMultilevel"/>
    <w:tmpl w:val="2C1219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2799"/>
    <w:multiLevelType w:val="hybridMultilevel"/>
    <w:tmpl w:val="8CD89C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4F"/>
    <w:rsid w:val="00126566"/>
    <w:rsid w:val="00165DFE"/>
    <w:rsid w:val="0067607A"/>
    <w:rsid w:val="006E180B"/>
    <w:rsid w:val="00947487"/>
    <w:rsid w:val="00B551A0"/>
    <w:rsid w:val="00B821A3"/>
    <w:rsid w:val="00BA214F"/>
    <w:rsid w:val="00BE342F"/>
    <w:rsid w:val="00C23417"/>
    <w:rsid w:val="00D7093E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2018-09-28T17:18:00Z</dcterms:created>
  <dcterms:modified xsi:type="dcterms:W3CDTF">2018-09-28T18:29:00Z</dcterms:modified>
</cp:coreProperties>
</file>