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spacing w:after="200" w:before="0" w:lineRule="auto"/>
        <w:rPr>
          <w:b w:val="1"/>
          <w:sz w:val="60"/>
          <w:szCs w:val="60"/>
        </w:rPr>
      </w:pPr>
      <w:bookmarkStart w:colFirst="0" w:colLast="0" w:name="_p24fdb7ybw51" w:id="0"/>
      <w:bookmarkEnd w:id="0"/>
      <w:r w:rsidDel="00000000" w:rsidR="00000000" w:rsidRPr="00000000">
        <w:rPr>
          <w:b w:val="1"/>
          <w:sz w:val="60"/>
          <w:szCs w:val="60"/>
          <w:rtl w:val="0"/>
        </w:rPr>
        <w:t xml:space="preserve">Как правильно выбрать профессиональную лампу лупу для косметологического кабинета</w:t>
      </w:r>
    </w:p>
    <w:p w:rsidR="00000000" w:rsidDel="00000000" w:rsidP="00000000" w:rsidRDefault="00000000" w:rsidRPr="00000000" w14:paraId="00000002">
      <w:pPr>
        <w:pStyle w:val="Title"/>
        <w:pageBreakBefore w:val="0"/>
        <w:spacing w:after="200" w:before="200" w:lineRule="auto"/>
        <w:jc w:val="both"/>
        <w:rPr>
          <w:sz w:val="24"/>
          <w:szCs w:val="24"/>
        </w:rPr>
      </w:pPr>
      <w:bookmarkStart w:colFirst="0" w:colLast="0" w:name="_44t5y2h92wl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Лампа-лупа</w:t>
      </w:r>
      <w:r w:rsidDel="00000000" w:rsidR="00000000" w:rsidRPr="00000000">
        <w:rPr>
          <w:sz w:val="24"/>
          <w:szCs w:val="24"/>
          <w:rtl w:val="0"/>
        </w:rPr>
        <w:t xml:space="preserve"> увеличивает и освещает. Свет от нее мощный, бестеневой и приятен для глаз. В целях повышения комфорта мастера и улучшения качества оказываемых услуг, рабочее место лучше всего оборудовать грамотно.</w:t>
      </w:r>
    </w:p>
    <w:p w:rsidR="00000000" w:rsidDel="00000000" w:rsidP="00000000" w:rsidRDefault="00000000" w:rsidRPr="00000000" w14:paraId="00000003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54n51b3fik7" w:id="2"/>
      <w:bookmarkEnd w:id="2"/>
      <w:r w:rsidDel="00000000" w:rsidR="00000000" w:rsidRPr="00000000">
        <w:rPr>
          <w:b w:val="1"/>
          <w:sz w:val="48"/>
          <w:szCs w:val="48"/>
          <w:rtl w:val="0"/>
        </w:rPr>
        <w:t xml:space="preserve">Кольцевая лампа-лупа – ваш надежный помощник 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pageBreakBefore w:val="0"/>
        <w:spacing w:after="200" w:before="200" w:lineRule="auto"/>
        <w:jc w:val="both"/>
        <w:rPr>
          <w:sz w:val="24"/>
          <w:szCs w:val="24"/>
        </w:rPr>
      </w:pPr>
      <w:bookmarkStart w:colFirst="0" w:colLast="0" w:name="_fz9bqzsm7nml" w:id="3"/>
      <w:bookmarkEnd w:id="3"/>
      <w:r w:rsidDel="00000000" w:rsidR="00000000" w:rsidRPr="00000000">
        <w:rPr>
          <w:sz w:val="24"/>
          <w:szCs w:val="24"/>
          <w:rtl w:val="0"/>
        </w:rPr>
        <w:t xml:space="preserve">Вы косметолог, мастер маникюра или тату? А может, лешмейкер? Лампа-лупа просто необходима вам! Рукодельницам также поможет наша лампа-лупа. С ней работать легче и приятнее.</w:t>
      </w:r>
    </w:p>
    <w:p w:rsidR="00000000" w:rsidDel="00000000" w:rsidP="00000000" w:rsidRDefault="00000000" w:rsidRPr="00000000" w14:paraId="00000005">
      <w:pPr>
        <w:pStyle w:val="Heading1"/>
        <w:pageBreakBefore w:val="0"/>
        <w:spacing w:after="200" w:before="200" w:lineRule="auto"/>
        <w:jc w:val="both"/>
        <w:rPr>
          <w:sz w:val="24"/>
          <w:szCs w:val="24"/>
        </w:rPr>
      </w:pPr>
      <w:bookmarkStart w:colFirst="0" w:colLast="0" w:name="_gphx3myl8ets" w:id="4"/>
      <w:bookmarkEnd w:id="4"/>
      <w:r w:rsidDel="00000000" w:rsidR="00000000" w:rsidRPr="00000000">
        <w:rPr>
          <w:sz w:val="24"/>
          <w:szCs w:val="24"/>
          <w:rtl w:val="0"/>
        </w:rPr>
        <w:t xml:space="preserve">Специальное предложение для косметологов – лампа с лупой 3 и 5 диоптрий. Для косметических процедур нужны хорошее освещение и увеличение области тела.</w:t>
      </w:r>
    </w:p>
    <w:p w:rsidR="00000000" w:rsidDel="00000000" w:rsidP="00000000" w:rsidRDefault="00000000" w:rsidRPr="00000000" w14:paraId="00000006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781rjk4znjc" w:id="5"/>
      <w:bookmarkEnd w:id="5"/>
      <w:r w:rsidDel="00000000" w:rsidR="00000000" w:rsidRPr="00000000">
        <w:rPr>
          <w:b w:val="1"/>
          <w:sz w:val="48"/>
          <w:szCs w:val="48"/>
          <w:rtl w:val="0"/>
        </w:rPr>
        <w:t xml:space="preserve">Типы лампы-лупы</w:t>
      </w:r>
    </w:p>
    <w:p w:rsidR="00000000" w:rsidDel="00000000" w:rsidP="00000000" w:rsidRDefault="00000000" w:rsidRPr="00000000" w14:paraId="00000007">
      <w:pPr>
        <w:pStyle w:val="Heading2"/>
        <w:pageBreakBefore w:val="0"/>
        <w:numPr>
          <w:ilvl w:val="0"/>
          <w:numId w:val="7"/>
        </w:numPr>
        <w:spacing w:after="0" w:afterAutospacing="0" w:before="200" w:lineRule="auto"/>
        <w:ind w:left="425.19685039370086" w:hanging="360"/>
        <w:jc w:val="both"/>
        <w:rPr>
          <w:sz w:val="24"/>
          <w:szCs w:val="24"/>
        </w:rPr>
      </w:pPr>
      <w:bookmarkStart w:colFirst="0" w:colLast="0" w:name="_6vwh241rcq55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По типу установки </w:t>
      </w:r>
      <w:r w:rsidDel="00000000" w:rsidR="00000000" w:rsidRPr="00000000">
        <w:rPr>
          <w:sz w:val="24"/>
          <w:szCs w:val="24"/>
          <w:rtl w:val="0"/>
        </w:rPr>
        <w:t xml:space="preserve">лампы могут быть: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Настольная лампа-лупа на струбцине (крепление на столе) – удобно для маникюрных мастеров;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Напольная на подставке;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1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Напольная на штативе (с колесами).</w:t>
      </w:r>
    </w:p>
    <w:p w:rsidR="00000000" w:rsidDel="00000000" w:rsidP="00000000" w:rsidRDefault="00000000" w:rsidRPr="00000000" w14:paraId="0000000B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Система питания</w:t>
      </w:r>
      <w:r w:rsidDel="00000000" w:rsidR="00000000" w:rsidRPr="00000000">
        <w:rPr>
          <w:sz w:val="24"/>
          <w:szCs w:val="24"/>
          <w:rtl w:val="0"/>
        </w:rPr>
        <w:t xml:space="preserve"> ламп от батареек, от сети, либо комбинированная.</w:t>
      </w:r>
    </w:p>
    <w:p w:rsidR="00000000" w:rsidDel="00000000" w:rsidP="00000000" w:rsidRDefault="00000000" w:rsidRPr="00000000" w14:paraId="0000000C">
      <w:pPr>
        <w:pStyle w:val="Heading2"/>
        <w:pageBreakBefore w:val="0"/>
        <w:numPr>
          <w:ilvl w:val="0"/>
          <w:numId w:val="7"/>
        </w:numPr>
        <w:spacing w:after="0" w:afterAutospacing="0" w:before="200" w:lineRule="auto"/>
        <w:ind w:left="425.19685039370086" w:hanging="360"/>
        <w:jc w:val="both"/>
        <w:rPr>
          <w:sz w:val="24"/>
          <w:szCs w:val="24"/>
        </w:rPr>
      </w:pPr>
      <w:bookmarkStart w:colFirst="0" w:colLast="0" w:name="_pcp8gg7m2o4f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По типу подсветки</w:t>
      </w:r>
      <w:r w:rsidDel="00000000" w:rsidR="00000000" w:rsidRPr="00000000">
        <w:rPr>
          <w:sz w:val="24"/>
          <w:szCs w:val="24"/>
          <w:rtl w:val="0"/>
        </w:rPr>
        <w:t xml:space="preserve"> лампы бывают: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Светодиодные – чаще всего применяются в косметологии.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Люминесцентные.</w:t>
      </w:r>
    </w:p>
    <w:p w:rsidR="00000000" w:rsidDel="00000000" w:rsidP="00000000" w:rsidRDefault="00000000" w:rsidRPr="00000000" w14:paraId="0000000F">
      <w:pPr>
        <w:pStyle w:val="Heading2"/>
        <w:pageBreakBefore w:val="0"/>
        <w:numPr>
          <w:ilvl w:val="0"/>
          <w:numId w:val="7"/>
        </w:numPr>
        <w:spacing w:after="0" w:afterAutospacing="0" w:before="0" w:beforeAutospacing="0" w:lineRule="auto"/>
        <w:ind w:left="425.19685039370086" w:hanging="360"/>
        <w:jc w:val="both"/>
        <w:rPr>
          <w:sz w:val="24"/>
          <w:szCs w:val="24"/>
        </w:rPr>
      </w:pPr>
      <w:bookmarkStart w:colFirst="0" w:colLast="0" w:name="_531f444v3wbs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По типу приближения</w:t>
      </w:r>
      <w:r w:rsidDel="00000000" w:rsidR="00000000" w:rsidRPr="00000000">
        <w:rPr>
          <w:sz w:val="24"/>
          <w:szCs w:val="24"/>
          <w:rtl w:val="0"/>
        </w:rPr>
        <w:t xml:space="preserve"> увеличительную лупу нужно выбирать по таким критериям: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Увеличение (кратность): 1D фокус (--между объектом и поверхностью линзы) равен 100 см, с увеличением просматриваемой зоны в 1,25 раз;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Увеличение 3D фокус (между объектом и поверхностью линзы) равен 33 см, с увеличением просматриваемой зоны в 1,75 раз;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5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Увеличение 5D фокус (между объектом и поверхностью линзы) равен 20 см, с увеличением просматриваемой зоны в 2,25 раза.</w:t>
      </w:r>
    </w:p>
    <w:p w:rsidR="00000000" w:rsidDel="00000000" w:rsidP="00000000" w:rsidRDefault="00000000" w:rsidRPr="00000000" w14:paraId="00000013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Стандартная косметологическая лампа-лупа</w:t>
      </w:r>
      <w:r w:rsidDel="00000000" w:rsidR="00000000" w:rsidRPr="00000000">
        <w:rPr>
          <w:sz w:val="24"/>
          <w:szCs w:val="24"/>
          <w:rtl w:val="0"/>
        </w:rPr>
        <w:t xml:space="preserve"> – это лампа 3D, она обеспечивает нормальное излучение и позволяет удобно расположить инструменты.</w:t>
      </w:r>
    </w:p>
    <w:p w:rsidR="00000000" w:rsidDel="00000000" w:rsidP="00000000" w:rsidRDefault="00000000" w:rsidRPr="00000000" w14:paraId="00000014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tk141qbmwtc" w:id="9"/>
      <w:bookmarkEnd w:id="9"/>
      <w:r w:rsidDel="00000000" w:rsidR="00000000" w:rsidRPr="00000000">
        <w:rPr>
          <w:b w:val="1"/>
          <w:sz w:val="48"/>
          <w:szCs w:val="48"/>
          <w:rtl w:val="0"/>
        </w:rPr>
        <w:t xml:space="preserve">Преимущества покупки лампы с лупой</w:t>
      </w:r>
    </w:p>
    <w:p w:rsidR="00000000" w:rsidDel="00000000" w:rsidP="00000000" w:rsidRDefault="00000000" w:rsidRPr="00000000" w14:paraId="00000015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Преимущества </w:t>
      </w:r>
      <w:r w:rsidDel="00000000" w:rsidR="00000000" w:rsidRPr="00000000">
        <w:rPr>
          <w:sz w:val="24"/>
          <w:szCs w:val="24"/>
          <w:rtl w:val="0"/>
        </w:rPr>
        <w:t xml:space="preserve">светодиодных ламп: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2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Потребляют меньше электроэнергии;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Отсутствует элемент мерцания;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2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 них больший световой поток.</w:t>
      </w:r>
    </w:p>
    <w:p w:rsidR="00000000" w:rsidDel="00000000" w:rsidP="00000000" w:rsidRDefault="00000000" w:rsidRPr="00000000" w14:paraId="00000019">
      <w:pPr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светодиодная</w:t>
      </w:r>
      <w:r w:rsidDel="00000000" w:rsidR="00000000" w:rsidRPr="00000000">
        <w:rPr>
          <w:sz w:val="24"/>
          <w:szCs w:val="24"/>
          <w:rtl w:val="0"/>
        </w:rPr>
        <w:t xml:space="preserve">, так и </w:t>
      </w:r>
      <w:r w:rsidDel="00000000" w:rsidR="00000000" w:rsidRPr="00000000">
        <w:rPr>
          <w:b w:val="1"/>
          <w:sz w:val="24"/>
          <w:szCs w:val="24"/>
          <w:rtl w:val="0"/>
        </w:rPr>
        <w:t xml:space="preserve">люминесцентная </w:t>
      </w:r>
      <w:r w:rsidDel="00000000" w:rsidR="00000000" w:rsidRPr="00000000">
        <w:rPr>
          <w:sz w:val="24"/>
          <w:szCs w:val="24"/>
          <w:rtl w:val="0"/>
        </w:rPr>
        <w:t xml:space="preserve">лампы-лупы (как со штативом, так и на струбцине):</w:t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pageBreakBefore w:val="0"/>
        <w:numPr>
          <w:ilvl w:val="0"/>
          <w:numId w:val="1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bookmarkStart w:colFirst="0" w:colLast="0" w:name="_5jmmt1ciy73q" w:id="10"/>
      <w:bookmarkEnd w:id="10"/>
      <w:r w:rsidDel="00000000" w:rsidR="00000000" w:rsidRPr="00000000">
        <w:rPr>
          <w:sz w:val="24"/>
          <w:szCs w:val="24"/>
          <w:rtl w:val="0"/>
        </w:rPr>
        <w:t xml:space="preserve">Произведут равномерное освещение нужной зоны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bookmarkStart w:colFirst="0" w:colLast="0" w:name="_5jmmt1ciy73q" w:id="10"/>
      <w:bookmarkEnd w:id="10"/>
      <w:r w:rsidDel="00000000" w:rsidR="00000000" w:rsidRPr="00000000">
        <w:rPr>
          <w:sz w:val="24"/>
          <w:szCs w:val="24"/>
          <w:rtl w:val="0"/>
        </w:rPr>
        <w:t xml:space="preserve">Обеспечат бестеневую подсветку рабочей поверхности</w:t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bookmarkStart w:colFirst="0" w:colLast="0" w:name="_5jmmt1ciy73q" w:id="10"/>
      <w:bookmarkEnd w:id="10"/>
      <w:r w:rsidDel="00000000" w:rsidR="00000000" w:rsidRPr="00000000">
        <w:rPr>
          <w:sz w:val="24"/>
          <w:szCs w:val="24"/>
          <w:rtl w:val="0"/>
        </w:rPr>
        <w:t xml:space="preserve">Снимет ненужное напряжение с глаз мастера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ageBreakBefore w:val="0"/>
        <w:numPr>
          <w:ilvl w:val="0"/>
          <w:numId w:val="1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bookmarkStart w:colFirst="0" w:colLast="0" w:name="_qm18flwsa0d3" w:id="11"/>
      <w:bookmarkEnd w:id="11"/>
      <w:r w:rsidDel="00000000" w:rsidR="00000000" w:rsidRPr="00000000">
        <w:rPr>
          <w:sz w:val="24"/>
          <w:szCs w:val="24"/>
          <w:rtl w:val="0"/>
        </w:rPr>
        <w:t xml:space="preserve">Обеспечит увеличение рабочей зоны и сделает работу сотрудников более комфортной.</w:t>
      </w:r>
    </w:p>
    <w:p w:rsidR="00000000" w:rsidDel="00000000" w:rsidP="00000000" w:rsidRDefault="00000000" w:rsidRPr="00000000" w14:paraId="0000001E">
      <w:pPr>
        <w:pStyle w:val="Heading1"/>
        <w:pageBreakBefore w:val="0"/>
        <w:spacing w:after="200" w:before="200" w:lineRule="auto"/>
        <w:jc w:val="both"/>
        <w:rPr>
          <w:b w:val="1"/>
          <w:sz w:val="48"/>
          <w:szCs w:val="48"/>
        </w:rPr>
      </w:pPr>
      <w:bookmarkStart w:colFirst="0" w:colLast="0" w:name="_sp2d84i608nv" w:id="12"/>
      <w:bookmarkEnd w:id="12"/>
      <w:r w:rsidDel="00000000" w:rsidR="00000000" w:rsidRPr="00000000">
        <w:rPr>
          <w:b w:val="1"/>
          <w:sz w:val="48"/>
          <w:szCs w:val="48"/>
          <w:rtl w:val="0"/>
        </w:rPr>
        <w:t xml:space="preserve">Для чего нужна настольная лампа-лупа?</w:t>
      </w:r>
    </w:p>
    <w:p w:rsidR="00000000" w:rsidDel="00000000" w:rsidP="00000000" w:rsidRDefault="00000000" w:rsidRPr="00000000" w14:paraId="0000001F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Чаще всего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настольная лампа-лупа</w:t>
      </w:r>
      <w:r w:rsidDel="00000000" w:rsidR="00000000" w:rsidRPr="00000000">
        <w:rPr>
          <w:sz w:val="24"/>
          <w:szCs w:val="24"/>
          <w:rtl w:val="0"/>
        </w:rPr>
        <w:t xml:space="preserve"> используется в косметологии, необходима для освещения определенной области лица при архитектуре бровей или ламинировании ресниц. </w:t>
      </w:r>
    </w:p>
    <w:p w:rsidR="00000000" w:rsidDel="00000000" w:rsidP="00000000" w:rsidRDefault="00000000" w:rsidRPr="00000000" w14:paraId="00000020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Лампа-лупа необходима</w:t>
      </w:r>
      <w:r w:rsidDel="00000000" w:rsidR="00000000" w:rsidRPr="00000000">
        <w:rPr>
          <w:sz w:val="24"/>
          <w:szCs w:val="24"/>
          <w:rtl w:val="0"/>
        </w:rPr>
        <w:t xml:space="preserve"> как для салона красоты, spa салона, так и для частного мастера. Рекомендуем подойти к её выбору взвешенно и ответственно, не покупать бывшее в употреблении оборудование сомнительного качества и надёжности. </w:t>
      </w:r>
    </w:p>
    <w:p w:rsidR="00000000" w:rsidDel="00000000" w:rsidP="00000000" w:rsidRDefault="00000000" w:rsidRPr="00000000" w14:paraId="00000021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Лучше всего это сделать в специализированном магазине. У нас вы приобретете только сертифицированные лампы с гарантией от производителя.</w:t>
      </w:r>
    </w:p>
    <w:p w:rsidR="00000000" w:rsidDel="00000000" w:rsidP="00000000" w:rsidRDefault="00000000" w:rsidRPr="00000000" w14:paraId="00000022">
      <w:pPr>
        <w:pStyle w:val="Heading2"/>
        <w:pageBreakBefore w:val="0"/>
        <w:jc w:val="both"/>
        <w:rPr>
          <w:b w:val="1"/>
          <w:sz w:val="48"/>
          <w:szCs w:val="48"/>
        </w:rPr>
      </w:pPr>
      <w:bookmarkStart w:colFirst="0" w:colLast="0" w:name="_l9eogpsl69l0" w:id="13"/>
      <w:bookmarkEnd w:id="13"/>
      <w:r w:rsidDel="00000000" w:rsidR="00000000" w:rsidRPr="00000000">
        <w:rPr>
          <w:b w:val="1"/>
          <w:sz w:val="48"/>
          <w:szCs w:val="48"/>
          <w:rtl w:val="0"/>
        </w:rPr>
        <w:t xml:space="preserve">Покупаем лампу с лупой: как устроена лампа</w:t>
      </w:r>
    </w:p>
    <w:p w:rsidR="00000000" w:rsidDel="00000000" w:rsidP="00000000" w:rsidRDefault="00000000" w:rsidRPr="00000000" w14:paraId="00000023">
      <w:pPr>
        <w:pStyle w:val="Heading2"/>
        <w:pageBreakBefore w:val="0"/>
        <w:jc w:val="both"/>
        <w:rPr>
          <w:sz w:val="24"/>
          <w:szCs w:val="24"/>
        </w:rPr>
      </w:pPr>
      <w:bookmarkStart w:colFirst="0" w:colLast="0" w:name="_bzaccndw8jjb" w:id="14"/>
      <w:bookmarkEnd w:id="14"/>
      <w:r w:rsidDel="00000000" w:rsidR="00000000" w:rsidRPr="00000000">
        <w:rPr>
          <w:sz w:val="24"/>
          <w:szCs w:val="24"/>
          <w:rtl w:val="0"/>
        </w:rPr>
        <w:t xml:space="preserve">Как и медицинская лампа-лупа, косметологическая лампа-лупа </w:t>
      </w:r>
      <w:r w:rsidDel="00000000" w:rsidR="00000000" w:rsidRPr="00000000">
        <w:rPr>
          <w:b w:val="1"/>
          <w:sz w:val="24"/>
          <w:szCs w:val="24"/>
          <w:rtl w:val="0"/>
        </w:rPr>
        <w:t xml:space="preserve">состоит из трёх частей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0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Увеличительная линза или стекло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Круговая бестеневая рамка с подсветкой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0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Крепление </w:t>
      </w:r>
    </w:p>
    <w:p w:rsidR="00000000" w:rsidDel="00000000" w:rsidP="00000000" w:rsidRDefault="00000000" w:rsidRPr="00000000" w14:paraId="00000027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Увеличительная линза</w:t>
      </w:r>
      <w:r w:rsidDel="00000000" w:rsidR="00000000" w:rsidRPr="00000000">
        <w:rPr>
          <w:sz w:val="24"/>
          <w:szCs w:val="24"/>
          <w:rtl w:val="0"/>
        </w:rPr>
        <w:t xml:space="preserve"> может быть разного диаметра. Увеличительное стекло может быть кратностью 1D, 3D, 5D, 8D. </w:t>
      </w:r>
    </w:p>
    <w:p w:rsidR="00000000" w:rsidDel="00000000" w:rsidP="00000000" w:rsidRDefault="00000000" w:rsidRPr="00000000" w14:paraId="00000028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Подсветка </w:t>
      </w:r>
      <w:r w:rsidDel="00000000" w:rsidR="00000000" w:rsidRPr="00000000">
        <w:rPr>
          <w:sz w:val="24"/>
          <w:szCs w:val="24"/>
          <w:rtl w:val="0"/>
        </w:rPr>
        <w:t xml:space="preserve">делится на светодиодную и люминесцентную. Светодиодные модели ламп будут немного дороже.</w:t>
      </w:r>
    </w:p>
    <w:p w:rsidR="00000000" w:rsidDel="00000000" w:rsidP="00000000" w:rsidRDefault="00000000" w:rsidRPr="00000000" w14:paraId="00000029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Типы креплений</w:t>
      </w:r>
      <w:r w:rsidDel="00000000" w:rsidR="00000000" w:rsidRPr="00000000">
        <w:rPr>
          <w:sz w:val="24"/>
          <w:szCs w:val="24"/>
          <w:rtl w:val="0"/>
        </w:rPr>
        <w:t xml:space="preserve">: на штативе и на струбцине. Лампа-лупа на штативе – подвижная, или напольная лампа-лупа. Лампа-лупа на струбцине – настольная. Подвижные модели, как правило, на колесах. Для удобства в комплекте с лампой-лупой идёт штатив. </w:t>
      </w:r>
    </w:p>
    <w:p w:rsidR="00000000" w:rsidDel="00000000" w:rsidP="00000000" w:rsidRDefault="00000000" w:rsidRPr="00000000" w14:paraId="0000002A">
      <w:pPr>
        <w:pStyle w:val="Heading2"/>
        <w:pageBreakBefore w:val="0"/>
        <w:spacing w:after="200" w:before="200" w:lineRule="auto"/>
        <w:jc w:val="both"/>
        <w:rPr>
          <w:b w:val="1"/>
          <w:sz w:val="40"/>
          <w:szCs w:val="40"/>
        </w:rPr>
      </w:pPr>
      <w:bookmarkStart w:colFirst="0" w:colLast="0" w:name="_x1727atr4nrc" w:id="15"/>
      <w:bookmarkEnd w:id="15"/>
      <w:r w:rsidDel="00000000" w:rsidR="00000000" w:rsidRPr="00000000">
        <w:rPr>
          <w:b w:val="1"/>
          <w:sz w:val="40"/>
          <w:szCs w:val="40"/>
          <w:rtl w:val="0"/>
        </w:rPr>
        <w:t xml:space="preserve">Кому пригодится лампа-лупа?</w:t>
      </w:r>
    </w:p>
    <w:p w:rsidR="00000000" w:rsidDel="00000000" w:rsidP="00000000" w:rsidRDefault="00000000" w:rsidRPr="00000000" w14:paraId="0000002B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Лампа-лупа подходит</w:t>
      </w:r>
      <w:r w:rsidDel="00000000" w:rsidR="00000000" w:rsidRPr="00000000">
        <w:rPr>
          <w:sz w:val="24"/>
          <w:szCs w:val="24"/>
          <w:rtl w:val="0"/>
        </w:rPr>
        <w:t xml:space="preserve"> для следующих видов деятельности: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3"/>
        </w:numPr>
        <w:spacing w:after="0" w:afterAutospacing="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маникюра</w:t>
      </w:r>
      <w:r w:rsidDel="00000000" w:rsidR="00000000" w:rsidRPr="00000000">
        <w:rPr>
          <w:sz w:val="24"/>
          <w:szCs w:val="24"/>
          <w:rtl w:val="0"/>
        </w:rPr>
        <w:t xml:space="preserve"> лучше всего использовать лампы в 3 и 5 диоптрий;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3"/>
        </w:numPr>
        <w:spacing w:after="20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Косметологи</w:t>
      </w:r>
      <w:r w:rsidDel="00000000" w:rsidR="00000000" w:rsidRPr="00000000">
        <w:rPr>
          <w:sz w:val="24"/>
          <w:szCs w:val="24"/>
          <w:rtl w:val="0"/>
        </w:rPr>
        <w:t xml:space="preserve"> используют лампы 3, 5 или 8 диоптрий.</w:t>
      </w:r>
    </w:p>
    <w:p w:rsidR="00000000" w:rsidDel="00000000" w:rsidP="00000000" w:rsidRDefault="00000000" w:rsidRPr="00000000" w14:paraId="0000002E">
      <w:pPr>
        <w:pStyle w:val="Heading1"/>
        <w:pageBreakBefore w:val="0"/>
        <w:jc w:val="both"/>
        <w:rPr>
          <w:b w:val="1"/>
          <w:sz w:val="48"/>
          <w:szCs w:val="48"/>
        </w:rPr>
      </w:pPr>
      <w:bookmarkStart w:colFirst="0" w:colLast="0" w:name="_7hkzu4d2482q" w:id="16"/>
      <w:bookmarkEnd w:id="16"/>
      <w:r w:rsidDel="00000000" w:rsidR="00000000" w:rsidRPr="00000000">
        <w:rPr>
          <w:b w:val="1"/>
          <w:sz w:val="48"/>
          <w:szCs w:val="48"/>
          <w:rtl w:val="0"/>
        </w:rPr>
        <w:t xml:space="preserve">Критерии, которые нужно учесть при покупке лампы-лупы</w:t>
      </w:r>
    </w:p>
    <w:p w:rsidR="00000000" w:rsidDel="00000000" w:rsidP="00000000" w:rsidRDefault="00000000" w:rsidRPr="00000000" w14:paraId="0000002F">
      <w:pPr>
        <w:pStyle w:val="Heading3"/>
        <w:pageBreakBefore w:val="0"/>
        <w:numPr>
          <w:ilvl w:val="0"/>
          <w:numId w:val="3"/>
        </w:numPr>
        <w:spacing w:after="200" w:before="200" w:lineRule="auto"/>
        <w:ind w:left="720" w:hanging="360"/>
        <w:jc w:val="both"/>
        <w:rPr>
          <w:color w:val="000000"/>
        </w:rPr>
      </w:pPr>
      <w:bookmarkStart w:colFirst="0" w:colLast="0" w:name="_xyjd9kttw3hl" w:id="17"/>
      <w:bookmarkEnd w:id="17"/>
      <w:r w:rsidDel="00000000" w:rsidR="00000000" w:rsidRPr="00000000">
        <w:rPr>
          <w:b w:val="1"/>
          <w:color w:val="000000"/>
          <w:rtl w:val="0"/>
        </w:rPr>
        <w:t xml:space="preserve">Мобильность и повышенные габаритные размеры</w:t>
      </w:r>
    </w:p>
    <w:p w:rsidR="00000000" w:rsidDel="00000000" w:rsidP="00000000" w:rsidRDefault="00000000" w:rsidRPr="00000000" w14:paraId="00000030">
      <w:pPr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Лампа-лупа на штативе с подсветкой наиболее функциональна и удобна, особенно при использовании кресла-кушетки. Она подойдёт, если вы не очень ограничены</w:t>
      </w:r>
      <w:r w:rsidDel="00000000" w:rsidR="00000000" w:rsidRPr="00000000">
        <w:rPr>
          <w:sz w:val="24"/>
          <w:szCs w:val="24"/>
          <w:rtl w:val="0"/>
        </w:rPr>
        <w:t xml:space="preserve"> в пространстве. </w:t>
      </w:r>
    </w:p>
    <w:p w:rsidR="00000000" w:rsidDel="00000000" w:rsidP="00000000" w:rsidRDefault="00000000" w:rsidRPr="00000000" w14:paraId="00000031">
      <w:pPr>
        <w:pageBreakBefore w:val="0"/>
        <w:spacing w:after="200" w:before="20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Вам также подойдёт лампа-лупа </w:t>
      </w:r>
      <w:r w:rsidDel="00000000" w:rsidR="00000000" w:rsidRPr="00000000">
        <w:rPr>
          <w:b w:val="1"/>
          <w:sz w:val="24"/>
          <w:szCs w:val="24"/>
          <w:rtl w:val="0"/>
        </w:rPr>
        <w:t xml:space="preserve">на штативе и колесиках.</w:t>
      </w:r>
      <w:r w:rsidDel="00000000" w:rsidR="00000000" w:rsidRPr="00000000">
        <w:rPr>
          <w:sz w:val="24"/>
          <w:szCs w:val="24"/>
          <w:rtl w:val="0"/>
        </w:rPr>
        <w:t xml:space="preserve"> При необходимости мастер сможет её с легкостью передвинуть, навести и зафиксировать линзу. Лампы можете купить в компании Витакосметик.</w:t>
      </w:r>
    </w:p>
    <w:p w:rsidR="00000000" w:rsidDel="00000000" w:rsidP="00000000" w:rsidRDefault="00000000" w:rsidRPr="00000000" w14:paraId="00000032">
      <w:pPr>
        <w:pStyle w:val="Heading3"/>
        <w:pageBreakBefore w:val="0"/>
        <w:numPr>
          <w:ilvl w:val="0"/>
          <w:numId w:val="6"/>
        </w:numPr>
        <w:spacing w:after="200" w:before="200" w:lineRule="auto"/>
        <w:ind w:left="720" w:hanging="360"/>
        <w:jc w:val="both"/>
        <w:rPr>
          <w:b w:val="1"/>
          <w:color w:val="000000"/>
        </w:rPr>
      </w:pPr>
      <w:bookmarkStart w:colFirst="0" w:colLast="0" w:name="_f6a4puf2fhwn" w:id="18"/>
      <w:bookmarkEnd w:id="18"/>
      <w:r w:rsidDel="00000000" w:rsidR="00000000" w:rsidRPr="00000000">
        <w:rPr>
          <w:b w:val="1"/>
          <w:color w:val="000000"/>
          <w:rtl w:val="0"/>
        </w:rPr>
        <w:t xml:space="preserve">Вес лампы-лупы</w:t>
      </w:r>
    </w:p>
    <w:p w:rsidR="00000000" w:rsidDel="00000000" w:rsidP="00000000" w:rsidRDefault="00000000" w:rsidRPr="00000000" w14:paraId="00000033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</w:t>
      </w:r>
      <w:r w:rsidDel="00000000" w:rsidR="00000000" w:rsidRPr="00000000">
        <w:rPr>
          <w:sz w:val="24"/>
          <w:szCs w:val="24"/>
          <w:rtl w:val="0"/>
        </w:rPr>
        <w:t xml:space="preserve">астеру, работающему на дому, лучше всего выбрать небольшую мобильную лампу-лупу. К тому же, она более лёгкая.</w:t>
      </w:r>
    </w:p>
    <w:p w:rsidR="00000000" w:rsidDel="00000000" w:rsidP="00000000" w:rsidRDefault="00000000" w:rsidRPr="00000000" w14:paraId="00000034">
      <w:pPr>
        <w:pStyle w:val="Heading3"/>
        <w:pageBreakBefore w:val="0"/>
        <w:numPr>
          <w:ilvl w:val="0"/>
          <w:numId w:val="2"/>
        </w:numPr>
        <w:spacing w:after="200" w:before="200" w:lineRule="auto"/>
        <w:ind w:left="720" w:hanging="360"/>
        <w:jc w:val="both"/>
        <w:rPr>
          <w:b w:val="1"/>
          <w:color w:val="000000"/>
        </w:rPr>
      </w:pPr>
      <w:bookmarkStart w:colFirst="0" w:colLast="0" w:name="_ajivwjabx470" w:id="19"/>
      <w:bookmarkEnd w:id="19"/>
      <w:r w:rsidDel="00000000" w:rsidR="00000000" w:rsidRPr="00000000">
        <w:rPr>
          <w:b w:val="1"/>
          <w:color w:val="000000"/>
          <w:rtl w:val="0"/>
        </w:rPr>
        <w:t xml:space="preserve">Дизайн</w:t>
      </w:r>
    </w:p>
    <w:p w:rsidR="00000000" w:rsidDel="00000000" w:rsidP="00000000" w:rsidRDefault="00000000" w:rsidRPr="00000000" w14:paraId="00000035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</w:t>
      </w:r>
      <w:r w:rsidDel="00000000" w:rsidR="00000000" w:rsidRPr="00000000">
        <w:rPr>
          <w:sz w:val="24"/>
          <w:szCs w:val="24"/>
          <w:rtl w:val="0"/>
        </w:rPr>
        <w:t xml:space="preserve">ожно выбрать лампы разного размера, а также белый или черный цвет.</w:t>
      </w:r>
    </w:p>
    <w:p w:rsidR="00000000" w:rsidDel="00000000" w:rsidP="00000000" w:rsidRDefault="00000000" w:rsidRPr="00000000" w14:paraId="00000036">
      <w:pPr>
        <w:pStyle w:val="Heading3"/>
        <w:pageBreakBefore w:val="0"/>
        <w:numPr>
          <w:ilvl w:val="0"/>
          <w:numId w:val="8"/>
        </w:numPr>
        <w:spacing w:after="200" w:before="200" w:lineRule="auto"/>
        <w:ind w:left="720" w:hanging="360"/>
        <w:jc w:val="both"/>
        <w:rPr>
          <w:b w:val="1"/>
          <w:color w:val="000000"/>
        </w:rPr>
      </w:pPr>
      <w:bookmarkStart w:colFirst="0" w:colLast="0" w:name="_wwo26dcz4gpl" w:id="20"/>
      <w:bookmarkEnd w:id="20"/>
      <w:r w:rsidDel="00000000" w:rsidR="00000000" w:rsidRPr="00000000">
        <w:rPr>
          <w:b w:val="1"/>
          <w:color w:val="000000"/>
          <w:rtl w:val="0"/>
        </w:rPr>
        <w:t xml:space="preserve">Мощность </w:t>
      </w:r>
    </w:p>
    <w:p w:rsidR="00000000" w:rsidDel="00000000" w:rsidP="00000000" w:rsidRDefault="00000000" w:rsidRPr="00000000" w14:paraId="00000037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Лампы должны быть мощностью не менее 12 Вт. Тогда она будет освещать и конкретную область, и близлежащее пространство.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spacing w:after="200" w:before="20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что еще нужно обратить внимание</w:t>
      </w:r>
    </w:p>
    <w:p w:rsidR="00000000" w:rsidDel="00000000" w:rsidP="00000000" w:rsidRDefault="00000000" w:rsidRPr="00000000" w14:paraId="00000039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Диаметр </w:t>
      </w:r>
      <w:r w:rsidDel="00000000" w:rsidR="00000000" w:rsidRPr="00000000">
        <w:rPr>
          <w:sz w:val="24"/>
          <w:szCs w:val="24"/>
          <w:rtl w:val="0"/>
        </w:rPr>
        <w:t xml:space="preserve">линзы лампы-лупы оптимально должен быть на менее 14 см. Диаметр линзы вы можете посмотреть в технических характеристиках интересующей лампы. </w:t>
      </w:r>
    </w:p>
    <w:p w:rsidR="00000000" w:rsidDel="00000000" w:rsidP="00000000" w:rsidRDefault="00000000" w:rsidRPr="00000000" w14:paraId="0000003A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помощи </w:t>
      </w:r>
      <w:r w:rsidDel="00000000" w:rsidR="00000000" w:rsidRPr="00000000">
        <w:rPr>
          <w:b w:val="1"/>
          <w:sz w:val="24"/>
          <w:szCs w:val="24"/>
          <w:rtl w:val="0"/>
        </w:rPr>
        <w:t xml:space="preserve">регулятора интенсивности</w:t>
      </w:r>
      <w:r w:rsidDel="00000000" w:rsidR="00000000" w:rsidRPr="00000000">
        <w:rPr>
          <w:sz w:val="24"/>
          <w:szCs w:val="24"/>
          <w:rtl w:val="0"/>
        </w:rPr>
        <w:t xml:space="preserve"> в лампе вы сможете изменять яркость освещения.</w:t>
      </w:r>
    </w:p>
    <w:p w:rsidR="00000000" w:rsidDel="00000000" w:rsidP="00000000" w:rsidRDefault="00000000" w:rsidRPr="00000000" w14:paraId="0000003B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Профессиональная лампа-лупа </w:t>
      </w:r>
      <w:r w:rsidDel="00000000" w:rsidR="00000000" w:rsidRPr="00000000">
        <w:rPr>
          <w:b w:val="1"/>
          <w:sz w:val="24"/>
          <w:szCs w:val="24"/>
          <w:rtl w:val="0"/>
        </w:rPr>
        <w:t xml:space="preserve">стоит дороже</w:t>
      </w:r>
      <w:r w:rsidDel="00000000" w:rsidR="00000000" w:rsidRPr="00000000">
        <w:rPr>
          <w:sz w:val="24"/>
          <w:szCs w:val="24"/>
          <w:rtl w:val="0"/>
        </w:rPr>
        <w:t xml:space="preserve"> лампы-лупы домашней.</w:t>
      </w:r>
    </w:p>
    <w:p w:rsidR="00000000" w:rsidDel="00000000" w:rsidP="00000000" w:rsidRDefault="00000000" w:rsidRPr="00000000" w14:paraId="0000003C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</w:t>
      </w:r>
      <w:r w:rsidDel="00000000" w:rsidR="00000000" w:rsidRPr="00000000">
        <w:rPr>
          <w:b w:val="1"/>
          <w:sz w:val="24"/>
          <w:szCs w:val="24"/>
          <w:rtl w:val="0"/>
        </w:rPr>
        <w:t xml:space="preserve">цены </w:t>
      </w:r>
      <w:r w:rsidDel="00000000" w:rsidR="00000000" w:rsidRPr="00000000">
        <w:rPr>
          <w:sz w:val="24"/>
          <w:szCs w:val="24"/>
          <w:rtl w:val="0"/>
        </w:rPr>
        <w:t xml:space="preserve">можно посмотреть в каталоге нашего интернет-магазина.</w:t>
      </w:r>
    </w:p>
    <w:p w:rsidR="00000000" w:rsidDel="00000000" w:rsidP="00000000" w:rsidRDefault="00000000" w:rsidRPr="00000000" w14:paraId="0000003D">
      <w:pPr>
        <w:pStyle w:val="Heading1"/>
        <w:pageBreakBefore w:val="0"/>
        <w:spacing w:after="200" w:before="200" w:lineRule="auto"/>
        <w:rPr>
          <w:b w:val="1"/>
          <w:sz w:val="48"/>
          <w:szCs w:val="48"/>
        </w:rPr>
      </w:pPr>
      <w:bookmarkStart w:colFirst="0" w:colLast="0" w:name="_6qjffvg6uuqf" w:id="21"/>
      <w:bookmarkEnd w:id="21"/>
      <w:r w:rsidDel="00000000" w:rsidR="00000000" w:rsidRPr="00000000">
        <w:rPr>
          <w:b w:val="1"/>
          <w:sz w:val="48"/>
          <w:szCs w:val="48"/>
          <w:rtl w:val="0"/>
        </w:rPr>
        <w:t xml:space="preserve">Где лучше купить профессиональные лампы-лупы в Москве?</w:t>
      </w:r>
    </w:p>
    <w:p w:rsidR="00000000" w:rsidDel="00000000" w:rsidP="00000000" w:rsidRDefault="00000000" w:rsidRPr="00000000" w14:paraId="0000003E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Компания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Витакосметик </w:t>
      </w:r>
      <w:r w:rsidDel="00000000" w:rsidR="00000000" w:rsidRPr="00000000">
        <w:rPr>
          <w:sz w:val="24"/>
          <w:szCs w:val="24"/>
          <w:rtl w:val="0"/>
        </w:rPr>
        <w:t xml:space="preserve">продает только качественные лампы-лупы, с официальной гарантией от производителей от 1 года.</w:t>
      </w:r>
    </w:p>
    <w:p w:rsidR="00000000" w:rsidDel="00000000" w:rsidP="00000000" w:rsidRDefault="00000000" w:rsidRPr="00000000" w14:paraId="0000003F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200" w:before="20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