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5D" w:rsidRDefault="00AA2A5D" w:rsidP="000911AF">
      <w:pPr>
        <w:pStyle w:val="1"/>
      </w:pPr>
      <w:r>
        <w:t>ЛИЦЕВАЯ СТОРОНА</w:t>
      </w:r>
    </w:p>
    <w:p w:rsidR="009C0BFB" w:rsidRPr="00D958EE" w:rsidRDefault="007D3F71" w:rsidP="000911AF">
      <w:pPr>
        <w:pStyle w:val="1"/>
      </w:pPr>
      <w:r w:rsidRPr="00D958EE">
        <w:t xml:space="preserve">Древесный наполнитель </w:t>
      </w:r>
      <w:proofErr w:type="spellStart"/>
      <w:r w:rsidR="007D1C21" w:rsidRPr="00D958EE">
        <w:t>Чистофей</w:t>
      </w:r>
      <w:proofErr w:type="spellEnd"/>
      <w:r w:rsidR="000911AF" w:rsidRPr="00D958EE">
        <w:t xml:space="preserve"> – гарантия чистоты и приятного запаха в доме</w:t>
      </w:r>
    </w:p>
    <w:p w:rsidR="00160882" w:rsidRDefault="00160882" w:rsidP="006E2A65">
      <w:pPr>
        <w:pStyle w:val="2"/>
        <w:rPr>
          <w:i w:val="0"/>
          <w:iCs w:val="0"/>
        </w:rPr>
      </w:pPr>
      <w:r>
        <w:rPr>
          <w:i w:val="0"/>
          <w:iCs w:val="0"/>
        </w:rPr>
        <w:t>Наполнитель, который дарит комфорт животным и владельцам</w:t>
      </w:r>
    </w:p>
    <w:p w:rsidR="00160882" w:rsidRPr="00160882" w:rsidRDefault="00160882" w:rsidP="00160882"/>
    <w:p w:rsidR="00AA2A5D" w:rsidRDefault="00330F43" w:rsidP="00AA2A5D">
      <w:pPr>
        <w:numPr>
          <w:ilvl w:val="0"/>
          <w:numId w:val="5"/>
        </w:numPr>
      </w:pPr>
      <w:r>
        <w:t xml:space="preserve">прекрасно </w:t>
      </w:r>
      <w:r w:rsidR="00160882" w:rsidRPr="00D958EE">
        <w:t>впитыва</w:t>
      </w:r>
      <w:r w:rsidR="00255A58">
        <w:t>е</w:t>
      </w:r>
      <w:r w:rsidR="00160882" w:rsidRPr="00D958EE">
        <w:t>т влагу</w:t>
      </w:r>
      <w:r>
        <w:t xml:space="preserve"> </w:t>
      </w:r>
      <w:r w:rsidR="00AA2A5D">
        <w:t xml:space="preserve">и </w:t>
      </w:r>
      <w:r w:rsidR="00160882" w:rsidRPr="00D958EE">
        <w:t xml:space="preserve">эффективно </w:t>
      </w:r>
      <w:r>
        <w:t>маскиру</w:t>
      </w:r>
      <w:r w:rsidR="00255A58">
        <w:t>е</w:t>
      </w:r>
      <w:r>
        <w:t>т</w:t>
      </w:r>
      <w:r w:rsidR="00160882" w:rsidRPr="00D958EE">
        <w:t xml:space="preserve"> резкий запах</w:t>
      </w:r>
      <w:r w:rsidR="00AA2A5D">
        <w:t>;</w:t>
      </w:r>
    </w:p>
    <w:p w:rsidR="00AA2A5D" w:rsidRDefault="00AA2A5D" w:rsidP="00AA2A5D">
      <w:pPr>
        <w:numPr>
          <w:ilvl w:val="0"/>
          <w:numId w:val="5"/>
        </w:numPr>
      </w:pPr>
      <w:r>
        <w:t xml:space="preserve">очень </w:t>
      </w:r>
      <w:proofErr w:type="gramStart"/>
      <w:r>
        <w:t>прост</w:t>
      </w:r>
      <w:proofErr w:type="gramEnd"/>
      <w:r w:rsidR="00160882" w:rsidRPr="00D958EE">
        <w:t xml:space="preserve"> в применении</w:t>
      </w:r>
      <w:r>
        <w:t>;</w:t>
      </w:r>
    </w:p>
    <w:p w:rsidR="00AA2A5D" w:rsidRDefault="00160882" w:rsidP="00AA2A5D">
      <w:pPr>
        <w:numPr>
          <w:ilvl w:val="0"/>
          <w:numId w:val="5"/>
        </w:numPr>
      </w:pPr>
      <w:r w:rsidRPr="00D958EE">
        <w:t>идеально подходят для всех типов лотков, как с сеткой, так и без</w:t>
      </w:r>
      <w:r w:rsidR="00AA2A5D">
        <w:t>;</w:t>
      </w:r>
    </w:p>
    <w:p w:rsidR="00AA2A5D" w:rsidRDefault="00160882" w:rsidP="00AA2A5D">
      <w:pPr>
        <w:numPr>
          <w:ilvl w:val="0"/>
          <w:numId w:val="5"/>
        </w:numPr>
      </w:pPr>
      <w:r w:rsidRPr="00D958EE">
        <w:t xml:space="preserve">абсолютно </w:t>
      </w:r>
      <w:proofErr w:type="spellStart"/>
      <w:r w:rsidRPr="00D958EE">
        <w:t>экологич</w:t>
      </w:r>
      <w:r w:rsidR="00AA2A5D">
        <w:t>ен</w:t>
      </w:r>
      <w:proofErr w:type="spellEnd"/>
      <w:r w:rsidR="0020186F">
        <w:t xml:space="preserve"> и </w:t>
      </w:r>
      <w:proofErr w:type="spellStart"/>
      <w:r w:rsidR="0020186F">
        <w:t>антиаллергенен</w:t>
      </w:r>
      <w:proofErr w:type="spellEnd"/>
      <w:r w:rsidR="00AA2A5D">
        <w:t>;</w:t>
      </w:r>
    </w:p>
    <w:p w:rsidR="00AA2A5D" w:rsidRDefault="00AA2A5D" w:rsidP="00AA2A5D">
      <w:pPr>
        <w:numPr>
          <w:ilvl w:val="0"/>
          <w:numId w:val="5"/>
        </w:numPr>
      </w:pPr>
      <w:proofErr w:type="gramStart"/>
      <w:r>
        <w:t>изготовлен</w:t>
      </w:r>
      <w:proofErr w:type="gramEnd"/>
      <w:r>
        <w:t xml:space="preserve"> из</w:t>
      </w:r>
      <w:r w:rsidR="00160882" w:rsidRPr="00D958EE">
        <w:t xml:space="preserve"> натурального древесного </w:t>
      </w:r>
      <w:r>
        <w:t>сырья</w:t>
      </w:r>
      <w:r w:rsidR="00160882" w:rsidRPr="00D958EE">
        <w:t xml:space="preserve">. </w:t>
      </w:r>
    </w:p>
    <w:p w:rsidR="00AA2A5D" w:rsidRDefault="00AA2A5D" w:rsidP="00160882">
      <w:pPr>
        <w:pStyle w:val="2"/>
        <w:rPr>
          <w:i w:val="0"/>
          <w:iCs w:val="0"/>
        </w:rPr>
      </w:pPr>
    </w:p>
    <w:p w:rsidR="00AA2A5D" w:rsidRDefault="00AA2A5D" w:rsidP="00160882">
      <w:pPr>
        <w:pStyle w:val="2"/>
        <w:rPr>
          <w:i w:val="0"/>
          <w:iCs w:val="0"/>
        </w:rPr>
      </w:pPr>
      <w:r>
        <w:rPr>
          <w:i w:val="0"/>
          <w:iCs w:val="0"/>
        </w:rPr>
        <w:t>ОБРАТНАЯ СТОРОНА</w:t>
      </w:r>
    </w:p>
    <w:p w:rsidR="00160882" w:rsidRPr="00160882" w:rsidRDefault="00160882" w:rsidP="00160882">
      <w:pPr>
        <w:pStyle w:val="2"/>
        <w:rPr>
          <w:i w:val="0"/>
          <w:iCs w:val="0"/>
        </w:rPr>
      </w:pPr>
      <w:r w:rsidRPr="00160882">
        <w:rPr>
          <w:i w:val="0"/>
          <w:iCs w:val="0"/>
        </w:rPr>
        <w:t xml:space="preserve">С наполнителем </w:t>
      </w:r>
      <w:r w:rsidR="00952C67">
        <w:rPr>
          <w:i w:val="0"/>
          <w:iCs w:val="0"/>
        </w:rPr>
        <w:t xml:space="preserve"> </w:t>
      </w:r>
      <w:proofErr w:type="spellStart"/>
      <w:r w:rsidR="00952C67">
        <w:rPr>
          <w:i w:val="0"/>
          <w:iCs w:val="0"/>
        </w:rPr>
        <w:t>Чистофей</w:t>
      </w:r>
      <w:proofErr w:type="spellEnd"/>
      <w:r w:rsidR="00952C67">
        <w:rPr>
          <w:i w:val="0"/>
          <w:iCs w:val="0"/>
        </w:rPr>
        <w:t xml:space="preserve"> </w:t>
      </w:r>
      <w:r w:rsidRPr="00160882">
        <w:rPr>
          <w:i w:val="0"/>
          <w:iCs w:val="0"/>
        </w:rPr>
        <w:t>неприятные запахи останутся в прошлом</w:t>
      </w:r>
    </w:p>
    <w:p w:rsidR="00160882" w:rsidRDefault="00160882" w:rsidP="00160882"/>
    <w:p w:rsidR="00255A58" w:rsidRPr="00255A58" w:rsidRDefault="00160882" w:rsidP="00255A58">
      <w:r w:rsidRPr="00D958EE">
        <w:t xml:space="preserve">Главная особенность древесного наполнителя заключается в способности полностью поглощать </w:t>
      </w:r>
      <w:r w:rsidR="00255A58">
        <w:t>неприятные</w:t>
      </w:r>
      <w:r w:rsidR="0020186F">
        <w:t xml:space="preserve"> запахи</w:t>
      </w:r>
      <w:r w:rsidRPr="00D958EE">
        <w:t xml:space="preserve">. Благодаря использованию гранул владельцы домашних питомцев смогут предотвратить появление в помещениях характерного «кошачьего» запаха. </w:t>
      </w:r>
      <w:r w:rsidR="00255A58">
        <w:t>Вместо него будет чувствоваться</w:t>
      </w:r>
      <w:r w:rsidRPr="00D958EE">
        <w:t xml:space="preserve"> тонкий аромат натуральной древесины.</w:t>
      </w:r>
      <w:r w:rsidR="00255A58" w:rsidRPr="00255A58">
        <w:t xml:space="preserve"> </w:t>
      </w:r>
    </w:p>
    <w:p w:rsidR="00160882" w:rsidRPr="00D958EE" w:rsidRDefault="00160882" w:rsidP="00160882"/>
    <w:p w:rsidR="00160882" w:rsidRPr="00160882" w:rsidRDefault="00160882" w:rsidP="00160882">
      <w:pPr>
        <w:pStyle w:val="2"/>
        <w:rPr>
          <w:i w:val="0"/>
          <w:iCs w:val="0"/>
        </w:rPr>
      </w:pPr>
      <w:r w:rsidRPr="00160882">
        <w:rPr>
          <w:i w:val="0"/>
          <w:iCs w:val="0"/>
        </w:rPr>
        <w:t xml:space="preserve">С наполнителем </w:t>
      </w:r>
      <w:proofErr w:type="spellStart"/>
      <w:r w:rsidR="00952C67">
        <w:rPr>
          <w:i w:val="0"/>
          <w:iCs w:val="0"/>
        </w:rPr>
        <w:t>Чистофей</w:t>
      </w:r>
      <w:proofErr w:type="spellEnd"/>
      <w:r w:rsidR="00952C67">
        <w:rPr>
          <w:i w:val="0"/>
          <w:iCs w:val="0"/>
        </w:rPr>
        <w:t xml:space="preserve"> </w:t>
      </w:r>
      <w:r w:rsidRPr="00160882">
        <w:rPr>
          <w:i w:val="0"/>
          <w:iCs w:val="0"/>
        </w:rPr>
        <w:t>вы забудете о мешках и мусорных пакетах</w:t>
      </w:r>
    </w:p>
    <w:p w:rsidR="00160882" w:rsidRDefault="00160882" w:rsidP="00160882"/>
    <w:p w:rsidR="00160882" w:rsidRPr="00D958EE" w:rsidRDefault="00160882" w:rsidP="00160882">
      <w:r w:rsidRPr="00D958EE">
        <w:t>Еще одним преимуществом древесного наполнителя является его быстрая</w:t>
      </w:r>
      <w:r w:rsidR="00255A58">
        <w:t xml:space="preserve"> и</w:t>
      </w:r>
      <w:r w:rsidRPr="00D958EE">
        <w:t xml:space="preserve"> простая утилизация. После распада гранулы можно без опасений смывать в унитаз или выбрасывать на мусор</w:t>
      </w:r>
      <w:r w:rsidR="00255A58">
        <w:t>ное ведро</w:t>
      </w:r>
      <w:r w:rsidRPr="00D958EE">
        <w:t>. Благодаря абсолютной натуральности и обретенно</w:t>
      </w:r>
      <w:r w:rsidR="00255A58">
        <w:t>й при намокании микроструктуре</w:t>
      </w:r>
      <w:r w:rsidRPr="00D958EE">
        <w:t xml:space="preserve"> происходит быстрое разложение, без причинения вреда окружающей среде.</w:t>
      </w:r>
    </w:p>
    <w:p w:rsidR="006E2A65" w:rsidRPr="00D958EE" w:rsidRDefault="006E2A65" w:rsidP="006E2A65">
      <w:pPr>
        <w:pStyle w:val="2"/>
        <w:rPr>
          <w:i w:val="0"/>
          <w:iCs w:val="0"/>
        </w:rPr>
      </w:pPr>
      <w:r w:rsidRPr="00D958EE">
        <w:rPr>
          <w:i w:val="0"/>
          <w:iCs w:val="0"/>
        </w:rPr>
        <w:t>Состав:</w:t>
      </w:r>
    </w:p>
    <w:p w:rsidR="006E2A65" w:rsidRPr="00D958EE" w:rsidRDefault="006E2A65"/>
    <w:p w:rsidR="009C7E9A" w:rsidRDefault="009C584E">
      <w:r w:rsidRPr="00D958EE">
        <w:t xml:space="preserve">Древесный наполнитель имеет </w:t>
      </w:r>
      <w:r w:rsidR="00971E78">
        <w:t>вид</w:t>
      </w:r>
      <w:r w:rsidRPr="00D958EE">
        <w:t xml:space="preserve"> гранул цилиндрической формы, размер которых варьируется в диапазоне 5-8</w:t>
      </w:r>
      <w:r w:rsidR="00971E78">
        <w:t xml:space="preserve"> </w:t>
      </w:r>
      <w:r w:rsidRPr="00D958EE">
        <w:t>мм (для котят 3-5</w:t>
      </w:r>
      <w:r w:rsidR="00971E78">
        <w:t xml:space="preserve"> </w:t>
      </w:r>
      <w:r w:rsidRPr="00D958EE">
        <w:t xml:space="preserve">мм). </w:t>
      </w:r>
      <w:r w:rsidR="00952C67">
        <w:t>Он изготовлен из натуральной древесины (прессованной трухи).</w:t>
      </w:r>
      <w:r w:rsidR="00D7397F" w:rsidRPr="00D958EE">
        <w:t xml:space="preserve"> </w:t>
      </w:r>
    </w:p>
    <w:p w:rsidR="00952C67" w:rsidRDefault="00952C67"/>
    <w:p w:rsidR="00952C67" w:rsidRDefault="00952C67">
      <w:pPr>
        <w:rPr>
          <w:rFonts w:ascii="Arial" w:hAnsi="Arial" w:cs="Arial"/>
          <w:b/>
          <w:sz w:val="28"/>
          <w:szCs w:val="28"/>
        </w:rPr>
      </w:pPr>
      <w:r w:rsidRPr="00952C67">
        <w:rPr>
          <w:rFonts w:ascii="Arial" w:hAnsi="Arial" w:cs="Arial"/>
          <w:b/>
          <w:sz w:val="28"/>
          <w:szCs w:val="28"/>
        </w:rPr>
        <w:t xml:space="preserve">Преимущества древесного наполнителя </w:t>
      </w:r>
      <w:proofErr w:type="spellStart"/>
      <w:r w:rsidRPr="00952C67">
        <w:rPr>
          <w:rFonts w:ascii="Arial" w:hAnsi="Arial" w:cs="Arial"/>
          <w:b/>
          <w:sz w:val="28"/>
          <w:szCs w:val="28"/>
        </w:rPr>
        <w:t>Чистофей</w:t>
      </w:r>
      <w:proofErr w:type="spellEnd"/>
      <w:r w:rsidRPr="00952C67">
        <w:rPr>
          <w:rFonts w:ascii="Arial" w:hAnsi="Arial" w:cs="Arial"/>
          <w:b/>
          <w:sz w:val="28"/>
          <w:szCs w:val="28"/>
        </w:rPr>
        <w:t>:</w:t>
      </w:r>
    </w:p>
    <w:p w:rsidR="00952C67" w:rsidRDefault="00291D00" w:rsidP="003D6A67">
      <w:pPr>
        <w:numPr>
          <w:ilvl w:val="0"/>
          <w:numId w:val="6"/>
        </w:numPr>
      </w:pPr>
      <w:r>
        <w:t xml:space="preserve">Хорошо </w:t>
      </w:r>
      <w:r w:rsidR="003D6A67">
        <w:t>поглощает влагу</w:t>
      </w:r>
    </w:p>
    <w:p w:rsidR="00291D00" w:rsidRDefault="00291D00" w:rsidP="003D6A67">
      <w:pPr>
        <w:numPr>
          <w:ilvl w:val="0"/>
          <w:numId w:val="6"/>
        </w:numPr>
      </w:pPr>
      <w:r>
        <w:t>Предотвращает появление неприятного запаха</w:t>
      </w:r>
    </w:p>
    <w:p w:rsidR="003D6A67" w:rsidRDefault="003D6A67" w:rsidP="003D6A67">
      <w:pPr>
        <w:numPr>
          <w:ilvl w:val="0"/>
          <w:numId w:val="6"/>
        </w:numPr>
      </w:pPr>
      <w:r>
        <w:t>Не вызывает аллергию</w:t>
      </w:r>
    </w:p>
    <w:p w:rsidR="003D6A67" w:rsidRDefault="003D6A67" w:rsidP="003D6A67">
      <w:pPr>
        <w:numPr>
          <w:ilvl w:val="0"/>
          <w:numId w:val="6"/>
        </w:numPr>
      </w:pPr>
      <w:r>
        <w:t>Подходит для кошек любого возраста</w:t>
      </w:r>
    </w:p>
    <w:p w:rsidR="003D6A67" w:rsidRPr="00952C67" w:rsidRDefault="003D6A67" w:rsidP="003D6A67">
      <w:pPr>
        <w:numPr>
          <w:ilvl w:val="0"/>
          <w:numId w:val="6"/>
        </w:numPr>
      </w:pPr>
      <w:r>
        <w:t>Экономно расходуется</w:t>
      </w:r>
    </w:p>
    <w:p w:rsidR="00952C67" w:rsidRPr="00D958EE" w:rsidRDefault="00952C67"/>
    <w:p w:rsidR="00020886" w:rsidRPr="00D958EE" w:rsidRDefault="00795B8A" w:rsidP="00572672">
      <w:pPr>
        <w:pStyle w:val="2"/>
        <w:rPr>
          <w:i w:val="0"/>
        </w:rPr>
      </w:pPr>
      <w:r w:rsidRPr="00D958EE">
        <w:rPr>
          <w:i w:val="0"/>
        </w:rPr>
        <w:lastRenderedPageBreak/>
        <w:t>Инструкция по применению</w:t>
      </w:r>
      <w:r w:rsidR="00020886" w:rsidRPr="00D958EE">
        <w:rPr>
          <w:i w:val="0"/>
        </w:rPr>
        <w:t>:</w:t>
      </w:r>
    </w:p>
    <w:p w:rsidR="00020886" w:rsidRPr="00D958EE" w:rsidRDefault="00020886"/>
    <w:p w:rsidR="00020886" w:rsidRPr="00D958EE" w:rsidRDefault="00D96FAF">
      <w:r w:rsidRPr="00D958EE">
        <w:t xml:space="preserve">Использовать древесный наполнитель очень просто. В чистый кошачий лоток </w:t>
      </w:r>
      <w:r w:rsidR="00971E78">
        <w:t>необходимо насыпать слой гранул толщиной</w:t>
      </w:r>
      <w:r w:rsidRPr="00D958EE">
        <w:t xml:space="preserve"> примерно на 3-</w:t>
      </w:r>
      <w:smartTag w:uri="urn:schemas-microsoft-com:office:smarttags" w:element="metricconverter">
        <w:smartTagPr>
          <w:attr w:name="ProductID" w:val="5 см"/>
        </w:smartTagPr>
        <w:r w:rsidRPr="00D958EE">
          <w:t>5 см</w:t>
        </w:r>
      </w:smartTag>
      <w:r w:rsidRPr="00D958EE">
        <w:t xml:space="preserve">, после чего </w:t>
      </w:r>
      <w:r w:rsidR="00572672" w:rsidRPr="00D958EE">
        <w:t xml:space="preserve">равномерно распределить его по дну. </w:t>
      </w:r>
      <w:r w:rsidR="00971E78">
        <w:t>Когда на гранулы попадает жидкость,</w:t>
      </w:r>
      <w:r w:rsidR="00572672" w:rsidRPr="00D958EE">
        <w:t xml:space="preserve"> </w:t>
      </w:r>
      <w:r w:rsidR="00971E78">
        <w:t xml:space="preserve">они </w:t>
      </w:r>
      <w:r w:rsidR="00572672" w:rsidRPr="00D958EE">
        <w:t>нач</w:t>
      </w:r>
      <w:r w:rsidR="00971E78">
        <w:t>инают</w:t>
      </w:r>
      <w:r w:rsidR="00572672" w:rsidRPr="00D958EE">
        <w:t xml:space="preserve"> впитывать влагу и увелич</w:t>
      </w:r>
      <w:r w:rsidR="00971E78">
        <w:t>ивают</w:t>
      </w:r>
      <w:r w:rsidR="00572672" w:rsidRPr="00D958EE">
        <w:t xml:space="preserve">ся в размерах. </w:t>
      </w:r>
      <w:r w:rsidR="00997887">
        <w:t>Их</w:t>
      </w:r>
      <w:r w:rsidR="00572672" w:rsidRPr="00D958EE">
        <w:t xml:space="preserve"> тончайшая оболочка разорвется, и мелкие опилки </w:t>
      </w:r>
      <w:r w:rsidR="00997887">
        <w:t>высып</w:t>
      </w:r>
      <w:r w:rsidR="0001527C">
        <w:t>лю</w:t>
      </w:r>
      <w:r w:rsidR="00997887">
        <w:t>тся</w:t>
      </w:r>
      <w:r w:rsidR="00572672" w:rsidRPr="00D958EE">
        <w:t xml:space="preserve"> наружу. Коты и кошки, как правило, закапывают отходы жизнедеятельности, накрывая их рядом расположенным наполнителем. </w:t>
      </w:r>
      <w:r w:rsidR="006B3F2E">
        <w:t>Поэтому</w:t>
      </w:r>
      <w:r w:rsidR="00572672" w:rsidRPr="00D958EE">
        <w:t xml:space="preserve"> сверху </w:t>
      </w:r>
      <w:proofErr w:type="gramStart"/>
      <w:r w:rsidR="00572672" w:rsidRPr="00D958EE">
        <w:t>использованных</w:t>
      </w:r>
      <w:proofErr w:type="gramEnd"/>
      <w:r w:rsidR="00572672" w:rsidRPr="00D958EE">
        <w:t xml:space="preserve"> будут насыпаны свежие гранулы, лоток </w:t>
      </w:r>
      <w:r w:rsidR="006B3F2E">
        <w:t>не требуется ежедневно очищать</w:t>
      </w:r>
      <w:r w:rsidR="00572672" w:rsidRPr="00D958EE">
        <w:t xml:space="preserve">. </w:t>
      </w:r>
      <w:r w:rsidR="006B3F2E">
        <w:t>Х</w:t>
      </w:r>
      <w:r w:rsidR="00572672" w:rsidRPr="00D958EE">
        <w:t xml:space="preserve">озяин </w:t>
      </w:r>
      <w:r w:rsidR="006B3F2E">
        <w:t xml:space="preserve">сможет сам выбирать удобный режим уборки – несколько раз в день </w:t>
      </w:r>
      <w:r w:rsidR="00572672" w:rsidRPr="00D958EE">
        <w:t xml:space="preserve">или раз в неделю. Также можно проводить частичную очистку лотка, извлекая из него </w:t>
      </w:r>
      <w:r w:rsidR="006B3F2E">
        <w:t>загрязненные</w:t>
      </w:r>
      <w:r w:rsidR="00572672" w:rsidRPr="00D958EE">
        <w:t xml:space="preserve"> опилки и насыпая на их место новые гранулы. </w:t>
      </w:r>
    </w:p>
    <w:p w:rsidR="00020886" w:rsidRPr="00D958EE" w:rsidRDefault="00020886"/>
    <w:p w:rsidR="00020886" w:rsidRDefault="009C7E9A">
      <w:r w:rsidRPr="00D958EE">
        <w:t xml:space="preserve">Если </w:t>
      </w:r>
      <w:r w:rsidR="0001527C">
        <w:t>используется</w:t>
      </w:r>
      <w:r w:rsidR="009C584E" w:rsidRPr="00D958EE">
        <w:t xml:space="preserve"> лоток с сеткой, то на ее поверхность достаточно насыпать слой гранул </w:t>
      </w:r>
      <w:r w:rsidR="0001527C">
        <w:t xml:space="preserve">толщиной в </w:t>
      </w:r>
      <w:r w:rsidR="009C584E" w:rsidRPr="00D958EE">
        <w:t xml:space="preserve">1см. Как только животное сходит в туалет, наполнитель размокнет и превратится в труху, которая упадет на дно емкости. Владельцу останется лишь досыпать свежие гранулы, а сам лоток можно будет очищать от использованных опилок по мере наполнения. </w:t>
      </w:r>
    </w:p>
    <w:p w:rsidR="00EF0B08" w:rsidRDefault="00EF0B08"/>
    <w:p w:rsidR="00EF0B08" w:rsidRDefault="00EF0B08">
      <w:r>
        <w:t xml:space="preserve">Внимание! При замене наполнителя рекомендуется тщательно вымыть лоток. </w:t>
      </w:r>
      <w:r w:rsidR="009A5D1F">
        <w:t>В противном случае животное может почувствовать неприятный запах даже через слой чистого наполнителя и откажется ходить в лоток.</w:t>
      </w:r>
    </w:p>
    <w:p w:rsidR="00384901" w:rsidRDefault="00384901"/>
    <w:p w:rsidR="00384901" w:rsidRDefault="00384901">
      <w:pPr>
        <w:rPr>
          <w:rFonts w:ascii="Arial" w:hAnsi="Arial" w:cs="Arial"/>
          <w:b/>
          <w:sz w:val="28"/>
          <w:szCs w:val="28"/>
        </w:rPr>
      </w:pPr>
      <w:r w:rsidRPr="00384901">
        <w:rPr>
          <w:rFonts w:ascii="Arial" w:hAnsi="Arial" w:cs="Arial"/>
          <w:b/>
          <w:sz w:val="28"/>
          <w:szCs w:val="28"/>
        </w:rPr>
        <w:t>Меры предосторожности:</w:t>
      </w:r>
    </w:p>
    <w:p w:rsidR="00384901" w:rsidRDefault="00384901" w:rsidP="00384901">
      <w:r w:rsidRPr="00384901">
        <w:t xml:space="preserve">Древесный наполнитель </w:t>
      </w:r>
      <w:proofErr w:type="spellStart"/>
      <w:r w:rsidRPr="00384901">
        <w:t>Чистофей</w:t>
      </w:r>
      <w:proofErr w:type="spellEnd"/>
      <w:r w:rsidRPr="00384901">
        <w:t xml:space="preserve"> абсолютно безопасе</w:t>
      </w:r>
      <w:r>
        <w:t xml:space="preserve">н для животных. Однако </w:t>
      </w:r>
      <w:r w:rsidR="005A1748">
        <w:t>при использовании его для котят рекомендуется следить, чтобы они не грызли гранулы и не подавились.</w:t>
      </w:r>
    </w:p>
    <w:p w:rsidR="005A1748" w:rsidRPr="00384901" w:rsidRDefault="005A1748" w:rsidP="00384901">
      <w:r>
        <w:t>Для длинношерстных пород кошек рекомендуется выбирать гранулы более крупной фракции, которые не будут запутываться в шерсти.</w:t>
      </w:r>
    </w:p>
    <w:p w:rsidR="00384901" w:rsidRPr="00D958EE" w:rsidRDefault="00384901"/>
    <w:p w:rsidR="00020886" w:rsidRPr="00D958EE" w:rsidRDefault="006E2A65" w:rsidP="006E2A65">
      <w:pPr>
        <w:pStyle w:val="2"/>
        <w:rPr>
          <w:i w:val="0"/>
          <w:iCs w:val="0"/>
        </w:rPr>
      </w:pPr>
      <w:r w:rsidRPr="00D958EE">
        <w:rPr>
          <w:i w:val="0"/>
          <w:iCs w:val="0"/>
        </w:rPr>
        <w:t>Особенности хранения:</w:t>
      </w:r>
    </w:p>
    <w:p w:rsidR="006E2A65" w:rsidRPr="00D958EE" w:rsidRDefault="006E2A65" w:rsidP="009C0BFB"/>
    <w:p w:rsidR="006E2A65" w:rsidRPr="00D958EE" w:rsidRDefault="0020186F" w:rsidP="009C0BFB">
      <w:r>
        <w:t xml:space="preserve">Срок годности наполнителя не ограничен. </w:t>
      </w:r>
      <w:r w:rsidR="006E2A65" w:rsidRPr="00D958EE">
        <w:t xml:space="preserve">После того </w:t>
      </w:r>
      <w:r w:rsidR="0001527C">
        <w:t>вскрытия</w:t>
      </w:r>
      <w:r w:rsidR="006E2A65" w:rsidRPr="00D958EE">
        <w:t xml:space="preserve"> упаковк</w:t>
      </w:r>
      <w:r w:rsidR="0001527C">
        <w:t>и</w:t>
      </w:r>
      <w:r w:rsidR="006E2A65" w:rsidRPr="00D958EE">
        <w:t xml:space="preserve"> </w:t>
      </w:r>
      <w:r w:rsidR="0081135B">
        <w:t>гранулы</w:t>
      </w:r>
      <w:r w:rsidR="006E2A65" w:rsidRPr="00D958EE">
        <w:t xml:space="preserve"> необходимо защищать от влаги, чтобы они не размокли. Для этого следует </w:t>
      </w:r>
      <w:r w:rsidR="0081135B">
        <w:t>герметично закрывать</w:t>
      </w:r>
      <w:r w:rsidR="006E2A65" w:rsidRPr="00D958EE">
        <w:t xml:space="preserve"> ее или помести</w:t>
      </w:r>
      <w:r w:rsidR="0081135B">
        <w:t>ть</w:t>
      </w:r>
      <w:r w:rsidR="006E2A65" w:rsidRPr="00D958EE">
        <w:t xml:space="preserve"> в контейнер с крышкой. </w:t>
      </w:r>
    </w:p>
    <w:p w:rsidR="00020886" w:rsidRPr="00D958EE" w:rsidRDefault="00020886"/>
    <w:p w:rsidR="00020886" w:rsidRPr="00D958EE" w:rsidRDefault="00020886"/>
    <w:p w:rsidR="00020886" w:rsidRPr="00D958EE" w:rsidRDefault="00020886"/>
    <w:p w:rsidR="00020886" w:rsidRPr="00D958EE" w:rsidRDefault="00020886"/>
    <w:p w:rsidR="00B86497" w:rsidRPr="00D958EE" w:rsidRDefault="00B86497"/>
    <w:p w:rsidR="00B86497" w:rsidRPr="00D958EE" w:rsidRDefault="00B86497"/>
    <w:p w:rsidR="00B86497" w:rsidRPr="00D958EE" w:rsidRDefault="00B86497"/>
    <w:p w:rsidR="00B86497" w:rsidRPr="00D958EE" w:rsidRDefault="00B86497"/>
    <w:p w:rsidR="00B86497" w:rsidRPr="00D958EE" w:rsidRDefault="00B86497"/>
    <w:p w:rsidR="00B86497" w:rsidRPr="00D958EE" w:rsidRDefault="00B86497"/>
    <w:p w:rsidR="00B86497" w:rsidRPr="00D958EE" w:rsidRDefault="00B86497"/>
    <w:p w:rsidR="00B86497" w:rsidRPr="00D958EE" w:rsidRDefault="00B86497"/>
    <w:p w:rsidR="00B86497" w:rsidRPr="00D958EE" w:rsidRDefault="00B86497"/>
    <w:p w:rsidR="00020886" w:rsidRPr="00D958EE" w:rsidRDefault="00020886"/>
    <w:p w:rsidR="009C7E9A" w:rsidRPr="00D958EE" w:rsidRDefault="009C7E9A"/>
    <w:p w:rsidR="00E260E5" w:rsidRDefault="00E260E5" w:rsidP="00B86497">
      <w:pPr>
        <w:pStyle w:val="1"/>
      </w:pPr>
      <w:r>
        <w:lastRenderedPageBreak/>
        <w:t>ЛИЦЕВАЯ СТОРОНА</w:t>
      </w:r>
    </w:p>
    <w:p w:rsidR="00E260E5" w:rsidRDefault="00E260E5" w:rsidP="00B86497">
      <w:pPr>
        <w:pStyle w:val="1"/>
      </w:pPr>
      <w:proofErr w:type="spellStart"/>
      <w:r w:rsidRPr="00E260E5">
        <w:t>Чистофей</w:t>
      </w:r>
      <w:proofErr w:type="spellEnd"/>
      <w:r w:rsidRPr="00E260E5">
        <w:t xml:space="preserve"> </w:t>
      </w:r>
      <w:r w:rsidR="00B86497" w:rsidRPr="00D958EE">
        <w:t xml:space="preserve">ТОФУ </w:t>
      </w:r>
    </w:p>
    <w:p w:rsidR="00E260E5" w:rsidRDefault="00E260E5" w:rsidP="00B86497">
      <w:pPr>
        <w:pStyle w:val="1"/>
      </w:pPr>
      <w:r>
        <w:t>Н</w:t>
      </w:r>
      <w:r w:rsidR="00B86497" w:rsidRPr="00D958EE">
        <w:t xml:space="preserve">аполнитель </w:t>
      </w:r>
      <w:r>
        <w:t>для кошачьего лотка</w:t>
      </w:r>
      <w:r w:rsidR="00B86497" w:rsidRPr="00D958EE">
        <w:t xml:space="preserve"> </w:t>
      </w:r>
    </w:p>
    <w:p w:rsidR="00F563DF" w:rsidRDefault="00E260E5" w:rsidP="00B86497">
      <w:pPr>
        <w:pStyle w:val="1"/>
      </w:pPr>
      <w:r>
        <w:t>Г</w:t>
      </w:r>
      <w:r w:rsidR="00B86497" w:rsidRPr="00D958EE">
        <w:t>арантия 100% гигиены для питомцев</w:t>
      </w:r>
      <w:r w:rsidR="00964ED9">
        <w:t xml:space="preserve"> и удобства дл</w:t>
      </w:r>
      <w:r w:rsidR="00C93DDA">
        <w:t>я</w:t>
      </w:r>
      <w:r w:rsidR="00964ED9">
        <w:t xml:space="preserve"> владельцев</w:t>
      </w:r>
    </w:p>
    <w:p w:rsidR="00964ED9" w:rsidRDefault="00964ED9" w:rsidP="00C93DDA">
      <w:pPr>
        <w:numPr>
          <w:ilvl w:val="0"/>
          <w:numId w:val="8"/>
        </w:numPr>
      </w:pPr>
      <w:r>
        <w:t>Новая японская технология</w:t>
      </w:r>
    </w:p>
    <w:p w:rsidR="00964ED9" w:rsidRDefault="00964ED9" w:rsidP="00C93DDA">
      <w:pPr>
        <w:numPr>
          <w:ilvl w:val="0"/>
          <w:numId w:val="8"/>
        </w:numPr>
      </w:pPr>
      <w:r>
        <w:t>Натуральное сырье</w:t>
      </w:r>
    </w:p>
    <w:p w:rsidR="00964ED9" w:rsidRDefault="00964ED9" w:rsidP="00C93DDA">
      <w:pPr>
        <w:numPr>
          <w:ilvl w:val="0"/>
          <w:numId w:val="8"/>
        </w:numPr>
      </w:pPr>
      <w:r>
        <w:t>Полная чистота в лотке</w:t>
      </w:r>
    </w:p>
    <w:p w:rsidR="00964ED9" w:rsidRDefault="00964ED9" w:rsidP="00C93DDA">
      <w:pPr>
        <w:numPr>
          <w:ilvl w:val="0"/>
          <w:numId w:val="8"/>
        </w:numPr>
      </w:pPr>
      <w:r>
        <w:t>Быстрое удаление запаха</w:t>
      </w:r>
    </w:p>
    <w:p w:rsidR="00964ED9" w:rsidRPr="00964ED9" w:rsidRDefault="00C93DDA" w:rsidP="00C93DDA">
      <w:pPr>
        <w:numPr>
          <w:ilvl w:val="0"/>
          <w:numId w:val="8"/>
        </w:numPr>
      </w:pPr>
      <w:r>
        <w:t>Простота в утилизации</w:t>
      </w:r>
    </w:p>
    <w:p w:rsidR="00F563DF" w:rsidRPr="00D958EE" w:rsidRDefault="00964ED9">
      <w:r>
        <w:t xml:space="preserve"> </w:t>
      </w:r>
    </w:p>
    <w:p w:rsidR="00E260E5" w:rsidRDefault="00E260E5" w:rsidP="005D61CC">
      <w:pPr>
        <w:pStyle w:val="2"/>
        <w:rPr>
          <w:i w:val="0"/>
          <w:iCs w:val="0"/>
        </w:rPr>
      </w:pPr>
    </w:p>
    <w:p w:rsidR="00E260E5" w:rsidRDefault="00E260E5" w:rsidP="005D61CC">
      <w:pPr>
        <w:pStyle w:val="2"/>
        <w:rPr>
          <w:i w:val="0"/>
          <w:iCs w:val="0"/>
        </w:rPr>
      </w:pPr>
      <w:r>
        <w:rPr>
          <w:i w:val="0"/>
          <w:iCs w:val="0"/>
        </w:rPr>
        <w:t>ОБРАТНАЯ СТОРОНА</w:t>
      </w:r>
    </w:p>
    <w:p w:rsidR="00160882" w:rsidRPr="005D61CC" w:rsidRDefault="005D61CC" w:rsidP="005D61CC">
      <w:pPr>
        <w:pStyle w:val="2"/>
        <w:rPr>
          <w:i w:val="0"/>
          <w:iCs w:val="0"/>
        </w:rPr>
      </w:pPr>
      <w:r w:rsidRPr="005D61CC">
        <w:rPr>
          <w:i w:val="0"/>
          <w:iCs w:val="0"/>
        </w:rPr>
        <w:t>Наполнитель, который заботится об экологии</w:t>
      </w:r>
    </w:p>
    <w:p w:rsidR="00160882" w:rsidRDefault="00160882"/>
    <w:p w:rsidR="005D61CC" w:rsidRDefault="00B86497">
      <w:proofErr w:type="spellStart"/>
      <w:r w:rsidRPr="00D958EE">
        <w:t>Комкующийся</w:t>
      </w:r>
      <w:proofErr w:type="spellEnd"/>
      <w:r w:rsidRPr="00D958EE">
        <w:t xml:space="preserve"> ТОФУ от торговой марки </w:t>
      </w:r>
      <w:proofErr w:type="spellStart"/>
      <w:r w:rsidRPr="00D958EE">
        <w:t>Чистофей</w:t>
      </w:r>
      <w:proofErr w:type="spellEnd"/>
      <w:r w:rsidRPr="00D958EE">
        <w:t xml:space="preserve"> занимает </w:t>
      </w:r>
      <w:commentRangeStart w:id="0"/>
      <w:r w:rsidRPr="00D958EE">
        <w:t>отдельно</w:t>
      </w:r>
      <w:r w:rsidR="00C93DDA">
        <w:t>е</w:t>
      </w:r>
      <w:commentRangeEnd w:id="0"/>
      <w:r w:rsidR="00C93DDA">
        <w:rPr>
          <w:rStyle w:val="a7"/>
        </w:rPr>
        <w:commentReference w:id="0"/>
      </w:r>
      <w:r w:rsidRPr="00D958EE">
        <w:t xml:space="preserve"> место в линейке наполнителей для кошачьих лотков. Он идеально подходит как для взр</w:t>
      </w:r>
      <w:r w:rsidR="00C93DDA">
        <w:t xml:space="preserve">ослых питомцев, так и для котят. </w:t>
      </w:r>
      <w:proofErr w:type="gramStart"/>
      <w:r w:rsidR="00C93DDA">
        <w:t>Изготовлен</w:t>
      </w:r>
      <w:proofErr w:type="gramEnd"/>
      <w:r w:rsidR="00C93DDA">
        <w:t xml:space="preserve"> из</w:t>
      </w:r>
      <w:r w:rsidRPr="00D958EE">
        <w:t xml:space="preserve"> экологически чист</w:t>
      </w:r>
      <w:r w:rsidR="00C93DDA">
        <w:t>ого</w:t>
      </w:r>
      <w:r w:rsidRPr="00D958EE">
        <w:t xml:space="preserve"> </w:t>
      </w:r>
      <w:r w:rsidR="00C93DDA">
        <w:t>сырья, поэтому</w:t>
      </w:r>
      <w:r w:rsidRPr="00D958EE">
        <w:t xml:space="preserve"> не вред</w:t>
      </w:r>
      <w:r w:rsidR="00C93DDA">
        <w:t>ит</w:t>
      </w:r>
      <w:r w:rsidRPr="00D958EE">
        <w:t xml:space="preserve"> окружающей среде при утилизации. </w:t>
      </w:r>
      <w:r w:rsidR="00B7372D" w:rsidRPr="00D958EE">
        <w:t xml:space="preserve">Способность </w:t>
      </w:r>
      <w:r w:rsidR="00C93DDA">
        <w:t>не только впитывать влагу, но</w:t>
      </w:r>
      <w:r w:rsidR="00B7372D" w:rsidRPr="00D958EE">
        <w:t xml:space="preserve"> </w:t>
      </w:r>
      <w:r w:rsidR="00375BA1">
        <w:t>и предотвращать появление неприятного запаха</w:t>
      </w:r>
      <w:r w:rsidR="00B7372D" w:rsidRPr="00D958EE">
        <w:t xml:space="preserve"> позволит владельцам </w:t>
      </w:r>
      <w:r w:rsidR="00375BA1">
        <w:t>кошек</w:t>
      </w:r>
      <w:r w:rsidR="00B7372D" w:rsidRPr="00D958EE">
        <w:t xml:space="preserve"> поддерживать комфортную атмосферу в </w:t>
      </w:r>
      <w:r w:rsidR="00375BA1">
        <w:t>доме</w:t>
      </w:r>
      <w:r w:rsidR="00B7372D" w:rsidRPr="00D958EE">
        <w:t>, отказавшись от использования вредных и дорогостоящих ароматизаторов.</w:t>
      </w:r>
    </w:p>
    <w:p w:rsidR="005D61CC" w:rsidRPr="005D61CC" w:rsidRDefault="005D61CC" w:rsidP="005D61CC">
      <w:pPr>
        <w:pStyle w:val="2"/>
        <w:rPr>
          <w:i w:val="0"/>
          <w:iCs w:val="0"/>
        </w:rPr>
      </w:pPr>
      <w:r w:rsidRPr="005D61CC">
        <w:rPr>
          <w:i w:val="0"/>
          <w:iCs w:val="0"/>
        </w:rPr>
        <w:t>Экономия должна быть экономной</w:t>
      </w:r>
    </w:p>
    <w:p w:rsidR="005D61CC" w:rsidRDefault="005D61CC"/>
    <w:p w:rsidR="005D61CC" w:rsidRPr="00D958EE" w:rsidRDefault="00375BA1" w:rsidP="005D61CC">
      <w:r>
        <w:t>Кроме</w:t>
      </w:r>
      <w:r w:rsidR="005D61CC" w:rsidRPr="00D958EE">
        <w:t xml:space="preserve"> уникального состава</w:t>
      </w:r>
      <w:r>
        <w:t>,</w:t>
      </w:r>
      <w:r w:rsidR="005D61CC" w:rsidRPr="00D958EE">
        <w:t xml:space="preserve"> наполнитель </w:t>
      </w:r>
      <w:r w:rsidRPr="00375BA1">
        <w:t xml:space="preserve">ТОФУ </w:t>
      </w:r>
      <w:r w:rsidR="005D61CC" w:rsidRPr="00D958EE">
        <w:t>обладает еще одним достоинством – экономичность</w:t>
      </w:r>
      <w:r>
        <w:t>ю</w:t>
      </w:r>
      <w:r w:rsidR="005D61CC" w:rsidRPr="00D958EE">
        <w:t>. При правильном использовании одной упаковки хватит для поддерж</w:t>
      </w:r>
      <w:r>
        <w:t>ания</w:t>
      </w:r>
      <w:r w:rsidR="005D61CC" w:rsidRPr="00D958EE">
        <w:t xml:space="preserve"> гигиены в лотке примерно на месяц. Благодаря частичной уборке владельцам не приходится регулярно </w:t>
      </w:r>
      <w:r>
        <w:t>очищать</w:t>
      </w:r>
      <w:r w:rsidR="005D61CC" w:rsidRPr="00D958EE">
        <w:t xml:space="preserve"> лоток, а это большая экономия соевых гранул. </w:t>
      </w:r>
    </w:p>
    <w:p w:rsidR="005D61CC" w:rsidRPr="005D61CC" w:rsidRDefault="005D61CC" w:rsidP="005D61CC">
      <w:pPr>
        <w:pStyle w:val="2"/>
        <w:rPr>
          <w:i w:val="0"/>
          <w:iCs w:val="0"/>
        </w:rPr>
      </w:pPr>
      <w:r w:rsidRPr="005D61CC">
        <w:rPr>
          <w:i w:val="0"/>
          <w:iCs w:val="0"/>
        </w:rPr>
        <w:t>Японская технология в действии</w:t>
      </w:r>
    </w:p>
    <w:p w:rsidR="005D61CC" w:rsidRDefault="005D61CC"/>
    <w:p w:rsidR="00EF6424" w:rsidRDefault="005D61CC" w:rsidP="005D61CC">
      <w:proofErr w:type="spellStart"/>
      <w:r w:rsidRPr="00D958EE">
        <w:t>Комкующийся</w:t>
      </w:r>
      <w:proofErr w:type="spellEnd"/>
      <w:r w:rsidRPr="00D958EE">
        <w:t xml:space="preserve"> ТОФУ наполнитель, представленный брендом </w:t>
      </w:r>
      <w:proofErr w:type="spellStart"/>
      <w:r w:rsidRPr="00D958EE">
        <w:t>Чистофей</w:t>
      </w:r>
      <w:proofErr w:type="spellEnd"/>
      <w:r w:rsidRPr="00D958EE">
        <w:t>, обладает большим количеством преимуществ</w:t>
      </w:r>
      <w:r w:rsidR="00EF6424">
        <w:t>:</w:t>
      </w:r>
    </w:p>
    <w:p w:rsidR="00EF6424" w:rsidRDefault="00EF6424" w:rsidP="005A328D">
      <w:pPr>
        <w:numPr>
          <w:ilvl w:val="0"/>
          <w:numId w:val="9"/>
        </w:numPr>
      </w:pPr>
      <w:r>
        <w:t>при попадании влаги гранулы образуют комок, надежно удерживающий неприятный запах;</w:t>
      </w:r>
    </w:p>
    <w:p w:rsidR="00EF6424" w:rsidRDefault="00C81F1F" w:rsidP="005A328D">
      <w:pPr>
        <w:numPr>
          <w:ilvl w:val="0"/>
          <w:numId w:val="9"/>
        </w:numPr>
      </w:pPr>
      <w:r>
        <w:t>благодаря антисептическим свойствам обеспечивает гигиену в лотке;</w:t>
      </w:r>
      <w:r w:rsidR="00EF6424">
        <w:t xml:space="preserve"> </w:t>
      </w:r>
    </w:p>
    <w:p w:rsidR="005D61CC" w:rsidRDefault="00EF6424" w:rsidP="005A328D">
      <w:pPr>
        <w:numPr>
          <w:ilvl w:val="0"/>
          <w:numId w:val="9"/>
        </w:numPr>
      </w:pPr>
      <w:r>
        <w:t xml:space="preserve">гранулы </w:t>
      </w:r>
      <w:r w:rsidR="005D61CC" w:rsidRPr="00D958EE">
        <w:t>не прилипают к</w:t>
      </w:r>
      <w:r>
        <w:t xml:space="preserve"> кошачьей шерсти, лапкам;</w:t>
      </w:r>
    </w:p>
    <w:p w:rsidR="00C81F1F" w:rsidRDefault="005A328D" w:rsidP="005A328D">
      <w:pPr>
        <w:numPr>
          <w:ilvl w:val="0"/>
          <w:numId w:val="9"/>
        </w:numPr>
      </w:pPr>
      <w:proofErr w:type="gramStart"/>
      <w:r>
        <w:t>изготовлен</w:t>
      </w:r>
      <w:proofErr w:type="gramEnd"/>
      <w:r>
        <w:t xml:space="preserve"> из </w:t>
      </w:r>
      <w:proofErr w:type="spellStart"/>
      <w:r>
        <w:t>эк</w:t>
      </w:r>
      <w:r w:rsidR="00C81F1F">
        <w:t>ологичного</w:t>
      </w:r>
      <w:proofErr w:type="spellEnd"/>
      <w:r w:rsidR="00C81F1F">
        <w:t xml:space="preserve"> и безопасного</w:t>
      </w:r>
      <w:r>
        <w:t xml:space="preserve"> для людей и животных сырья;</w:t>
      </w:r>
    </w:p>
    <w:p w:rsidR="005A328D" w:rsidRDefault="005A328D" w:rsidP="005A328D">
      <w:pPr>
        <w:numPr>
          <w:ilvl w:val="0"/>
          <w:numId w:val="9"/>
        </w:numPr>
      </w:pPr>
      <w:r>
        <w:t>экономно расходуется за счет того, что нет необходимости менять весь слой наполнителя, достаточно убрать один комок;</w:t>
      </w:r>
    </w:p>
    <w:p w:rsidR="005A328D" w:rsidRDefault="00F34DA8" w:rsidP="005A328D">
      <w:pPr>
        <w:numPr>
          <w:ilvl w:val="0"/>
          <w:numId w:val="9"/>
        </w:numPr>
      </w:pPr>
      <w:r>
        <w:t>растворяется в воде, поэтому может смываться в канализацию.</w:t>
      </w:r>
    </w:p>
    <w:p w:rsidR="005A328D" w:rsidRDefault="005A328D" w:rsidP="005D61CC"/>
    <w:p w:rsidR="00EF6424" w:rsidRDefault="00EF6424" w:rsidP="005D61CC"/>
    <w:p w:rsidR="00C91688" w:rsidRPr="00455E84" w:rsidRDefault="00455E84" w:rsidP="00455E84">
      <w:pPr>
        <w:pStyle w:val="2"/>
        <w:rPr>
          <w:i w:val="0"/>
          <w:iCs w:val="0"/>
        </w:rPr>
      </w:pPr>
      <w:r w:rsidRPr="00455E84">
        <w:rPr>
          <w:i w:val="0"/>
          <w:iCs w:val="0"/>
        </w:rPr>
        <w:t>Наполнитель, заботящийся о здоровье домашних питомцев</w:t>
      </w:r>
    </w:p>
    <w:p w:rsidR="00455E84" w:rsidRDefault="00455E84" w:rsidP="005D61CC"/>
    <w:p w:rsidR="005D61CC" w:rsidRPr="00D958EE" w:rsidRDefault="005D61CC" w:rsidP="005D61CC">
      <w:r w:rsidRPr="00D958EE">
        <w:t>В процессе использ</w:t>
      </w:r>
      <w:r w:rsidR="00F34DA8">
        <w:t xml:space="preserve">ования </w:t>
      </w:r>
      <w:proofErr w:type="spellStart"/>
      <w:r w:rsidR="00F34DA8">
        <w:t>комкующегося</w:t>
      </w:r>
      <w:proofErr w:type="spellEnd"/>
      <w:r w:rsidR="00F34DA8">
        <w:t xml:space="preserve"> наполнителя</w:t>
      </w:r>
      <w:r w:rsidRPr="00D958EE">
        <w:t xml:space="preserve"> он не будет выделять </w:t>
      </w:r>
      <w:r w:rsidR="00F34DA8">
        <w:t>вредные вещества</w:t>
      </w:r>
      <w:r w:rsidRPr="00D958EE">
        <w:t>, так как изготавливается из экологически чистого сырья.</w:t>
      </w:r>
      <w:r w:rsidR="00455E84">
        <w:t xml:space="preserve"> </w:t>
      </w:r>
      <w:r w:rsidRPr="00D958EE">
        <w:t>Благодаря абсолютной натуральности соевые гранулы при контакте с кожей животного не провоцир</w:t>
      </w:r>
      <w:r w:rsidR="00F34DA8">
        <w:t>уют</w:t>
      </w:r>
      <w:r w:rsidRPr="00D958EE">
        <w:t xml:space="preserve"> развитие аллергических реакций, поэтому наполнител</w:t>
      </w:r>
      <w:r w:rsidR="00F34DA8">
        <w:t>ь</w:t>
      </w:r>
      <w:r w:rsidRPr="00D958EE">
        <w:t xml:space="preserve"> идеально подход</w:t>
      </w:r>
      <w:r w:rsidR="00F34DA8">
        <w:t>и</w:t>
      </w:r>
      <w:r w:rsidRPr="00D958EE">
        <w:t>т питомцев</w:t>
      </w:r>
      <w:r w:rsidR="00F27B14">
        <w:t xml:space="preserve"> со слабым здоровьем</w:t>
      </w:r>
      <w:r w:rsidRPr="00D958EE">
        <w:t xml:space="preserve">. </w:t>
      </w:r>
      <w:r w:rsidR="00F27B14">
        <w:t>Может использоваться для котят, которых п</w:t>
      </w:r>
      <w:r w:rsidR="0050261D" w:rsidRPr="0050261D">
        <w:t>риродная любознательность вынуждает пробовать все на вкус, а соевые гранулы содержат только натуральные компоненты, не способные навредить организму</w:t>
      </w:r>
      <w:r w:rsidR="00F27B14">
        <w:t xml:space="preserve"> даже при попадании внутрь.</w:t>
      </w:r>
    </w:p>
    <w:p w:rsidR="005D61CC" w:rsidRDefault="005D61CC"/>
    <w:p w:rsidR="005D61CC" w:rsidRPr="005D61CC" w:rsidRDefault="005D61CC" w:rsidP="005D61CC">
      <w:pPr>
        <w:pStyle w:val="2"/>
        <w:rPr>
          <w:i w:val="0"/>
          <w:iCs w:val="0"/>
        </w:rPr>
      </w:pPr>
      <w:r w:rsidRPr="005D61CC">
        <w:rPr>
          <w:i w:val="0"/>
          <w:iCs w:val="0"/>
        </w:rPr>
        <w:t>Состав:</w:t>
      </w:r>
    </w:p>
    <w:p w:rsidR="005D61CC" w:rsidRDefault="005D61CC"/>
    <w:p w:rsidR="00F27B14" w:rsidRDefault="004E4D0A">
      <w:proofErr w:type="spellStart"/>
      <w:r w:rsidRPr="00D958EE">
        <w:t>Комкующийся</w:t>
      </w:r>
      <w:proofErr w:type="spellEnd"/>
      <w:r w:rsidRPr="00D958EE">
        <w:t xml:space="preserve"> наполнитель ТОФУ бренда </w:t>
      </w:r>
      <w:proofErr w:type="spellStart"/>
      <w:r w:rsidRPr="00D958EE">
        <w:t>Чистофей</w:t>
      </w:r>
      <w:proofErr w:type="spellEnd"/>
      <w:r w:rsidRPr="00D958EE">
        <w:t xml:space="preserve"> изготавливается из волокон сои, по японской технологии. </w:t>
      </w:r>
    </w:p>
    <w:p w:rsidR="00BD5ED4" w:rsidRDefault="00BD5ED4"/>
    <w:p w:rsidR="00FD14E7" w:rsidRPr="00D958EE" w:rsidRDefault="005D61CC" w:rsidP="00FD14E7">
      <w:pPr>
        <w:pStyle w:val="2"/>
        <w:rPr>
          <w:i w:val="0"/>
        </w:rPr>
      </w:pPr>
      <w:r>
        <w:rPr>
          <w:i w:val="0"/>
        </w:rPr>
        <w:t>Инструкция по</w:t>
      </w:r>
      <w:r w:rsidR="00FD14E7" w:rsidRPr="00D958EE">
        <w:rPr>
          <w:i w:val="0"/>
        </w:rPr>
        <w:t xml:space="preserve"> при</w:t>
      </w:r>
      <w:r>
        <w:rPr>
          <w:i w:val="0"/>
        </w:rPr>
        <w:t>менению:</w:t>
      </w:r>
    </w:p>
    <w:p w:rsidR="00FD14E7" w:rsidRPr="00D958EE" w:rsidRDefault="00FD14E7"/>
    <w:p w:rsidR="004E4D0A" w:rsidRPr="00D958EE" w:rsidRDefault="00E45B51">
      <w:proofErr w:type="spellStart"/>
      <w:r w:rsidRPr="00D958EE">
        <w:t>Комкующийся</w:t>
      </w:r>
      <w:proofErr w:type="spellEnd"/>
      <w:r w:rsidRPr="00D958EE">
        <w:t xml:space="preserve"> ТОФУ наполнитель от торговой марки </w:t>
      </w:r>
      <w:proofErr w:type="spellStart"/>
      <w:r w:rsidRPr="00D958EE">
        <w:t>Чистофей</w:t>
      </w:r>
      <w:proofErr w:type="spellEnd"/>
      <w:r w:rsidR="004E4D0A" w:rsidRPr="00D958EE">
        <w:t xml:space="preserve"> </w:t>
      </w:r>
      <w:r w:rsidRPr="00D958EE">
        <w:t xml:space="preserve">очень прост в использовании. С ним владельцы домашних животных навсегда забудут о пакетах и мешках, которые регулярно приходится выносить на мусор. Наполнитель имеет волокнистую структуру, </w:t>
      </w:r>
      <w:r w:rsidR="007327F5">
        <w:t>поэтому при контакте</w:t>
      </w:r>
      <w:r w:rsidRPr="00D958EE">
        <w:t xml:space="preserve"> с </w:t>
      </w:r>
      <w:r w:rsidR="007327F5">
        <w:t>влагой</w:t>
      </w:r>
      <w:r w:rsidRPr="00D958EE">
        <w:t xml:space="preserve"> образу</w:t>
      </w:r>
      <w:r w:rsidR="007327F5">
        <w:t>е</w:t>
      </w:r>
      <w:r w:rsidRPr="00D958EE">
        <w:t xml:space="preserve">т крепкие комочки. </w:t>
      </w:r>
      <w:r w:rsidR="007327F5">
        <w:t>В</w:t>
      </w:r>
      <w:r w:rsidR="00C847D6" w:rsidRPr="00D958EE">
        <w:t>ладельцу останется</w:t>
      </w:r>
      <w:r w:rsidR="007327F5">
        <w:t xml:space="preserve"> только</w:t>
      </w:r>
      <w:r w:rsidR="00C847D6" w:rsidRPr="00D958EE">
        <w:t xml:space="preserve"> при помощи специальной лопатки удалить из лотка использованную часть наполнителя. На пустующее место нужно добавить чистые соевые гранулы. Если первоначальный слой достаточно толстый, можно использовать часть имеющ</w:t>
      </w:r>
      <w:r w:rsidR="007327F5">
        <w:t>егося в лотке наполнителя</w:t>
      </w:r>
      <w:r w:rsidR="00C847D6" w:rsidRPr="00D958EE">
        <w:t xml:space="preserve"> для заполнения пустот.</w:t>
      </w:r>
    </w:p>
    <w:p w:rsidR="00BD5ED4" w:rsidRDefault="00BD5ED4"/>
    <w:p w:rsidR="00C847D6" w:rsidRPr="00BD5ED4" w:rsidRDefault="00BD5ED4">
      <w:pPr>
        <w:rPr>
          <w:rFonts w:ascii="Arial" w:hAnsi="Arial" w:cs="Arial"/>
          <w:b/>
          <w:sz w:val="28"/>
          <w:szCs w:val="28"/>
        </w:rPr>
      </w:pPr>
      <w:r w:rsidRPr="00BD5ED4">
        <w:rPr>
          <w:rFonts w:ascii="Arial" w:hAnsi="Arial" w:cs="Arial"/>
          <w:b/>
          <w:sz w:val="28"/>
          <w:szCs w:val="28"/>
        </w:rPr>
        <w:t>Утилизация:</w:t>
      </w:r>
    </w:p>
    <w:p w:rsidR="00BD5ED4" w:rsidRPr="00BD5ED4" w:rsidRDefault="00BD5ED4" w:rsidP="00BD5ED4">
      <w:r>
        <w:t xml:space="preserve">Наполнитель ТОФУ </w:t>
      </w:r>
      <w:r w:rsidRPr="00BD5ED4">
        <w:t>можно без опасений за возникновени</w:t>
      </w:r>
      <w:r>
        <w:t>е засоров смывать в канализацию</w:t>
      </w:r>
      <w:r w:rsidRPr="00BD5ED4">
        <w:t xml:space="preserve"> или выбрасывать на улицу. Соевый наполнитель полностью растворяется в воде, поэтому</w:t>
      </w:r>
      <w:r>
        <w:t>,</w:t>
      </w:r>
      <w:r w:rsidRPr="00BD5ED4">
        <w:t xml:space="preserve"> попав в природную среду</w:t>
      </w:r>
      <w:r>
        <w:t>,</w:t>
      </w:r>
      <w:r w:rsidRPr="00BD5ED4">
        <w:t xml:space="preserve"> он под воздействием атмосферных осадков быстро растворится, не причинив вреда экологии.</w:t>
      </w:r>
    </w:p>
    <w:p w:rsidR="005D61CC" w:rsidRDefault="005D61CC"/>
    <w:p w:rsidR="005D61CC" w:rsidRDefault="005D61CC"/>
    <w:p w:rsidR="009C7E9A" w:rsidRPr="00D958EE" w:rsidRDefault="009C7E9A"/>
    <w:p w:rsidR="009C7E9A" w:rsidRPr="00D958EE" w:rsidRDefault="009C7E9A"/>
    <w:p w:rsidR="00AE2B31" w:rsidRDefault="00AE2B31" w:rsidP="008539D8">
      <w:pPr>
        <w:pStyle w:val="1"/>
      </w:pPr>
    </w:p>
    <w:p w:rsidR="00AE2B31" w:rsidRDefault="00AE2B31" w:rsidP="008539D8">
      <w:pPr>
        <w:pStyle w:val="1"/>
      </w:pPr>
    </w:p>
    <w:p w:rsidR="00AE2B31" w:rsidRDefault="00AE2B31" w:rsidP="008539D8">
      <w:pPr>
        <w:pStyle w:val="1"/>
      </w:pPr>
      <w:r>
        <w:t>ЛИЦЕВАЯ СТОРОНА</w:t>
      </w:r>
    </w:p>
    <w:p w:rsidR="00EB399C" w:rsidRDefault="00EB399C" w:rsidP="008539D8">
      <w:pPr>
        <w:pStyle w:val="1"/>
      </w:pPr>
      <w:proofErr w:type="spellStart"/>
      <w:r w:rsidRPr="00EB399C">
        <w:t>Чистофей</w:t>
      </w:r>
      <w:proofErr w:type="spellEnd"/>
    </w:p>
    <w:p w:rsidR="00436D82" w:rsidRDefault="008539D8" w:rsidP="008539D8">
      <w:pPr>
        <w:pStyle w:val="1"/>
      </w:pPr>
      <w:proofErr w:type="spellStart"/>
      <w:r w:rsidRPr="00D958EE">
        <w:t>Комкующийся</w:t>
      </w:r>
      <w:proofErr w:type="spellEnd"/>
      <w:r w:rsidRPr="00D958EE">
        <w:t xml:space="preserve"> </w:t>
      </w:r>
      <w:proofErr w:type="spellStart"/>
      <w:r w:rsidRPr="00D958EE">
        <w:t>бентонитовый</w:t>
      </w:r>
      <w:proofErr w:type="spellEnd"/>
      <w:r w:rsidRPr="00D958EE">
        <w:t xml:space="preserve"> наполнитель </w:t>
      </w:r>
    </w:p>
    <w:p w:rsidR="009C7E9A" w:rsidRPr="00D958EE" w:rsidRDefault="00436D82" w:rsidP="008539D8">
      <w:pPr>
        <w:pStyle w:val="1"/>
      </w:pPr>
      <w:r>
        <w:t>Б</w:t>
      </w:r>
      <w:r w:rsidR="008539D8" w:rsidRPr="00D958EE">
        <w:t>ыстрый, качественный уход за питомцем</w:t>
      </w:r>
    </w:p>
    <w:p w:rsidR="008539D8" w:rsidRDefault="00EB399C" w:rsidP="00436D82">
      <w:pPr>
        <w:numPr>
          <w:ilvl w:val="0"/>
          <w:numId w:val="10"/>
        </w:numPr>
      </w:pPr>
      <w:r>
        <w:t>Хорошо впитывает влагу и неприятные запахи</w:t>
      </w:r>
    </w:p>
    <w:p w:rsidR="00EB399C" w:rsidRDefault="00EB399C" w:rsidP="00436D82">
      <w:pPr>
        <w:numPr>
          <w:ilvl w:val="0"/>
          <w:numId w:val="10"/>
        </w:numPr>
      </w:pPr>
      <w:proofErr w:type="spellStart"/>
      <w:r>
        <w:t>Экологичный</w:t>
      </w:r>
      <w:proofErr w:type="spellEnd"/>
    </w:p>
    <w:p w:rsidR="00EB399C" w:rsidRDefault="003A29C5" w:rsidP="00436D82">
      <w:pPr>
        <w:numPr>
          <w:ilvl w:val="0"/>
          <w:numId w:val="10"/>
        </w:numPr>
      </w:pPr>
      <w:proofErr w:type="gramStart"/>
      <w:r>
        <w:t>Безопасен</w:t>
      </w:r>
      <w:proofErr w:type="gramEnd"/>
      <w:r>
        <w:t xml:space="preserve"> для здоровья людей и животных</w:t>
      </w:r>
    </w:p>
    <w:p w:rsidR="003A29C5" w:rsidRDefault="003A29C5" w:rsidP="00436D82">
      <w:pPr>
        <w:numPr>
          <w:ilvl w:val="0"/>
          <w:numId w:val="10"/>
        </w:numPr>
      </w:pPr>
      <w:proofErr w:type="gramStart"/>
      <w:r>
        <w:t>Гигиеничный</w:t>
      </w:r>
      <w:proofErr w:type="gramEnd"/>
    </w:p>
    <w:p w:rsidR="003A29C5" w:rsidRDefault="00436D82" w:rsidP="00436D82">
      <w:pPr>
        <w:numPr>
          <w:ilvl w:val="0"/>
          <w:numId w:val="10"/>
        </w:numPr>
      </w:pPr>
      <w:r>
        <w:t>Не образует пыли</w:t>
      </w:r>
    </w:p>
    <w:p w:rsidR="00EB399C" w:rsidRPr="00D958EE" w:rsidRDefault="00EB399C"/>
    <w:p w:rsidR="00EB399C" w:rsidRDefault="00EB399C" w:rsidP="000D2B6C">
      <w:pPr>
        <w:pStyle w:val="2"/>
        <w:rPr>
          <w:i w:val="0"/>
          <w:iCs w:val="0"/>
        </w:rPr>
      </w:pPr>
    </w:p>
    <w:p w:rsidR="00EB399C" w:rsidRDefault="00EB399C" w:rsidP="000D2B6C">
      <w:pPr>
        <w:pStyle w:val="2"/>
        <w:rPr>
          <w:i w:val="0"/>
          <w:iCs w:val="0"/>
        </w:rPr>
      </w:pPr>
      <w:r>
        <w:rPr>
          <w:i w:val="0"/>
          <w:iCs w:val="0"/>
        </w:rPr>
        <w:t xml:space="preserve">ОБРАТНАЯ </w:t>
      </w:r>
      <w:r w:rsidR="00436D82">
        <w:rPr>
          <w:i w:val="0"/>
          <w:iCs w:val="0"/>
        </w:rPr>
        <w:t>С</w:t>
      </w:r>
      <w:r>
        <w:rPr>
          <w:i w:val="0"/>
          <w:iCs w:val="0"/>
        </w:rPr>
        <w:t>ТОРОНА</w:t>
      </w:r>
    </w:p>
    <w:p w:rsidR="000D2B6C" w:rsidRPr="000D2B6C" w:rsidRDefault="000D2B6C" w:rsidP="000D2B6C">
      <w:pPr>
        <w:pStyle w:val="2"/>
        <w:rPr>
          <w:i w:val="0"/>
          <w:iCs w:val="0"/>
        </w:rPr>
      </w:pPr>
      <w:proofErr w:type="spellStart"/>
      <w:r w:rsidRPr="000D2B6C">
        <w:rPr>
          <w:i w:val="0"/>
          <w:iCs w:val="0"/>
        </w:rPr>
        <w:t>Чистофей</w:t>
      </w:r>
      <w:proofErr w:type="spellEnd"/>
      <w:r w:rsidRPr="000D2B6C">
        <w:rPr>
          <w:i w:val="0"/>
          <w:iCs w:val="0"/>
        </w:rPr>
        <w:t xml:space="preserve"> – идеальное решение кошачьей гигиены</w:t>
      </w:r>
    </w:p>
    <w:p w:rsidR="000D2B6C" w:rsidRDefault="000D2B6C"/>
    <w:p w:rsidR="008539D8" w:rsidRPr="00D958EE" w:rsidRDefault="00932056">
      <w:r w:rsidRPr="00D958EE">
        <w:t xml:space="preserve">Каждый владелец кота или кошки становится перед выбором, какой наполнитель лучше использовать для лотка. </w:t>
      </w:r>
      <w:r w:rsidR="00BD1DA4">
        <w:t>Б</w:t>
      </w:r>
      <w:r w:rsidRPr="00D958EE">
        <w:t xml:space="preserve">ольшой популярностью пользуются </w:t>
      </w:r>
      <w:proofErr w:type="spellStart"/>
      <w:r w:rsidRPr="00D958EE">
        <w:t>бентонитовые</w:t>
      </w:r>
      <w:proofErr w:type="spellEnd"/>
      <w:r w:rsidRPr="00D958EE">
        <w:t xml:space="preserve"> гранулы. Такая востребованность обусловлена способностью этого материала </w:t>
      </w:r>
      <w:proofErr w:type="spellStart"/>
      <w:r w:rsidRPr="00D958EE">
        <w:t>комковаться</w:t>
      </w:r>
      <w:proofErr w:type="spellEnd"/>
      <w:r w:rsidRPr="00D958EE">
        <w:t xml:space="preserve"> </w:t>
      </w:r>
      <w:r w:rsidR="00BD1DA4">
        <w:t>под воздействием влаги</w:t>
      </w:r>
      <w:r w:rsidRPr="00D958EE">
        <w:t xml:space="preserve">, хорошо удерживать запахи. Еще одним плюсом </w:t>
      </w:r>
      <w:proofErr w:type="spellStart"/>
      <w:r w:rsidRPr="00D958EE">
        <w:t>бентонитовых</w:t>
      </w:r>
      <w:proofErr w:type="spellEnd"/>
      <w:r w:rsidRPr="00D958EE">
        <w:t xml:space="preserve"> наполнителей является </w:t>
      </w:r>
      <w:r w:rsidR="00BD1DA4">
        <w:t>экономичность в использовании</w:t>
      </w:r>
      <w:r w:rsidR="00FB0F17">
        <w:t>.</w:t>
      </w:r>
    </w:p>
    <w:p w:rsidR="009C7E9A" w:rsidRPr="00D958EE" w:rsidRDefault="00932056" w:rsidP="00932056">
      <w:pPr>
        <w:pStyle w:val="2"/>
        <w:rPr>
          <w:i w:val="0"/>
          <w:iCs w:val="0"/>
        </w:rPr>
      </w:pPr>
      <w:r w:rsidRPr="00D958EE">
        <w:rPr>
          <w:i w:val="0"/>
          <w:iCs w:val="0"/>
        </w:rPr>
        <w:t>Преимущества</w:t>
      </w:r>
      <w:r w:rsidR="000D2B6C">
        <w:rPr>
          <w:i w:val="0"/>
          <w:iCs w:val="0"/>
        </w:rPr>
        <w:t>, о которых важно помнить</w:t>
      </w:r>
    </w:p>
    <w:p w:rsidR="00932056" w:rsidRPr="00D958EE" w:rsidRDefault="00932056"/>
    <w:p w:rsidR="0096418C" w:rsidRDefault="007841C6" w:rsidP="00336F8B">
      <w:proofErr w:type="spellStart"/>
      <w:r w:rsidRPr="00D958EE">
        <w:t>Комкующийся</w:t>
      </w:r>
      <w:proofErr w:type="spellEnd"/>
      <w:r w:rsidRPr="00D958EE">
        <w:t xml:space="preserve"> </w:t>
      </w:r>
      <w:proofErr w:type="spellStart"/>
      <w:r w:rsidRPr="00D958EE">
        <w:t>бентонитовый</w:t>
      </w:r>
      <w:proofErr w:type="spellEnd"/>
      <w:r w:rsidRPr="00D958EE">
        <w:t xml:space="preserve"> наполнитель </w:t>
      </w:r>
      <w:proofErr w:type="spellStart"/>
      <w:r w:rsidRPr="00D958EE">
        <w:t>Чистофей</w:t>
      </w:r>
      <w:proofErr w:type="spellEnd"/>
      <w:r w:rsidRPr="00D958EE">
        <w:t xml:space="preserve"> обладает большим количеством преимуществ, о которых должны знать владельцы домашних питомцев</w:t>
      </w:r>
      <w:r w:rsidR="0096418C">
        <w:t>:</w:t>
      </w:r>
    </w:p>
    <w:p w:rsidR="0096418C" w:rsidRDefault="00A32EBA" w:rsidP="005236F4">
      <w:pPr>
        <w:numPr>
          <w:ilvl w:val="0"/>
          <w:numId w:val="11"/>
        </w:numPr>
      </w:pPr>
      <w:r w:rsidRPr="00D958EE">
        <w:t>хорошо впитывает влагу</w:t>
      </w:r>
      <w:r w:rsidR="0096418C">
        <w:t>. Н</w:t>
      </w:r>
      <w:r w:rsidRPr="00D958EE">
        <w:t xml:space="preserve">амокшие гранулы собираются в комок, после чего быстро и легко удаляются из лотка </w:t>
      </w:r>
      <w:r w:rsidR="0089409D">
        <w:t>специальн</w:t>
      </w:r>
      <w:r w:rsidR="00A57FE9">
        <w:t>ым</w:t>
      </w:r>
      <w:r w:rsidR="0089409D">
        <w:t xml:space="preserve"> совочк</w:t>
      </w:r>
      <w:r w:rsidR="00A57FE9">
        <w:t>ом</w:t>
      </w:r>
      <w:r w:rsidR="0096418C">
        <w:t>;</w:t>
      </w:r>
    </w:p>
    <w:p w:rsidR="0096418C" w:rsidRDefault="0096418C" w:rsidP="005236F4">
      <w:pPr>
        <w:numPr>
          <w:ilvl w:val="0"/>
          <w:numId w:val="11"/>
        </w:numPr>
      </w:pPr>
      <w:r>
        <w:t xml:space="preserve">экономно расходуется, так </w:t>
      </w:r>
      <w:r w:rsidR="005236F4">
        <w:t xml:space="preserve">как </w:t>
      </w:r>
      <w:r>
        <w:t>нет необходимости часто менять весь наполнитель в лотке, достаточно убрать один комок;</w:t>
      </w:r>
    </w:p>
    <w:p w:rsidR="005236F4" w:rsidRDefault="0096418C" w:rsidP="005236F4">
      <w:pPr>
        <w:numPr>
          <w:ilvl w:val="0"/>
          <w:numId w:val="11"/>
        </w:numPr>
      </w:pPr>
      <w:proofErr w:type="gramStart"/>
      <w:r>
        <w:t>изготовлен</w:t>
      </w:r>
      <w:proofErr w:type="gramEnd"/>
      <w:r>
        <w:t xml:space="preserve"> из </w:t>
      </w:r>
      <w:proofErr w:type="spellStart"/>
      <w:r w:rsidR="001330B6" w:rsidRPr="00D958EE">
        <w:t>экологично</w:t>
      </w:r>
      <w:r>
        <w:t>го</w:t>
      </w:r>
      <w:proofErr w:type="spellEnd"/>
      <w:r w:rsidR="001330B6" w:rsidRPr="00D958EE">
        <w:t xml:space="preserve"> </w:t>
      </w:r>
      <w:r w:rsidR="005236F4">
        <w:t>сырья, поэтому не вызывает аллерг</w:t>
      </w:r>
      <w:r w:rsidR="001330B6" w:rsidRPr="00D958EE">
        <w:t>и</w:t>
      </w:r>
      <w:r w:rsidR="005236F4">
        <w:t>ю,</w:t>
      </w:r>
      <w:r w:rsidR="001330B6" w:rsidRPr="00D958EE">
        <w:t xml:space="preserve"> не </w:t>
      </w:r>
      <w:r w:rsidR="005236F4">
        <w:t>выделяет</w:t>
      </w:r>
      <w:r w:rsidR="0089409D">
        <w:t xml:space="preserve"> токсичны</w:t>
      </w:r>
      <w:r w:rsidR="00DD0A62">
        <w:t>е</w:t>
      </w:r>
      <w:r w:rsidR="0089409D">
        <w:t xml:space="preserve"> </w:t>
      </w:r>
      <w:r w:rsidR="005236F4">
        <w:t>вещества;</w:t>
      </w:r>
    </w:p>
    <w:p w:rsidR="00B52864" w:rsidRDefault="00B52864" w:rsidP="005236F4">
      <w:pPr>
        <w:numPr>
          <w:ilvl w:val="0"/>
          <w:numId w:val="11"/>
        </w:numPr>
      </w:pPr>
      <w:r>
        <w:t>не прилипает к лапкам и не разносится животными по помещению;</w:t>
      </w:r>
    </w:p>
    <w:p w:rsidR="00336F8B" w:rsidRPr="00D958EE" w:rsidRDefault="005236F4" w:rsidP="005236F4">
      <w:pPr>
        <w:numPr>
          <w:ilvl w:val="0"/>
          <w:numId w:val="11"/>
        </w:numPr>
      </w:pPr>
      <w:r>
        <w:t>не вызывает сложностей при приучении кошек к лотку</w:t>
      </w:r>
      <w:r w:rsidR="00C55A1E">
        <w:t>.</w:t>
      </w:r>
      <w:r w:rsidR="00C55A1E" w:rsidRPr="00C55A1E">
        <w:t xml:space="preserve"> Даже самые привередливые кошки и коты без проблем станут ходить в туалет на </w:t>
      </w:r>
      <w:proofErr w:type="spellStart"/>
      <w:r w:rsidR="00C55A1E" w:rsidRPr="00C55A1E">
        <w:t>бентонитовые</w:t>
      </w:r>
      <w:proofErr w:type="spellEnd"/>
      <w:r w:rsidR="00C55A1E" w:rsidRPr="00C55A1E">
        <w:t xml:space="preserve"> гранулы, </w:t>
      </w:r>
      <w:r w:rsidR="00C55A1E">
        <w:t>принимая их за природный песок</w:t>
      </w:r>
      <w:r w:rsidR="00A57FE9">
        <w:t>;</w:t>
      </w:r>
    </w:p>
    <w:p w:rsidR="00336F8B" w:rsidRDefault="00524E8B" w:rsidP="00A57FE9">
      <w:pPr>
        <w:numPr>
          <w:ilvl w:val="0"/>
          <w:numId w:val="11"/>
        </w:numPr>
      </w:pPr>
      <w:r>
        <w:t>предотвращаю</w:t>
      </w:r>
      <w:r w:rsidR="0089409D" w:rsidRPr="00D958EE">
        <w:t>т развитие в лотке болезнетворных микроорганизмов, грибков</w:t>
      </w:r>
      <w:r>
        <w:t>.</w:t>
      </w:r>
    </w:p>
    <w:p w:rsidR="00151276" w:rsidRPr="00151276" w:rsidRDefault="00151276" w:rsidP="00151276">
      <w:pPr>
        <w:pStyle w:val="2"/>
        <w:rPr>
          <w:i w:val="0"/>
          <w:iCs w:val="0"/>
        </w:rPr>
      </w:pPr>
      <w:r w:rsidRPr="00151276">
        <w:rPr>
          <w:i w:val="0"/>
          <w:iCs w:val="0"/>
        </w:rPr>
        <w:t>Наполнитель, который экономит семейный бюджет</w:t>
      </w:r>
    </w:p>
    <w:p w:rsidR="00151276" w:rsidRDefault="00151276" w:rsidP="00336F8B"/>
    <w:p w:rsidR="00151276" w:rsidRDefault="00151276" w:rsidP="00151276">
      <w:proofErr w:type="spellStart"/>
      <w:r w:rsidRPr="00D958EE">
        <w:lastRenderedPageBreak/>
        <w:t>Бентонитовый</w:t>
      </w:r>
      <w:proofErr w:type="spellEnd"/>
      <w:r w:rsidRPr="00D958EE">
        <w:t xml:space="preserve"> </w:t>
      </w:r>
      <w:proofErr w:type="spellStart"/>
      <w:r w:rsidRPr="00D958EE">
        <w:t>комкующийся</w:t>
      </w:r>
      <w:proofErr w:type="spellEnd"/>
      <w:r w:rsidRPr="00D958EE">
        <w:t xml:space="preserve"> наполнитель отличается высокой экономичностью. </w:t>
      </w:r>
      <w:r w:rsidR="00A57FE9">
        <w:t>Владельцам</w:t>
      </w:r>
      <w:r w:rsidRPr="00D958EE">
        <w:t xml:space="preserve"> котов или кошек достаточно один раз в неделю проводить генеральную чистку лотка. Несмотря на отсутствие необходимости в ежедневных гигиенических процедурах</w:t>
      </w:r>
      <w:r w:rsidR="00A57FE9">
        <w:t>,</w:t>
      </w:r>
      <w:r w:rsidRPr="00D958EE">
        <w:t xml:space="preserve"> кошачий туалет будет в идеальном состоянии</w:t>
      </w:r>
      <w:r w:rsidR="00A57FE9">
        <w:t xml:space="preserve"> и не вызовет </w:t>
      </w:r>
      <w:r w:rsidRPr="00D958EE">
        <w:t xml:space="preserve"> </w:t>
      </w:r>
      <w:r w:rsidR="00CA0853">
        <w:t xml:space="preserve">недовольства </w:t>
      </w:r>
      <w:r w:rsidRPr="00D958EE">
        <w:t xml:space="preserve">даже </w:t>
      </w:r>
      <w:r w:rsidR="00CA0853">
        <w:t xml:space="preserve">у </w:t>
      </w:r>
      <w:r w:rsidRPr="00D958EE">
        <w:t xml:space="preserve">самого привередливого питомца. Всем известно, что представители кошачьих очень требовательны к чистоте </w:t>
      </w:r>
      <w:r w:rsidR="00A57FE9">
        <w:t>лотка</w:t>
      </w:r>
      <w:r w:rsidRPr="00D958EE">
        <w:t>, и не будут туда ходить пр</w:t>
      </w:r>
      <w:r w:rsidR="00CA0853">
        <w:t>и наличии признаков загрязнения</w:t>
      </w:r>
      <w:r w:rsidRPr="00D958EE">
        <w:t>.</w:t>
      </w:r>
    </w:p>
    <w:p w:rsidR="00CA0853" w:rsidRDefault="00CA0853" w:rsidP="00151276">
      <w:r>
        <w:t>Внимание! Для поддержания чистоты в кошачьем туалете нужно своевременно убирать комки наполнителя, а при полной его замене обязательно тщательно мыть лоток.</w:t>
      </w:r>
    </w:p>
    <w:p w:rsidR="00F6775D" w:rsidRPr="00D958EE" w:rsidRDefault="00F6775D" w:rsidP="00F6775D">
      <w:pPr>
        <w:pStyle w:val="2"/>
        <w:rPr>
          <w:i w:val="0"/>
          <w:iCs w:val="0"/>
        </w:rPr>
      </w:pPr>
      <w:r w:rsidRPr="00D958EE">
        <w:rPr>
          <w:i w:val="0"/>
          <w:iCs w:val="0"/>
        </w:rPr>
        <w:t>Состав</w:t>
      </w:r>
      <w:r w:rsidR="00151276">
        <w:rPr>
          <w:i w:val="0"/>
          <w:iCs w:val="0"/>
        </w:rPr>
        <w:t>:</w:t>
      </w:r>
    </w:p>
    <w:p w:rsidR="00F6775D" w:rsidRPr="00D958EE" w:rsidRDefault="00F6775D" w:rsidP="00336F8B"/>
    <w:p w:rsidR="00F6775D" w:rsidRPr="00D958EE" w:rsidRDefault="00F6775D" w:rsidP="00336F8B">
      <w:proofErr w:type="spellStart"/>
      <w:r w:rsidRPr="00D958EE">
        <w:t>Бентонитовый</w:t>
      </w:r>
      <w:proofErr w:type="spellEnd"/>
      <w:r w:rsidRPr="00D958EE">
        <w:t xml:space="preserve"> наполнитель </w:t>
      </w:r>
      <w:r w:rsidR="00CA0853">
        <w:t>изготовлен из</w:t>
      </w:r>
      <w:r w:rsidRPr="00D958EE">
        <w:t xml:space="preserve"> материал</w:t>
      </w:r>
      <w:r w:rsidR="00CA0853">
        <w:t>а</w:t>
      </w:r>
      <w:r w:rsidRPr="00D958EE">
        <w:t xml:space="preserve">, в составе которого присутствует монтмориллонит в количестве 70% и выше процентов от общей массы. Это минеральное вещество позволяет глине впитывать влагу и образовывать комочки. Благодаря такой комбинации исходного сырья </w:t>
      </w:r>
      <w:proofErr w:type="spellStart"/>
      <w:r w:rsidRPr="00D958EE">
        <w:t>бентонитовый</w:t>
      </w:r>
      <w:proofErr w:type="spellEnd"/>
      <w:r w:rsidRPr="00D958EE">
        <w:t xml:space="preserve"> наполнитель может увеличиваться в размерах до 10-15 раз. </w:t>
      </w:r>
    </w:p>
    <w:p w:rsidR="00F6775D" w:rsidRPr="00D958EE" w:rsidRDefault="00F6775D" w:rsidP="00336F8B"/>
    <w:p w:rsidR="00336F8B" w:rsidRPr="00D958EE" w:rsidRDefault="00151276" w:rsidP="00970303">
      <w:pPr>
        <w:pStyle w:val="2"/>
        <w:rPr>
          <w:i w:val="0"/>
          <w:iCs w:val="0"/>
        </w:rPr>
      </w:pPr>
      <w:r>
        <w:rPr>
          <w:i w:val="0"/>
          <w:iCs w:val="0"/>
        </w:rPr>
        <w:t xml:space="preserve">Инструкция по </w:t>
      </w:r>
      <w:r w:rsidR="00F6775D" w:rsidRPr="00D958EE">
        <w:rPr>
          <w:i w:val="0"/>
          <w:iCs w:val="0"/>
        </w:rPr>
        <w:t>применени</w:t>
      </w:r>
      <w:r>
        <w:rPr>
          <w:i w:val="0"/>
          <w:iCs w:val="0"/>
        </w:rPr>
        <w:t>ю</w:t>
      </w:r>
      <w:r w:rsidR="00970303" w:rsidRPr="00D958EE">
        <w:rPr>
          <w:i w:val="0"/>
          <w:iCs w:val="0"/>
        </w:rPr>
        <w:t>:</w:t>
      </w:r>
    </w:p>
    <w:p w:rsidR="00970303" w:rsidRPr="00D958EE" w:rsidRDefault="00970303" w:rsidP="00336F8B"/>
    <w:p w:rsidR="00970303" w:rsidRDefault="00970303" w:rsidP="00336F8B">
      <w:r w:rsidRPr="00D958EE">
        <w:t xml:space="preserve">Правила использования </w:t>
      </w:r>
      <w:proofErr w:type="spellStart"/>
      <w:r w:rsidRPr="00D958EE">
        <w:t>бентонитовых</w:t>
      </w:r>
      <w:proofErr w:type="spellEnd"/>
      <w:r w:rsidRPr="00D958EE">
        <w:t xml:space="preserve"> гранул достаточно просты. </w:t>
      </w:r>
      <w:r w:rsidR="00C55A1E">
        <w:t>Л</w:t>
      </w:r>
      <w:r w:rsidRPr="00D958EE">
        <w:t xml:space="preserve">оток </w:t>
      </w:r>
      <w:r w:rsidR="00C55A1E">
        <w:t xml:space="preserve">необходимо очистить </w:t>
      </w:r>
      <w:r w:rsidRPr="00D958EE">
        <w:t xml:space="preserve">от остатков наполнителя, </w:t>
      </w:r>
      <w:r w:rsidR="00C55A1E">
        <w:t>промыть</w:t>
      </w:r>
      <w:r w:rsidRPr="00D958EE">
        <w:t xml:space="preserve"> под проточной водой, </w:t>
      </w:r>
      <w:r w:rsidR="00C55A1E">
        <w:t>вы</w:t>
      </w:r>
      <w:r w:rsidRPr="00D958EE">
        <w:t>суши</w:t>
      </w:r>
      <w:r w:rsidR="00C55A1E">
        <w:t>ть</w:t>
      </w:r>
      <w:r w:rsidRPr="00D958EE">
        <w:t>. После этого на дно емкости насыпаются гранулы слоем 3-</w:t>
      </w:r>
      <w:smartTag w:uri="urn:schemas-microsoft-com:office:smarttags" w:element="metricconverter">
        <w:smartTagPr>
          <w:attr w:name="ProductID" w:val="5 см"/>
        </w:smartTagPr>
        <w:r w:rsidRPr="00D958EE">
          <w:t>5 см</w:t>
        </w:r>
      </w:smartTag>
      <w:r w:rsidRPr="00D958EE">
        <w:t xml:space="preserve">, </w:t>
      </w:r>
      <w:r w:rsidR="00C55A1E">
        <w:t>разравниваются. Дальше остается только</w:t>
      </w:r>
      <w:r w:rsidR="00C103BA" w:rsidRPr="00D958EE">
        <w:t xml:space="preserve"> при помощи специальной лопатки уб</w:t>
      </w:r>
      <w:r w:rsidR="00C55A1E">
        <w:t>и</w:t>
      </w:r>
      <w:r w:rsidR="00C103BA" w:rsidRPr="00D958EE">
        <w:t xml:space="preserve">рать из лотка собравшиеся в комок гранулы. На </w:t>
      </w:r>
      <w:r w:rsidR="00D41CD3">
        <w:t>их</w:t>
      </w:r>
      <w:r w:rsidR="00C103BA" w:rsidRPr="00D958EE">
        <w:t xml:space="preserve"> место можно на</w:t>
      </w:r>
      <w:r w:rsidR="00D41CD3">
        <w:t>сыпать новую порцию наполнителя</w:t>
      </w:r>
      <w:r w:rsidR="00C103BA" w:rsidRPr="00D958EE">
        <w:t xml:space="preserve"> или разровнять имеющийся слой.</w:t>
      </w:r>
    </w:p>
    <w:p w:rsidR="00D41CD3" w:rsidRDefault="00D41CD3" w:rsidP="00336F8B"/>
    <w:p w:rsidR="00D41CD3" w:rsidRPr="00D41CD3" w:rsidRDefault="00D41CD3" w:rsidP="00336F8B">
      <w:pPr>
        <w:rPr>
          <w:rFonts w:ascii="Arial" w:hAnsi="Arial" w:cs="Arial"/>
          <w:b/>
          <w:sz w:val="28"/>
          <w:szCs w:val="28"/>
        </w:rPr>
      </w:pPr>
      <w:r w:rsidRPr="00D41CD3">
        <w:rPr>
          <w:rFonts w:ascii="Arial" w:hAnsi="Arial" w:cs="Arial"/>
          <w:b/>
          <w:sz w:val="28"/>
          <w:szCs w:val="28"/>
        </w:rPr>
        <w:t>Утилизация</w:t>
      </w:r>
    </w:p>
    <w:p w:rsidR="00D41CD3" w:rsidRDefault="00D41CD3" w:rsidP="00336F8B">
      <w:proofErr w:type="spellStart"/>
      <w:r>
        <w:t>Бе</w:t>
      </w:r>
      <w:r w:rsidR="00DD0A62">
        <w:t>н</w:t>
      </w:r>
      <w:r>
        <w:t>тонитовый</w:t>
      </w:r>
      <w:proofErr w:type="spellEnd"/>
      <w:r>
        <w:t xml:space="preserve"> наполнитель не рекомендуется выбрасывать в унитаз, особенно при полной очистке лотка, так как это может привести к засору. </w:t>
      </w:r>
    </w:p>
    <w:p w:rsidR="00D41CD3" w:rsidRDefault="00D41CD3" w:rsidP="00336F8B"/>
    <w:p w:rsidR="00D41CD3" w:rsidRPr="00D41CD3" w:rsidRDefault="00D41CD3" w:rsidP="00336F8B">
      <w:pPr>
        <w:rPr>
          <w:rFonts w:ascii="Arial" w:hAnsi="Arial" w:cs="Arial"/>
          <w:b/>
          <w:sz w:val="28"/>
          <w:szCs w:val="28"/>
        </w:rPr>
      </w:pPr>
      <w:r w:rsidRPr="00D41CD3">
        <w:rPr>
          <w:rFonts w:ascii="Arial" w:hAnsi="Arial" w:cs="Arial"/>
          <w:b/>
          <w:sz w:val="28"/>
          <w:szCs w:val="28"/>
        </w:rPr>
        <w:t>Меры предосторожности</w:t>
      </w:r>
    </w:p>
    <w:p w:rsidR="00D41CD3" w:rsidRPr="00D958EE" w:rsidRDefault="00285A76" w:rsidP="00336F8B">
      <w:r>
        <w:t>Несмотря н</w:t>
      </w:r>
      <w:r w:rsidR="00DD0A62">
        <w:t>а</w:t>
      </w:r>
      <w:r>
        <w:t xml:space="preserve"> </w:t>
      </w:r>
      <w:proofErr w:type="gramStart"/>
      <w:r>
        <w:t>то</w:t>
      </w:r>
      <w:proofErr w:type="gramEnd"/>
      <w:r w:rsidR="00D41CD3">
        <w:t xml:space="preserve"> что </w:t>
      </w:r>
      <w:proofErr w:type="spellStart"/>
      <w:r w:rsidR="00D41CD3">
        <w:t>бентонитовый</w:t>
      </w:r>
      <w:proofErr w:type="spellEnd"/>
      <w:r w:rsidR="00D41CD3">
        <w:t xml:space="preserve"> наполнитель не содержит вредных веществ, при попадании в желудочно-кишечный тракт он может  </w:t>
      </w:r>
      <w:r w:rsidR="005B1FC4">
        <w:t xml:space="preserve">привести к проблемам с пищеварением. </w:t>
      </w:r>
      <w:r>
        <w:t xml:space="preserve">Поэтому при использовании наполнителя в лотке для котят нужно следить, чтобы они не ели гранулы. </w:t>
      </w:r>
    </w:p>
    <w:p w:rsidR="00C103BA" w:rsidRPr="00D958EE" w:rsidRDefault="00C103BA" w:rsidP="00336F8B"/>
    <w:p w:rsidR="00C103BA" w:rsidRDefault="00C103BA" w:rsidP="00336F8B"/>
    <w:p w:rsidR="00C103BA" w:rsidRDefault="00C103BA" w:rsidP="00336F8B"/>
    <w:p w:rsidR="00C30922" w:rsidRDefault="00C30922"/>
    <w:sectPr w:rsidR="00C30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8-12T01:27:00Z" w:initials="М">
    <w:p w:rsidR="00C93DDA" w:rsidRDefault="00C93DDA">
      <w:pPr>
        <w:pStyle w:val="a8"/>
      </w:pPr>
      <w:r>
        <w:rPr>
          <w:rStyle w:val="a7"/>
        </w:rPr>
        <w:annotationRef/>
      </w:r>
      <w:r>
        <w:t>Заменено «отдельной»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DED"/>
    <w:multiLevelType w:val="multilevel"/>
    <w:tmpl w:val="3552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52D74"/>
    <w:multiLevelType w:val="multilevel"/>
    <w:tmpl w:val="FFA8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A5B27"/>
    <w:multiLevelType w:val="hybridMultilevel"/>
    <w:tmpl w:val="6A141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41D11"/>
    <w:multiLevelType w:val="hybridMultilevel"/>
    <w:tmpl w:val="8938D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846222"/>
    <w:multiLevelType w:val="hybridMultilevel"/>
    <w:tmpl w:val="D9E47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6B76A3"/>
    <w:multiLevelType w:val="hybridMultilevel"/>
    <w:tmpl w:val="333E4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C2F8B"/>
    <w:multiLevelType w:val="hybridMultilevel"/>
    <w:tmpl w:val="497ECD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7D6360"/>
    <w:multiLevelType w:val="hybridMultilevel"/>
    <w:tmpl w:val="6374F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86B1E"/>
    <w:multiLevelType w:val="hybridMultilevel"/>
    <w:tmpl w:val="37D41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86841"/>
    <w:multiLevelType w:val="hybridMultilevel"/>
    <w:tmpl w:val="C4045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D54BA3"/>
    <w:multiLevelType w:val="hybridMultilevel"/>
    <w:tmpl w:val="D1AAF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19AA"/>
    <w:rsid w:val="00006893"/>
    <w:rsid w:val="0001527C"/>
    <w:rsid w:val="00020886"/>
    <w:rsid w:val="000846B2"/>
    <w:rsid w:val="000911AF"/>
    <w:rsid w:val="000D2B6C"/>
    <w:rsid w:val="001330B6"/>
    <w:rsid w:val="00144BC5"/>
    <w:rsid w:val="00151276"/>
    <w:rsid w:val="00160882"/>
    <w:rsid w:val="0020186F"/>
    <w:rsid w:val="00255A58"/>
    <w:rsid w:val="00285A76"/>
    <w:rsid w:val="00291D00"/>
    <w:rsid w:val="002A225F"/>
    <w:rsid w:val="002A2949"/>
    <w:rsid w:val="00330F43"/>
    <w:rsid w:val="00336F8B"/>
    <w:rsid w:val="00375BA1"/>
    <w:rsid w:val="00384901"/>
    <w:rsid w:val="003A29C5"/>
    <w:rsid w:val="003D6A67"/>
    <w:rsid w:val="0042755E"/>
    <w:rsid w:val="00436D82"/>
    <w:rsid w:val="00455E84"/>
    <w:rsid w:val="004E4D0A"/>
    <w:rsid w:val="0050261D"/>
    <w:rsid w:val="005236F4"/>
    <w:rsid w:val="00524E8B"/>
    <w:rsid w:val="00572672"/>
    <w:rsid w:val="005A1748"/>
    <w:rsid w:val="005A328D"/>
    <w:rsid w:val="005B1FC4"/>
    <w:rsid w:val="005D61CC"/>
    <w:rsid w:val="0063657C"/>
    <w:rsid w:val="006B3F2E"/>
    <w:rsid w:val="006E2A65"/>
    <w:rsid w:val="007327F5"/>
    <w:rsid w:val="007841C6"/>
    <w:rsid w:val="00795B8A"/>
    <w:rsid w:val="007D1C21"/>
    <w:rsid w:val="007D3F71"/>
    <w:rsid w:val="0081135B"/>
    <w:rsid w:val="008349EA"/>
    <w:rsid w:val="008352DC"/>
    <w:rsid w:val="008519AA"/>
    <w:rsid w:val="008539D8"/>
    <w:rsid w:val="0089409D"/>
    <w:rsid w:val="008B69C3"/>
    <w:rsid w:val="00932056"/>
    <w:rsid w:val="00952C67"/>
    <w:rsid w:val="0096418C"/>
    <w:rsid w:val="00964ED9"/>
    <w:rsid w:val="00970303"/>
    <w:rsid w:val="00971E78"/>
    <w:rsid w:val="00997887"/>
    <w:rsid w:val="009A5D1F"/>
    <w:rsid w:val="009C0BFB"/>
    <w:rsid w:val="009C584E"/>
    <w:rsid w:val="009C7E9A"/>
    <w:rsid w:val="009F4201"/>
    <w:rsid w:val="00A32EBA"/>
    <w:rsid w:val="00A57FE9"/>
    <w:rsid w:val="00AA2A5D"/>
    <w:rsid w:val="00AE2B31"/>
    <w:rsid w:val="00B52864"/>
    <w:rsid w:val="00B7372D"/>
    <w:rsid w:val="00B80E13"/>
    <w:rsid w:val="00B86497"/>
    <w:rsid w:val="00BD1DA4"/>
    <w:rsid w:val="00BD5ED4"/>
    <w:rsid w:val="00C103BA"/>
    <w:rsid w:val="00C30922"/>
    <w:rsid w:val="00C55A1E"/>
    <w:rsid w:val="00C81F1F"/>
    <w:rsid w:val="00C847D6"/>
    <w:rsid w:val="00C91688"/>
    <w:rsid w:val="00C93DDA"/>
    <w:rsid w:val="00CA0853"/>
    <w:rsid w:val="00D325E7"/>
    <w:rsid w:val="00D41CD3"/>
    <w:rsid w:val="00D7397F"/>
    <w:rsid w:val="00D958EE"/>
    <w:rsid w:val="00D96FAF"/>
    <w:rsid w:val="00DD0A62"/>
    <w:rsid w:val="00E260E5"/>
    <w:rsid w:val="00E45B51"/>
    <w:rsid w:val="00E5414F"/>
    <w:rsid w:val="00EB399C"/>
    <w:rsid w:val="00EF0B08"/>
    <w:rsid w:val="00EF6424"/>
    <w:rsid w:val="00F00A60"/>
    <w:rsid w:val="00F27B14"/>
    <w:rsid w:val="00F34DA8"/>
    <w:rsid w:val="00F563DF"/>
    <w:rsid w:val="00F6775D"/>
    <w:rsid w:val="00FB0F17"/>
    <w:rsid w:val="00FD1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911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C0B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C7E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8519A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8519AA"/>
    <w:rPr>
      <w:color w:val="0000FF"/>
      <w:u w:val="single"/>
    </w:rPr>
  </w:style>
  <w:style w:type="paragraph" w:styleId="a4">
    <w:name w:val="Normal (Web)"/>
    <w:basedOn w:val="a"/>
    <w:rsid w:val="009C0BFB"/>
    <w:pPr>
      <w:spacing w:before="100" w:beforeAutospacing="1" w:after="100" w:afterAutospacing="1"/>
    </w:pPr>
  </w:style>
  <w:style w:type="paragraph" w:customStyle="1" w:styleId="article-renderblockarticle-renderblockunstyled">
    <w:name w:val="article-render__block article-render__block_unstyled"/>
    <w:basedOn w:val="a"/>
    <w:rsid w:val="009C7E9A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932056"/>
    <w:rPr>
      <w:i/>
      <w:iCs/>
    </w:rPr>
  </w:style>
  <w:style w:type="character" w:styleId="a6">
    <w:name w:val="Strong"/>
    <w:basedOn w:val="a0"/>
    <w:qFormat/>
    <w:rsid w:val="00932056"/>
    <w:rPr>
      <w:b/>
      <w:bCs/>
    </w:rPr>
  </w:style>
  <w:style w:type="character" w:styleId="a7">
    <w:name w:val="annotation reference"/>
    <w:basedOn w:val="a0"/>
    <w:rsid w:val="00C93DDA"/>
    <w:rPr>
      <w:sz w:val="16"/>
      <w:szCs w:val="16"/>
    </w:rPr>
  </w:style>
  <w:style w:type="paragraph" w:styleId="a8">
    <w:name w:val="annotation text"/>
    <w:basedOn w:val="a"/>
    <w:link w:val="a9"/>
    <w:rsid w:val="00C93DD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C93DDA"/>
  </w:style>
  <w:style w:type="paragraph" w:styleId="aa">
    <w:name w:val="annotation subject"/>
    <w:basedOn w:val="a8"/>
    <w:next w:val="a8"/>
    <w:link w:val="ab"/>
    <w:rsid w:val="00C93DDA"/>
    <w:rPr>
      <w:b/>
      <w:bCs/>
    </w:rPr>
  </w:style>
  <w:style w:type="character" w:customStyle="1" w:styleId="ab">
    <w:name w:val="Тема примечания Знак"/>
    <w:basedOn w:val="a9"/>
    <w:link w:val="aa"/>
    <w:rsid w:val="00C93DDA"/>
    <w:rPr>
      <w:b/>
      <w:bCs/>
    </w:rPr>
  </w:style>
  <w:style w:type="paragraph" w:styleId="ac">
    <w:name w:val="Balloon Text"/>
    <w:basedOn w:val="a"/>
    <w:link w:val="ad"/>
    <w:rsid w:val="00C93DD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93D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2465">
          <w:marLeft w:val="0"/>
          <w:marRight w:val="0"/>
          <w:marTop w:val="0"/>
          <w:marBottom w:val="120"/>
          <w:divBdr>
            <w:top w:val="single" w:sz="4" w:space="6" w:color="E3E3E3"/>
            <w:left w:val="single" w:sz="4" w:space="6" w:color="E3E3E3"/>
            <w:bottom w:val="single" w:sz="4" w:space="6" w:color="E3E3E3"/>
            <w:right w:val="single" w:sz="4" w:space="6" w:color="E3E3E3"/>
          </w:divBdr>
        </w:div>
      </w:divsChild>
    </w:div>
    <w:div w:id="7365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5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0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17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1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0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41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790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59071">
                          <w:marLeft w:val="0"/>
                          <w:marRight w:val="0"/>
                          <w:marTop w:val="0"/>
                          <w:marBottom w:val="12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1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883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7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5162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0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868286">
                                          <w:marLeft w:val="0"/>
                                          <w:marRight w:val="0"/>
                                          <w:marTop w:val="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176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361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1423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26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66454">
                                          <w:marLeft w:val="0"/>
                                          <w:marRight w:val="0"/>
                                          <w:marTop w:val="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97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38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627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02639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05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01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934440">
                                          <w:marLeft w:val="0"/>
                                          <w:marRight w:val="0"/>
                                          <w:marTop w:val="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188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755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9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1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938358">
                                          <w:marLeft w:val="0"/>
                                          <w:marRight w:val="0"/>
                                          <w:marTop w:val="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53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214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8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5379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0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96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2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211588">
                                          <w:marLeft w:val="0"/>
                                          <w:marRight w:val="0"/>
                                          <w:marTop w:val="0"/>
                                          <w:marBottom w:val="28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82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9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869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342248">
                          <w:marLeft w:val="0"/>
                          <w:marRight w:val="0"/>
                          <w:marTop w:val="0"/>
                          <w:marBottom w:val="10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9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49493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94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88355">
                          <w:marLeft w:val="120"/>
                          <w:marRight w:val="1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74912">
                          <w:marLeft w:val="120"/>
                          <w:marRight w:val="1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116669">
                              <w:marLeft w:val="0"/>
                              <w:marRight w:val="0"/>
                              <w:marTop w:val="0"/>
                              <w:marBottom w:val="2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0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291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1817">
                          <w:marLeft w:val="120"/>
                          <w:marRight w:val="1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1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35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963434">
                              <w:marLeft w:val="0"/>
                              <w:marRight w:val="0"/>
                              <w:marTop w:val="0"/>
                              <w:marBottom w:val="2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496307">
                          <w:marLeft w:val="120"/>
                          <w:marRight w:val="1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67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26510">
                          <w:marLeft w:val="120"/>
                          <w:marRight w:val="1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423847">
                          <w:marLeft w:val="120"/>
                          <w:marRight w:val="1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9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046572">
                              <w:marLeft w:val="0"/>
                              <w:marRight w:val="0"/>
                              <w:marTop w:val="0"/>
                              <w:marBottom w:val="2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73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85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5398">
                          <w:marLeft w:val="120"/>
                          <w:marRight w:val="1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308479">
                          <w:marLeft w:val="120"/>
                          <w:marRight w:val="1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1348">
                              <w:marLeft w:val="0"/>
                              <w:marRight w:val="0"/>
                              <w:marTop w:val="0"/>
                              <w:marBottom w:val="2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1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36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2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1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6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2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4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6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7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60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2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2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1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33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1964">
              <w:marLeft w:val="0"/>
              <w:marRight w:val="600"/>
              <w:marTop w:val="8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2977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478112">
                      <w:marLeft w:val="54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52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74641">
                      <w:marLeft w:val="54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2506">
                  <w:marLeft w:val="0"/>
                  <w:marRight w:val="0"/>
                  <w:marTop w:val="2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9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9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07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13228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055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0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89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7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24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94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1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8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59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1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2919">
              <w:marLeft w:val="0"/>
              <w:marRight w:val="0"/>
              <w:marTop w:val="42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8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9610">
          <w:blockQuote w:val="1"/>
          <w:marLeft w:val="0"/>
          <w:marRight w:val="0"/>
          <w:marTop w:val="192"/>
          <w:marBottom w:val="192"/>
          <w:divBdr>
            <w:top w:val="none" w:sz="0" w:space="0" w:color="auto"/>
            <w:left w:val="single" w:sz="12" w:space="12" w:color="3FAA36"/>
            <w:bottom w:val="none" w:sz="0" w:space="0" w:color="auto"/>
            <w:right w:val="none" w:sz="0" w:space="0" w:color="auto"/>
          </w:divBdr>
        </w:div>
        <w:div w:id="244538526">
          <w:blockQuote w:val="1"/>
          <w:marLeft w:val="0"/>
          <w:marRight w:val="0"/>
          <w:marTop w:val="192"/>
          <w:marBottom w:val="192"/>
          <w:divBdr>
            <w:top w:val="none" w:sz="0" w:space="0" w:color="auto"/>
            <w:left w:val="single" w:sz="12" w:space="12" w:color="3FAA36"/>
            <w:bottom w:val="none" w:sz="0" w:space="0" w:color="auto"/>
            <w:right w:val="none" w:sz="0" w:space="0" w:color="auto"/>
          </w:divBdr>
        </w:div>
        <w:div w:id="722143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9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5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65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9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8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11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9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6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04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0782863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5737">
          <w:marLeft w:val="0"/>
          <w:marRight w:val="0"/>
          <w:marTop w:val="2400"/>
          <w:marBottom w:val="2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22781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2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1365</Words>
  <Characters>8889</Characters>
  <Application>Microsoft Office Word</Application>
  <DocSecurity>0</DocSecurity>
  <Lines>253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Итан</dc:creator>
  <cp:lastModifiedBy>Мышь</cp:lastModifiedBy>
  <cp:revision>11</cp:revision>
  <dcterms:created xsi:type="dcterms:W3CDTF">2021-08-11T20:50:00Z</dcterms:created>
  <dcterms:modified xsi:type="dcterms:W3CDTF">2021-08-12T01:08:00Z</dcterms:modified>
</cp:coreProperties>
</file>