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A0" w:rsidRDefault="002D26A0" w:rsidP="002D26A0">
      <w:pPr>
        <w:shd w:val="clear" w:color="auto" w:fill="FFFFFF"/>
        <w:spacing w:after="0" w:line="360" w:lineRule="auto"/>
        <w:jc w:val="both"/>
        <w:outlineLvl w:val="0"/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</w:pPr>
      <w:proofErr w:type="spellStart"/>
      <w:r w:rsidRPr="00F40AF2"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  <w:t>Хлебопечь</w:t>
      </w:r>
      <w:proofErr w:type="spellEnd"/>
      <w:r w:rsidRPr="00424C83"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424C83"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  <w:t>Redmond</w:t>
      </w:r>
      <w:proofErr w:type="spellEnd"/>
      <w:r w:rsidRPr="00424C83"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  <w:t xml:space="preserve"> RBM-1908</w:t>
      </w:r>
      <w:r w:rsidRPr="00F40AF2"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  <w:t xml:space="preserve"> – это </w:t>
      </w:r>
      <w:r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  <w:t>многофункциональная, стильная модель, выполненная из пластика</w:t>
      </w:r>
      <w:r w:rsidRPr="00F40AF2"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  <w:t>.</w:t>
      </w:r>
      <w:r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  <w:t xml:space="preserve"> Возможность всегда приготовить свежую домашнюю выпечку и ароматный хлеб. Кухонное устройство решает другие кулинарные задачи, приготовления каши, вторых блюд, десертов, йогуртов.</w:t>
      </w:r>
    </w:p>
    <w:p w:rsidR="002D26A0" w:rsidRDefault="002D26A0" w:rsidP="002D26A0">
      <w:pPr>
        <w:shd w:val="clear" w:color="auto" w:fill="FFFFFF"/>
        <w:spacing w:after="0" w:line="360" w:lineRule="auto"/>
        <w:jc w:val="both"/>
        <w:outlineLvl w:val="0"/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</w:pPr>
      <w:proofErr w:type="spellStart"/>
      <w:r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  <w:t>Хлебопечь</w:t>
      </w:r>
      <w:proofErr w:type="spellEnd"/>
      <w:r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424C83"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  <w:t>RBM-1908</w:t>
      </w:r>
      <w:r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  <w:t xml:space="preserve"> имеет 19 автоматических программ, включая замешивания и приготовления теста.</w:t>
      </w:r>
    </w:p>
    <w:p w:rsidR="002D26A0" w:rsidRDefault="002D26A0" w:rsidP="002D26A0">
      <w:pPr>
        <w:shd w:val="clear" w:color="auto" w:fill="FFFFFF"/>
        <w:spacing w:after="0" w:line="360" w:lineRule="auto"/>
        <w:outlineLvl w:val="0"/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</w:pPr>
      <w:r>
        <w:rPr>
          <w:rFonts w:ascii="Roboto" w:eastAsia="Times New Roman" w:hAnsi="Roboto" w:cs="Arial"/>
          <w:bCs/>
          <w:color w:val="333333"/>
          <w:kern w:val="36"/>
          <w:sz w:val="24"/>
          <w:szCs w:val="24"/>
          <w:lang w:eastAsia="ru-RU"/>
        </w:rPr>
        <w:t>Технические характеристики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D26A0" w:rsidTr="00463D26">
        <w:tc>
          <w:tcPr>
            <w:tcW w:w="4785" w:type="dxa"/>
          </w:tcPr>
          <w:p w:rsidR="002D26A0" w:rsidRDefault="002D26A0" w:rsidP="00463D26">
            <w:pPr>
              <w:shd w:val="clear" w:color="auto" w:fill="FFFFFF"/>
              <w:spacing w:line="360" w:lineRule="auto"/>
              <w:outlineLvl w:val="0"/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2D26A0" w:rsidRDefault="002D26A0" w:rsidP="00463D26">
            <w:pPr>
              <w:spacing w:line="360" w:lineRule="auto"/>
              <w:outlineLvl w:val="0"/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белый, чёрный</w:t>
            </w:r>
          </w:p>
        </w:tc>
      </w:tr>
      <w:tr w:rsidR="002D26A0" w:rsidTr="00463D26">
        <w:tc>
          <w:tcPr>
            <w:tcW w:w="4785" w:type="dxa"/>
          </w:tcPr>
          <w:p w:rsidR="002D26A0" w:rsidRDefault="002D26A0" w:rsidP="00463D26">
            <w:pPr>
              <w:spacing w:line="360" w:lineRule="auto"/>
              <w:outlineLvl w:val="0"/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F40AF2"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Форма выпечки</w:t>
            </w:r>
          </w:p>
        </w:tc>
        <w:tc>
          <w:tcPr>
            <w:tcW w:w="4786" w:type="dxa"/>
          </w:tcPr>
          <w:p w:rsidR="002D26A0" w:rsidRDefault="002D26A0" w:rsidP="00463D26">
            <w:pPr>
              <w:spacing w:line="360" w:lineRule="auto"/>
              <w:outlineLvl w:val="0"/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буханка</w:t>
            </w:r>
          </w:p>
        </w:tc>
      </w:tr>
      <w:tr w:rsidR="002D26A0" w:rsidTr="00463D26">
        <w:tc>
          <w:tcPr>
            <w:tcW w:w="4785" w:type="dxa"/>
          </w:tcPr>
          <w:p w:rsidR="002D26A0" w:rsidRDefault="002D26A0" w:rsidP="00463D26">
            <w:pPr>
              <w:shd w:val="clear" w:color="auto" w:fill="FFFFFF"/>
              <w:spacing w:line="360" w:lineRule="auto"/>
              <w:outlineLvl w:val="0"/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F40AF2"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Тип управления электронный</w:t>
            </w:r>
          </w:p>
        </w:tc>
        <w:tc>
          <w:tcPr>
            <w:tcW w:w="4786" w:type="dxa"/>
          </w:tcPr>
          <w:p w:rsidR="002D26A0" w:rsidRDefault="002D26A0" w:rsidP="00463D26">
            <w:pPr>
              <w:shd w:val="clear" w:color="auto" w:fill="FFFFFF"/>
              <w:spacing w:line="360" w:lineRule="auto"/>
              <w:outlineLvl w:val="0"/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F40AF2"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2D26A0" w:rsidTr="00463D26">
        <w:tc>
          <w:tcPr>
            <w:tcW w:w="4785" w:type="dxa"/>
          </w:tcPr>
          <w:p w:rsidR="002D26A0" w:rsidRDefault="002D26A0" w:rsidP="00463D26">
            <w:pPr>
              <w:spacing w:line="360" w:lineRule="auto"/>
              <w:outlineLvl w:val="0"/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Максимальный вес выпечки</w:t>
            </w:r>
          </w:p>
        </w:tc>
        <w:tc>
          <w:tcPr>
            <w:tcW w:w="4786" w:type="dxa"/>
          </w:tcPr>
          <w:p w:rsidR="002D26A0" w:rsidRDefault="002D26A0" w:rsidP="00463D26">
            <w:pPr>
              <w:shd w:val="clear" w:color="auto" w:fill="FFFFFF"/>
              <w:spacing w:line="360" w:lineRule="auto"/>
              <w:outlineLvl w:val="0"/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0,</w:t>
            </w:r>
            <w:r w:rsidRPr="00F40AF2"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750 </w:t>
            </w:r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к</w:t>
            </w:r>
            <w:r w:rsidRPr="00F40AF2"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</w:p>
        </w:tc>
      </w:tr>
      <w:tr w:rsidR="002D26A0" w:rsidTr="00463D26">
        <w:tc>
          <w:tcPr>
            <w:tcW w:w="4785" w:type="dxa"/>
          </w:tcPr>
          <w:p w:rsidR="002D26A0" w:rsidRDefault="002D26A0" w:rsidP="00463D26">
            <w:pPr>
              <w:spacing w:line="360" w:lineRule="auto"/>
              <w:outlineLvl w:val="0"/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4786" w:type="dxa"/>
          </w:tcPr>
          <w:p w:rsidR="002D26A0" w:rsidRDefault="002D26A0" w:rsidP="00463D26">
            <w:pPr>
              <w:spacing w:line="360" w:lineRule="auto"/>
              <w:outlineLvl w:val="0"/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26,8 </w:t>
            </w:r>
            <w:proofErr w:type="spellStart"/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22,8 </w:t>
            </w:r>
            <w:proofErr w:type="spellStart"/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28,0 см</w:t>
            </w:r>
          </w:p>
        </w:tc>
      </w:tr>
      <w:tr w:rsidR="002D26A0" w:rsidTr="00463D26">
        <w:tc>
          <w:tcPr>
            <w:tcW w:w="4785" w:type="dxa"/>
          </w:tcPr>
          <w:p w:rsidR="002D26A0" w:rsidRDefault="002D26A0" w:rsidP="00463D26">
            <w:pPr>
              <w:spacing w:line="360" w:lineRule="auto"/>
              <w:outlineLvl w:val="0"/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4786" w:type="dxa"/>
          </w:tcPr>
          <w:p w:rsidR="002D26A0" w:rsidRDefault="002D26A0" w:rsidP="00463D26">
            <w:pPr>
              <w:spacing w:line="360" w:lineRule="auto"/>
              <w:outlineLvl w:val="0"/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Roboto" w:eastAsia="Times New Roman" w:hAnsi="Roboto" w:cs="Arial"/>
                <w:bCs/>
                <w:color w:val="333333"/>
                <w:kern w:val="36"/>
                <w:sz w:val="24"/>
                <w:szCs w:val="24"/>
                <w:lang w:eastAsia="ru-RU"/>
              </w:rPr>
              <w:t>3,3 кг</w:t>
            </w:r>
          </w:p>
        </w:tc>
      </w:tr>
    </w:tbl>
    <w:p w:rsidR="00E10180" w:rsidRDefault="00E10180"/>
    <w:sectPr w:rsidR="00E10180" w:rsidSect="00E1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6A0"/>
    <w:rsid w:val="002D26A0"/>
    <w:rsid w:val="00E1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2021-10-22T17:35:00Z</dcterms:created>
  <dcterms:modified xsi:type="dcterms:W3CDTF">2021-10-22T17:35:00Z</dcterms:modified>
</cp:coreProperties>
</file>