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B58F0BC" w14:paraId="0DEF2CE1" wp14:textId="14524046">
      <w:pPr>
        <w:pStyle w:val="Normal"/>
        <w:rPr>
          <w:b w:val="1"/>
          <w:bCs w:val="1"/>
        </w:rPr>
      </w:pPr>
      <w:r w:rsidRPr="4B58F0BC" w:rsidR="4B58F0BC">
        <w:rPr>
          <w:b w:val="1"/>
          <w:bCs w:val="1"/>
        </w:rPr>
        <w:t>Отчёт Строительство и Проектирование Домов СПб</w:t>
      </w:r>
      <w:r>
        <w:br/>
      </w:r>
      <w:proofErr w:type="spellStart"/>
      <w:r w:rsidRPr="4B58F0BC" w:rsidR="4B58F0BC">
        <w:rPr>
          <w:b w:val="1"/>
          <w:bCs w:val="1"/>
        </w:rPr>
        <w:t>LitwinHouse</w:t>
      </w:r>
      <w:proofErr w:type="spellEnd"/>
    </w:p>
    <w:p xmlns:wp14="http://schemas.microsoft.com/office/word/2010/wordml" w:rsidP="4B58F0BC" w14:paraId="501817AE" wp14:textId="578124FC">
      <w:pPr>
        <w:pStyle w:val="Normal"/>
      </w:pPr>
      <w:r>
        <w:drawing>
          <wp:inline xmlns:wp14="http://schemas.microsoft.com/office/word/2010/wordprocessingDrawing" wp14:editId="48A27BFD" wp14:anchorId="6623316E">
            <wp:extent cx="5724524" cy="2790825"/>
            <wp:effectExtent l="0" t="0" r="0" b="0"/>
            <wp:docPr id="1181881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da3f6244db4e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58F0BC" w:rsidP="4B58F0BC" w:rsidRDefault="4B58F0BC" w14:paraId="1C38B87E" w14:textId="04322EE9">
      <w:pPr>
        <w:pStyle w:val="Normal"/>
      </w:pPr>
      <w:r>
        <w:drawing>
          <wp:inline wp14:editId="3708477D" wp14:anchorId="26976DDD">
            <wp:extent cx="2871468" cy="4361102"/>
            <wp:effectExtent l="0" t="0" r="0" b="0"/>
            <wp:docPr id="18376354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540a19717442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68" cy="436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EAA9F4A" wp14:anchorId="35871C7E">
            <wp:extent cx="2352675" cy="4365421"/>
            <wp:effectExtent l="0" t="0" r="0" b="0"/>
            <wp:docPr id="21414463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81ad001f1a46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58F0BC" w:rsidP="4B58F0BC" w:rsidRDefault="4B58F0BC" w14:paraId="642ECC94" w14:textId="3BC8CD60">
      <w:pPr>
        <w:pStyle w:val="Normal"/>
      </w:pPr>
      <w:r w:rsidR="4B58F0BC">
        <w:rPr/>
        <w:t>Потрачено: 45 716,13 p.</w:t>
      </w:r>
      <w:r>
        <w:br/>
      </w:r>
      <w:r w:rsidR="4B58F0BC">
        <w:rPr/>
        <w:t>Заявок: 13</w:t>
      </w:r>
      <w:r>
        <w:br/>
      </w:r>
      <w:r w:rsidR="4B58F0BC">
        <w:rPr/>
        <w:t>Цена заявки: 3516 р.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B848AC"/>
    <w:rsid w:val="4B58F0BC"/>
    <w:rsid w:val="52B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48AC"/>
  <w15:chartTrackingRefBased/>
  <w15:docId w15:val="{e1a34700-9b9d-44da-95f7-ff50d68b15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0fda3f6244db4ebf" /><Relationship Type="http://schemas.openxmlformats.org/officeDocument/2006/relationships/image" Target="/media/image2.png" Id="Rc2540a1971744286" /><Relationship Type="http://schemas.openxmlformats.org/officeDocument/2006/relationships/image" Target="/media/image3.png" Id="Rfc81ad001f1a46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2021-04-12T13:35:07.3785309Z</dcterms:created>
  <dcterms:modified xsi:type="dcterms:W3CDTF">2021-04-12T13:44:18.5224670Z</dcterms:modified>
  <dc:creator>Ярослав Черныш</dc:creator>
  <lastModifiedBy>Ярослав Черныш</lastModifiedBy>
</coreProperties>
</file>