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13" w:rsidRDefault="00692513" w:rsidP="00692513">
      <w:pPr>
        <w:jc w:val="center"/>
      </w:pPr>
      <w:bookmarkStart w:id="0" w:name="_GoBack"/>
      <w:bookmarkEnd w:id="0"/>
      <w:r>
        <w:t>Памятные монеты цены</w:t>
      </w:r>
    </w:p>
    <w:p w:rsidR="00692513" w:rsidRDefault="00692513" w:rsidP="00692513"/>
    <w:p w:rsidR="004714EB" w:rsidRDefault="00692513" w:rsidP="004714EB">
      <w:r>
        <w:t xml:space="preserve">Через наш каталог Вы можете </w:t>
      </w:r>
      <w:r w:rsidRPr="00692513">
        <w:rPr>
          <w:highlight w:val="yellow"/>
        </w:rPr>
        <w:t>купить памятные монеты</w:t>
      </w:r>
      <w:r>
        <w:t xml:space="preserve"> разных серий, которые могут стать замечательным подарком или пополнить Вашу личную коллекцию. </w:t>
      </w:r>
      <w:r w:rsidR="004714EB">
        <w:t>Это платежные средства, которые находятся в обороте наравне с обычными</w:t>
      </w:r>
      <w:r w:rsidR="00090860">
        <w:t xml:space="preserve"> </w:t>
      </w:r>
      <w:r w:rsidR="00090860" w:rsidRPr="00B57963">
        <w:rPr>
          <w:highlight w:val="cyan"/>
        </w:rPr>
        <w:t>монетами</w:t>
      </w:r>
      <w:r w:rsidR="00B57963" w:rsidRPr="00B57963">
        <w:rPr>
          <w:highlight w:val="cyan"/>
        </w:rPr>
        <w:t xml:space="preserve"> номинальной цены</w:t>
      </w:r>
      <w:r w:rsidR="004714EB">
        <w:t xml:space="preserve">, но из-за редкости являются предметом интереса ценителей истории и коллекционеров. Поэтому редкие </w:t>
      </w:r>
      <w:r w:rsidR="004714EB" w:rsidRPr="004714EB">
        <w:rPr>
          <w:highlight w:val="yellow"/>
        </w:rPr>
        <w:t>памятные монеты</w:t>
      </w:r>
      <w:r w:rsidR="004714EB">
        <w:rPr>
          <w:highlight w:val="yellow"/>
        </w:rPr>
        <w:t>,</w:t>
      </w:r>
      <w:r w:rsidR="004714EB" w:rsidRPr="004714EB">
        <w:rPr>
          <w:highlight w:val="yellow"/>
        </w:rPr>
        <w:t xml:space="preserve"> цены</w:t>
      </w:r>
      <w:r w:rsidR="004714EB">
        <w:t xml:space="preserve"> которых выше, чем у общепринятых аналогов, быстро изымаются из оборота заинтересованными лицами.</w:t>
      </w:r>
    </w:p>
    <w:p w:rsidR="00692513" w:rsidRDefault="00692513" w:rsidP="00692513"/>
    <w:p w:rsidR="004714EB" w:rsidRDefault="004714EB" w:rsidP="00692513">
      <w:r w:rsidRPr="00090860">
        <w:rPr>
          <w:highlight w:val="cyan"/>
        </w:rPr>
        <w:t>Памятные монеты</w:t>
      </w:r>
      <w:r>
        <w:t xml:space="preserve"> могут </w:t>
      </w:r>
      <w:r w:rsidRPr="004714EB">
        <w:t>посвящ</w:t>
      </w:r>
      <w:r>
        <w:t>аться:</w:t>
      </w:r>
    </w:p>
    <w:p w:rsidR="004714EB" w:rsidRDefault="004714EB" w:rsidP="00692513">
      <w:r>
        <w:t>- историческим личностям;</w:t>
      </w:r>
    </w:p>
    <w:p w:rsidR="004714EB" w:rsidRDefault="004714EB" w:rsidP="00692513">
      <w:r>
        <w:t>-</w:t>
      </w:r>
      <w:r w:rsidRPr="004714EB">
        <w:t xml:space="preserve"> памятным событиям</w:t>
      </w:r>
      <w:r>
        <w:t>;</w:t>
      </w:r>
    </w:p>
    <w:p w:rsidR="004714EB" w:rsidRDefault="004714EB" w:rsidP="00692513">
      <w:r>
        <w:t xml:space="preserve">- </w:t>
      </w:r>
      <w:r w:rsidRPr="004714EB">
        <w:t>зданиям</w:t>
      </w:r>
      <w:r>
        <w:t xml:space="preserve"> и сооружениям;</w:t>
      </w:r>
    </w:p>
    <w:p w:rsidR="004714EB" w:rsidRDefault="004714EB" w:rsidP="00692513">
      <w:r>
        <w:t>-</w:t>
      </w:r>
      <w:r w:rsidRPr="004714EB">
        <w:t xml:space="preserve"> памятникам </w:t>
      </w:r>
      <w:r>
        <w:t>архитектуры;</w:t>
      </w:r>
    </w:p>
    <w:p w:rsidR="004714EB" w:rsidRDefault="004714EB" w:rsidP="00692513">
      <w:r>
        <w:t>- природным объектам;</w:t>
      </w:r>
    </w:p>
    <w:p w:rsidR="004714EB" w:rsidRDefault="004714EB" w:rsidP="00692513">
      <w:r>
        <w:t>-</w:t>
      </w:r>
      <w:r w:rsidRPr="004714EB">
        <w:t xml:space="preserve"> животным. </w:t>
      </w:r>
    </w:p>
    <w:p w:rsidR="004714EB" w:rsidRDefault="004714EB" w:rsidP="00692513"/>
    <w:p w:rsidR="00692513" w:rsidRDefault="004714EB" w:rsidP="00692513">
      <w:r>
        <w:t xml:space="preserve">Основным </w:t>
      </w:r>
      <w:r w:rsidRPr="004714EB">
        <w:t>отличие</w:t>
      </w:r>
      <w:r>
        <w:t xml:space="preserve">м памятных </w:t>
      </w:r>
      <w:r w:rsidRPr="004714EB">
        <w:rPr>
          <w:highlight w:val="cyan"/>
        </w:rPr>
        <w:t>монет</w:t>
      </w:r>
      <w:r>
        <w:t xml:space="preserve"> от </w:t>
      </w:r>
      <w:r w:rsidRPr="004714EB">
        <w:rPr>
          <w:highlight w:val="cyan"/>
        </w:rPr>
        <w:t>монет</w:t>
      </w:r>
      <w:r>
        <w:t xml:space="preserve"> регулярного чекана, находящихся в по</w:t>
      </w:r>
      <w:r w:rsidRPr="004714EB">
        <w:t>вседневно</w:t>
      </w:r>
      <w:r>
        <w:t>м</w:t>
      </w:r>
      <w:r w:rsidRPr="004714EB">
        <w:t xml:space="preserve"> об</w:t>
      </w:r>
      <w:r>
        <w:t>ороте</w:t>
      </w:r>
      <w:r w:rsidRPr="004714EB">
        <w:t xml:space="preserve">, </w:t>
      </w:r>
      <w:r>
        <w:t>является их относительно небольшой тираж. Поэтому такие</w:t>
      </w:r>
      <w:r w:rsidRPr="004714EB">
        <w:t xml:space="preserve"> </w:t>
      </w:r>
      <w:r>
        <w:t xml:space="preserve">платежные средства являются объектом интереса коллекционеров и быстро растут в </w:t>
      </w:r>
      <w:r w:rsidRPr="004714EB">
        <w:rPr>
          <w:highlight w:val="cyan"/>
        </w:rPr>
        <w:t>цене</w:t>
      </w:r>
      <w:r w:rsidRPr="004714EB">
        <w:t>.</w:t>
      </w:r>
    </w:p>
    <w:p w:rsidR="00692513" w:rsidRDefault="00692513" w:rsidP="00692513"/>
    <w:p w:rsidR="001D279A" w:rsidRDefault="001D279A" w:rsidP="001D279A">
      <w:r w:rsidRPr="001D279A">
        <w:rPr>
          <w:highlight w:val="cyan"/>
        </w:rPr>
        <w:t>Памятные монеты</w:t>
      </w:r>
      <w:r>
        <w:t xml:space="preserve"> иметь различные номиналы, в том числе и отличающиеся от номиналов </w:t>
      </w:r>
      <w:r w:rsidRPr="001D279A">
        <w:rPr>
          <w:highlight w:val="cyan"/>
        </w:rPr>
        <w:t>монет</w:t>
      </w:r>
      <w:r>
        <w:t xml:space="preserve"> регулярного чекана. Например, Банк России осуществляет выпуск </w:t>
      </w:r>
      <w:r w:rsidRPr="001D279A">
        <w:rPr>
          <w:highlight w:val="cyan"/>
        </w:rPr>
        <w:t>монет</w:t>
      </w:r>
      <w:r>
        <w:t xml:space="preserve"> из драгоценных металлов номиналом по 25 и 50 тысяч рублей. </w:t>
      </w:r>
    </w:p>
    <w:p w:rsidR="001D279A" w:rsidRDefault="001D279A" w:rsidP="001D279A"/>
    <w:p w:rsidR="001D279A" w:rsidRDefault="001D279A" w:rsidP="001D279A">
      <w:r>
        <w:t xml:space="preserve">Чаще всего, для производства </w:t>
      </w:r>
      <w:r w:rsidRPr="001D279A">
        <w:rPr>
          <w:highlight w:val="cyan"/>
        </w:rPr>
        <w:t>монет</w:t>
      </w:r>
      <w:r>
        <w:t xml:space="preserve"> используется серебро (пробы: 999, 925, 900, 500), золото (пробы: 999, 900), платина (проба 999), палладий (проба 999). Кром того, для изготовления биметаллических </w:t>
      </w:r>
      <w:r w:rsidRPr="001D279A">
        <w:rPr>
          <w:highlight w:val="cyan"/>
        </w:rPr>
        <w:t>монет</w:t>
      </w:r>
      <w:r>
        <w:t xml:space="preserve"> может использоваться два металла. В этом случае определенный элемент </w:t>
      </w:r>
      <w:r w:rsidRPr="001D279A">
        <w:rPr>
          <w:highlight w:val="cyan"/>
        </w:rPr>
        <w:t>монеты</w:t>
      </w:r>
      <w:r>
        <w:t xml:space="preserve"> (например, внутренняя часть</w:t>
      </w:r>
      <w:r w:rsidR="00B57963">
        <w:t xml:space="preserve"> </w:t>
      </w:r>
      <w:r w:rsidR="00B57963" w:rsidRPr="00B57963">
        <w:rPr>
          <w:highlight w:val="cyan"/>
        </w:rPr>
        <w:t>монеты</w:t>
      </w:r>
      <w:r>
        <w:t xml:space="preserve">) чеканится из золота, а другой (наружный обод </w:t>
      </w:r>
      <w:r w:rsidRPr="001D279A">
        <w:rPr>
          <w:highlight w:val="cyan"/>
        </w:rPr>
        <w:t>монеты</w:t>
      </w:r>
      <w:r>
        <w:t>) - из серебра.</w:t>
      </w:r>
    </w:p>
    <w:p w:rsidR="00894930" w:rsidRDefault="00894930" w:rsidP="001D279A"/>
    <w:p w:rsidR="00894930" w:rsidRDefault="00894930" w:rsidP="0079139F">
      <w:r>
        <w:t>В СССР м</w:t>
      </w:r>
      <w:r w:rsidR="001D279A">
        <w:t xml:space="preserve">ассовая чеканка </w:t>
      </w:r>
      <w:r>
        <w:t xml:space="preserve">памятных </w:t>
      </w:r>
      <w:r w:rsidRPr="00894930">
        <w:rPr>
          <w:highlight w:val="cyan"/>
        </w:rPr>
        <w:t>монет</w:t>
      </w:r>
      <w:r>
        <w:t xml:space="preserve"> началась в </w:t>
      </w:r>
      <w:r w:rsidR="001D279A">
        <w:t>1965 год</w:t>
      </w:r>
      <w:r>
        <w:t>у с</w:t>
      </w:r>
      <w:r w:rsidR="001D279A">
        <w:t xml:space="preserve"> 1 рубл</w:t>
      </w:r>
      <w:r>
        <w:t>я</w:t>
      </w:r>
      <w:r w:rsidR="001D279A">
        <w:t>, посвященн</w:t>
      </w:r>
      <w:r>
        <w:t>ого</w:t>
      </w:r>
      <w:r w:rsidR="001D279A">
        <w:t xml:space="preserve"> </w:t>
      </w:r>
      <w:r>
        <w:t>двадцати</w:t>
      </w:r>
      <w:r w:rsidR="001D279A">
        <w:t>летию победы над Германией</w:t>
      </w:r>
      <w:r>
        <w:t xml:space="preserve"> (</w:t>
      </w:r>
      <w:r w:rsidR="001D279A">
        <w:t xml:space="preserve">тираж 60 </w:t>
      </w:r>
      <w:r>
        <w:t>миллионов экземпляров)</w:t>
      </w:r>
      <w:r w:rsidR="001D279A">
        <w:t xml:space="preserve">. В </w:t>
      </w:r>
      <w:r>
        <w:t xml:space="preserve">дальнейшем для изготовления </w:t>
      </w:r>
      <w:r w:rsidR="001D279A" w:rsidRPr="00894930">
        <w:rPr>
          <w:highlight w:val="cyan"/>
        </w:rPr>
        <w:t>монет</w:t>
      </w:r>
      <w:r>
        <w:t xml:space="preserve"> использовался</w:t>
      </w:r>
      <w:r w:rsidR="001D279A">
        <w:t xml:space="preserve"> медно-никелев</w:t>
      </w:r>
      <w:r>
        <w:t>ый</w:t>
      </w:r>
      <w:r w:rsidR="001D279A">
        <w:t xml:space="preserve"> сплав</w:t>
      </w:r>
      <w:r>
        <w:t>. Кроме номинала</w:t>
      </w:r>
      <w:r w:rsidR="001D279A">
        <w:t xml:space="preserve"> </w:t>
      </w:r>
      <w:r w:rsidR="00B57963" w:rsidRPr="00B57963">
        <w:rPr>
          <w:highlight w:val="cyan"/>
        </w:rPr>
        <w:t>монет</w:t>
      </w:r>
      <w:r w:rsidR="00B57963">
        <w:t xml:space="preserve"> в </w:t>
      </w:r>
      <w:r w:rsidR="001D279A">
        <w:t xml:space="preserve">1 рубль, </w:t>
      </w:r>
      <w:r>
        <w:t xml:space="preserve">осуществлялась </w:t>
      </w:r>
      <w:r w:rsidR="001D279A">
        <w:t>чекан</w:t>
      </w:r>
      <w:r>
        <w:t>ка</w:t>
      </w:r>
      <w:r w:rsidR="001D279A">
        <w:t xml:space="preserve"> </w:t>
      </w:r>
      <w:r w:rsidR="001D279A" w:rsidRPr="00894930">
        <w:rPr>
          <w:highlight w:val="cyan"/>
        </w:rPr>
        <w:t>монет</w:t>
      </w:r>
      <w:r w:rsidR="001D279A">
        <w:t xml:space="preserve"> достоинством </w:t>
      </w:r>
      <w:r>
        <w:t>5</w:t>
      </w:r>
      <w:r w:rsidR="001D279A">
        <w:t xml:space="preserve"> и </w:t>
      </w:r>
      <w:r>
        <w:t>3</w:t>
      </w:r>
      <w:r w:rsidR="001D279A">
        <w:t xml:space="preserve"> рубл</w:t>
      </w:r>
      <w:r>
        <w:t>я (с 1987 года)</w:t>
      </w:r>
      <w:r w:rsidR="001D279A">
        <w:t xml:space="preserve">. </w:t>
      </w:r>
      <w:r>
        <w:t>Наряду с этим</w:t>
      </w:r>
      <w:r w:rsidR="001D279A">
        <w:t xml:space="preserve">, выпускались </w:t>
      </w:r>
      <w:r>
        <w:t xml:space="preserve">денежные знаки </w:t>
      </w:r>
      <w:r w:rsidR="001D279A">
        <w:t xml:space="preserve">из золота, </w:t>
      </w:r>
      <w:r w:rsidR="0079139F">
        <w:t xml:space="preserve">серебра, </w:t>
      </w:r>
      <w:r w:rsidR="001D279A">
        <w:t>палладия</w:t>
      </w:r>
      <w:r w:rsidR="0079139F">
        <w:t xml:space="preserve"> и платины</w:t>
      </w:r>
      <w:r w:rsidR="001D279A">
        <w:t>.</w:t>
      </w:r>
      <w:r w:rsidR="0079139F">
        <w:t xml:space="preserve"> В СССР было выпущено 14 основных серий </w:t>
      </w:r>
      <w:r w:rsidR="0079139F" w:rsidRPr="0079139F">
        <w:rPr>
          <w:highlight w:val="cyan"/>
        </w:rPr>
        <w:t>монет</w:t>
      </w:r>
      <w:r w:rsidR="0079139F">
        <w:t xml:space="preserve">, среди которых посвященные московской Олимпиаде 1980 года, ее символике, городам и спортивным сооружениям, олимпийским и национальным видам спорта, истории Олимпийских игр. Также </w:t>
      </w:r>
      <w:r w:rsidR="0079139F" w:rsidRPr="0079139F">
        <w:rPr>
          <w:highlight w:val="cyan"/>
        </w:rPr>
        <w:t>монеты</w:t>
      </w:r>
      <w:r w:rsidR="0079139F">
        <w:t xml:space="preserve"> чеканились к пятидесяти</w:t>
      </w:r>
      <w:r>
        <w:t>лет</w:t>
      </w:r>
      <w:r w:rsidR="0079139F">
        <w:t>ию</w:t>
      </w:r>
      <w:r>
        <w:t xml:space="preserve"> Советской власти</w:t>
      </w:r>
      <w:r w:rsidR="0079139F">
        <w:t>, семидесяти</w:t>
      </w:r>
      <w:r>
        <w:t>лет</w:t>
      </w:r>
      <w:r w:rsidR="0079139F">
        <w:t>ию</w:t>
      </w:r>
      <w:r>
        <w:t xml:space="preserve"> Октябрьской революции</w:t>
      </w:r>
      <w:r w:rsidR="0079139F">
        <w:t xml:space="preserve">, тысячелетию России, пятисотлетию единого русского государства. Кроме того, осуществлялось изготовление </w:t>
      </w:r>
      <w:r w:rsidR="0079139F" w:rsidRPr="0079139F">
        <w:rPr>
          <w:highlight w:val="cyan"/>
        </w:rPr>
        <w:t>монет</w:t>
      </w:r>
      <w:r w:rsidR="0079139F">
        <w:t xml:space="preserve"> на тематику р</w:t>
      </w:r>
      <w:r>
        <w:t>усск</w:t>
      </w:r>
      <w:r w:rsidR="0079139F">
        <w:t>ого</w:t>
      </w:r>
      <w:r>
        <w:t xml:space="preserve"> балет</w:t>
      </w:r>
      <w:r w:rsidR="0079139F">
        <w:t xml:space="preserve">а, </w:t>
      </w:r>
      <w:r>
        <w:t>велики</w:t>
      </w:r>
      <w:r w:rsidR="0079139F">
        <w:t>х</w:t>
      </w:r>
      <w:r>
        <w:t xml:space="preserve"> люд</w:t>
      </w:r>
      <w:r w:rsidR="0079139F">
        <w:t>ей, соборов, памятников и пр.</w:t>
      </w:r>
    </w:p>
    <w:p w:rsidR="00894930" w:rsidRDefault="00894930" w:rsidP="001D279A"/>
    <w:p w:rsidR="001D279A" w:rsidRDefault="0079139F" w:rsidP="0079139F">
      <w:r>
        <w:t>В Российской Федерации в</w:t>
      </w:r>
      <w:r w:rsidR="001D279A">
        <w:t xml:space="preserve">ыпуск </w:t>
      </w:r>
      <w:r w:rsidR="001D279A" w:rsidRPr="0079139F">
        <w:rPr>
          <w:highlight w:val="cyan"/>
        </w:rPr>
        <w:t>монет</w:t>
      </w:r>
      <w:r w:rsidR="001D279A">
        <w:t xml:space="preserve"> </w:t>
      </w:r>
      <w:r>
        <w:t>из золота, платины, серебра и палладия начат в 1992 году, когда стартовала серия, посвященная эпохе просвещения</w:t>
      </w:r>
      <w:r w:rsidR="001D279A">
        <w:t>.</w:t>
      </w:r>
      <w:r>
        <w:t xml:space="preserve"> Всего выпущены 34 основных серии </w:t>
      </w:r>
      <w:r w:rsidRPr="0079139F">
        <w:rPr>
          <w:highlight w:val="cyan"/>
        </w:rPr>
        <w:t>монет</w:t>
      </w:r>
      <w:r>
        <w:t xml:space="preserve">, включая </w:t>
      </w:r>
      <w:r w:rsidR="00090860">
        <w:t>тематику транспорта, флота, спорта, науки, международных отношений, истории, искусства и пр.</w:t>
      </w:r>
      <w:r w:rsidR="00B57963" w:rsidRPr="00B57963">
        <w:t xml:space="preserve"> </w:t>
      </w:r>
    </w:p>
    <w:p w:rsidR="001D279A" w:rsidRDefault="001D279A" w:rsidP="00692513"/>
    <w:p w:rsidR="00090860" w:rsidRDefault="00090860" w:rsidP="00090860">
      <w:r w:rsidRPr="00090860">
        <w:rPr>
          <w:highlight w:val="cyan"/>
        </w:rPr>
        <w:t>Памятные монеты</w:t>
      </w:r>
      <w:r>
        <w:t xml:space="preserve"> номиналом 2 евро — это известная серия, выпускаемая государствами Евросоюза с 2004 года. Они являются законным платёжным средством на территории еврозоны. К настоящему моменту отчеканено 267 разновидностей </w:t>
      </w:r>
      <w:r w:rsidRPr="00090860">
        <w:rPr>
          <w:highlight w:val="cyan"/>
        </w:rPr>
        <w:t>монет</w:t>
      </w:r>
      <w:r>
        <w:t xml:space="preserve">, включая </w:t>
      </w:r>
      <w:r w:rsidRPr="00090860">
        <w:rPr>
          <w:highlight w:val="cyan"/>
        </w:rPr>
        <w:t>монеты</w:t>
      </w:r>
      <w:r>
        <w:t xml:space="preserve"> к юбилеям валюты евро, флага ЕС и </w:t>
      </w:r>
      <w:r w:rsidRPr="00090860">
        <w:rPr>
          <w:highlight w:val="cyan"/>
        </w:rPr>
        <w:t>монеты</w:t>
      </w:r>
      <w:r>
        <w:t xml:space="preserve"> к юбилею валютного и экономического союза. </w:t>
      </w:r>
      <w:r>
        <w:lastRenderedPageBreak/>
        <w:t xml:space="preserve">Рыночная </w:t>
      </w:r>
      <w:r w:rsidRPr="00090860">
        <w:rPr>
          <w:highlight w:val="cyan"/>
        </w:rPr>
        <w:t>цена</w:t>
      </w:r>
      <w:r>
        <w:t xml:space="preserve"> </w:t>
      </w:r>
      <w:r w:rsidRPr="00090860">
        <w:rPr>
          <w:highlight w:val="cyan"/>
        </w:rPr>
        <w:t>монет</w:t>
      </w:r>
      <w:r>
        <w:t xml:space="preserve"> выше их номинала. </w:t>
      </w:r>
      <w:r w:rsidRPr="00090860">
        <w:t xml:space="preserve">Реверс </w:t>
      </w:r>
      <w:r w:rsidRPr="00090860">
        <w:rPr>
          <w:highlight w:val="cyan"/>
        </w:rPr>
        <w:t>монет</w:t>
      </w:r>
      <w:r>
        <w:t xml:space="preserve"> одинаков, но на аверс </w:t>
      </w:r>
      <w:r w:rsidRPr="00090860">
        <w:rPr>
          <w:highlight w:val="cyan"/>
        </w:rPr>
        <w:t>монет</w:t>
      </w:r>
      <w:r>
        <w:t xml:space="preserve"> каждая страна может наносить собственное изображение.</w:t>
      </w:r>
    </w:p>
    <w:p w:rsidR="00090860" w:rsidRDefault="00090860" w:rsidP="00090860"/>
    <w:p w:rsidR="00090860" w:rsidRDefault="00090860" w:rsidP="00090860"/>
    <w:sectPr w:rsidR="00090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E5"/>
    <w:rsid w:val="000053D4"/>
    <w:rsid w:val="00090860"/>
    <w:rsid w:val="001D279A"/>
    <w:rsid w:val="00384EE5"/>
    <w:rsid w:val="004714EB"/>
    <w:rsid w:val="005F7054"/>
    <w:rsid w:val="00692513"/>
    <w:rsid w:val="00730BCE"/>
    <w:rsid w:val="0079139F"/>
    <w:rsid w:val="00894930"/>
    <w:rsid w:val="008B66F4"/>
    <w:rsid w:val="009B06F3"/>
    <w:rsid w:val="00A63AD3"/>
    <w:rsid w:val="00B57963"/>
    <w:rsid w:val="00D328B8"/>
    <w:rsid w:val="00D6435F"/>
    <w:rsid w:val="00DF307B"/>
    <w:rsid w:val="00E65738"/>
    <w:rsid w:val="00E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B777B-5A38-457D-B9C0-70BFC4F7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Findus</cp:lastModifiedBy>
  <cp:revision>2</cp:revision>
  <dcterms:created xsi:type="dcterms:W3CDTF">2022-01-31T07:41:00Z</dcterms:created>
  <dcterms:modified xsi:type="dcterms:W3CDTF">2022-01-31T07:41:00Z</dcterms:modified>
</cp:coreProperties>
</file>