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</w:pPr>
      <w:r>
        <w:rPr>
          <w:b/>
          <w:sz w:val="28"/>
        </w:rPr>
      </w:r>
      <w:r>
        <w:rPr>
          <w:rFonts w:ascii="Liberation Sans" w:hAnsi="Liberation Sans" w:cs="Liberation Sans" w:eastAsia="Liberation Sans"/>
          <w:b/>
          <w:color w:val="000000"/>
          <w:sz w:val="28"/>
          <w:highlight w:val="white"/>
        </w:rPr>
        <w:t xml:space="preserve">Живые подписчики в инстаграм: накрутка бесплатно и быстро качественной аудитории, онлайн, без регистрации</w:t>
      </w:r>
      <w:r>
        <w:rPr>
          <w:sz w:val="28"/>
        </w:rPr>
      </w:r>
      <w:r/>
    </w:p>
    <w:p>
      <w:pPr>
        <w:jc w:val="left"/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</w:pPr>
      <w:r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  <w:tab/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Теперь уже ни для кого не секрет, что инстаграм уже давно перерос формат личного дневника и превратился в мощную площадку для продвижения любого бизнеса. С помощью правильного ведения странички в инстаг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ра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м можно выйти на огромные прибыли, поэтому в погоне за новыми возможностями количество новых аккаунтов  растет каждый день как грибы после дождя. Владелец каждого нового аккаунта сталкивается с определенными трудностями при наборе аудитории и перед ним ста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новится делема накручивать ли подписчиков или выждать время и дать и позволить аккаунту развиваться путем естественного прироста заинтересованной аудитории. Второй путь развития событий более безопасный, но требует времени и выдержки, бизнес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, как правило ждать не может, поэтому любит рисковать. Данные риски могут быть оправданы, если все делать строго в соответствии с алгоритмами инстаграм, учитывая все ограничения, применяя различные способы и сервисы.</w:t>
      </w:r>
      <w:r>
        <w:rPr>
          <w:sz w:val="28"/>
        </w:rPr>
      </w:r>
      <w:r/>
    </w:p>
    <w:p>
      <w:pPr>
        <w:jc w:val="center"/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</w:pPr>
      <w:r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</w:r>
      <w:r>
        <w:rPr>
          <w:rFonts w:ascii="Liberation Sans" w:hAnsi="Liberation Sans" w:cs="Liberation Sans" w:eastAsia="Liberation Sans"/>
          <w:b/>
          <w:color w:val="000000"/>
          <w:sz w:val="28"/>
          <w:highlight w:val="white"/>
        </w:rPr>
        <w:t xml:space="preserve">Когда нужно накручивать живых подписчиков</w:t>
      </w:r>
      <w:r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</w:r>
      <w:r/>
    </w:p>
    <w:p>
      <w:pPr>
        <w:jc w:val="left"/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</w:pPr>
      <w:r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  <w:tab/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Прежде всего живых подписчиков нужно накручивать нулевым аккаунтам, на уже собр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анную аудиторию новые фаловеры подписываются гораздо охотнее.  Кроме того способ позволяет создать иллюзию высокой активности и бурной деятельности профиля. и у «новеньких» рука так и тянется нажать кнопку «Подписаться», чтобы не пропустить «горяченькое». </w:t>
      </w:r>
      <w:r>
        <w:rPr>
          <w:sz w:val="28"/>
        </w:rPr>
      </w:r>
      <w:r/>
    </w:p>
    <w:p>
      <w:pPr>
        <w:ind w:firstLine="708"/>
        <w:jc w:val="left"/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</w:pP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Еще одна причина по которой можно пользоваться накруткой - коммерческая, то есть чтобы продать подороже рекламные услуги, естественно нужно больше напустить пыли в глаза.</w:t>
      </w:r>
      <w:r>
        <w:rPr>
          <w:sz w:val="28"/>
        </w:rPr>
      </w:r>
      <w:r/>
    </w:p>
    <w:p>
      <w:pPr>
        <w:ind w:firstLine="708"/>
        <w:jc w:val="left"/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</w:pP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 Главное, накручивать имено живых подписчиков. 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 Боты не только бесполезны, но даже вредны, они убивают профиль. Лента очень не охотно показывает посты таких аккаунтов, а иногда отправляет их в бан. 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</w:r>
      <w:r/>
    </w:p>
    <w:p>
      <w:pPr>
        <w:ind w:firstLine="708"/>
        <w:jc w:val="left"/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</w:pPr>
      <w:r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  <w:t xml:space="preserve">                  </w:t>
      </w:r>
      <w:r>
        <w:rPr>
          <w:rFonts w:ascii="Liberation Sans" w:hAnsi="Liberation Sans" w:cs="Liberation Sans" w:eastAsia="Liberation Sans"/>
          <w:b/>
          <w:color w:val="000000"/>
          <w:sz w:val="28"/>
          <w:highlight w:val="white"/>
        </w:rPr>
        <w:t xml:space="preserve">Подготовка профиля к накрутке</w:t>
      </w:r>
      <w:r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</w:r>
      <w:r/>
    </w:p>
    <w:p>
      <w:pPr>
        <w:ind w:firstLine="708"/>
        <w:jc w:val="left"/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</w:pP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Крайне не желательно пользоваться накрутками на совершено пустой профиль, для начала следует обязательно провести ряд подготовительных манипуляций.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</w:r>
      <w:r/>
    </w:p>
    <w:p>
      <w:pPr>
        <w:ind w:firstLine="708"/>
        <w:jc w:val="left"/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</w:pP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Первым шагом нужно позаботиться об оформлении профиля. Четкий аватар и понятное описание,   чтобы новый пользователь в первые две секунда смог понять, чем именно занимается хозяин аккаунта.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</w:r>
      <w:r/>
    </w:p>
    <w:p>
      <w:pPr>
        <w:ind w:firstLine="708"/>
        <w:jc w:val="left"/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</w:pP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После тапа оформления следует приступить к визуализации ленты и наполнению ценным контентом. Как минимум, подписчик должен увидеть 9-10 постов, которые могли бы вызывать интерес.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</w:r>
      <w:r/>
    </w:p>
    <w:p>
      <w:pPr>
        <w:ind w:firstLine="708"/>
        <w:jc w:val="left"/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</w:pP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Одним из самый важных этапов подготовки является определение целевой аудитории и понимание их запросов. Именно под решение их проблем нужно писать посты и настраивать поток подписчиков, задачи которых будут решаться. 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</w:r>
      <w:r/>
    </w:p>
    <w:p>
      <w:pPr>
        <w:ind w:firstLine="708"/>
        <w:jc w:val="center"/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</w:pPr>
      <w:r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</w:r>
      <w:r>
        <w:rPr>
          <w:rFonts w:ascii="Liberation Sans" w:hAnsi="Liberation Sans" w:cs="Liberation Sans" w:eastAsia="Liberation Sans"/>
          <w:b/>
          <w:color w:val="000000"/>
          <w:sz w:val="28"/>
          <w:highlight w:val="white"/>
        </w:rPr>
        <w:t xml:space="preserve">10 лучших сервисов для накрутки живой аудитории  в Инстаграм</w:t>
      </w:r>
      <w:r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</w:r>
      <w:r/>
    </w:p>
    <w:p>
      <w:pPr>
        <w:ind w:firstLine="708"/>
        <w:jc w:val="left"/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</w:pP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Накручивать подписчиков нужно крайне аккуратно. Накручиват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ь можно как в ручном, так и в автоматическом режиме, используя специальные сервисы, лучше всего проверенные, которые приведут именно людей, а не случайные страницы. В рейтинге опробованных автоматических систем лидирующие места занимают несколько сервисов.</w:t>
      </w:r>
      <w:r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</w:r>
      <w:r/>
    </w:p>
    <w:p>
      <w:pPr>
        <w:ind w:firstLine="708"/>
        <w:jc w:val="center"/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</w:pPr>
      <w:r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</w:r>
      <w:r>
        <w:rPr>
          <w:rFonts w:ascii="Liberation Sans" w:hAnsi="Liberation Sans" w:cs="Liberation Sans" w:eastAsia="Liberation Sans"/>
          <w:b/>
          <w:color w:val="000000"/>
          <w:sz w:val="28"/>
          <w:highlight w:val="white"/>
        </w:rPr>
        <w:t xml:space="preserve">Likemania</w:t>
      </w:r>
      <w:r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</w:r>
      <w:r/>
    </w:p>
    <w:p>
      <w:pPr>
        <w:ind w:firstLine="708"/>
        <w:jc w:val="left"/>
        <w:rPr>
          <w:b w:val="false"/>
          <w:highlight w:val="none"/>
        </w:rPr>
      </w:pP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Одной из сильных сторон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 сервиса  Likemania является то что при его настройке есть выбор какие нужны подписчики живые или р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оботы. Кроме подписок, сервис умеет ставить лайки и комментировать и все это за относительно невысокую цену. Несомненным плюсом платформы является то, что его использование крайне редко приводит к бану, также площадкаработает с разными социальными сетями: </w:t>
      </w:r>
      <w:r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  <w:t xml:space="preserve"> 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Likemania, 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ВКонтакте, 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Instagram, 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Одноклассники, 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Twitter, 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Facebook, 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Youtube, 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TikTok</w:t>
      </w:r>
      <w:r>
        <w:rPr>
          <w:b w:val="false"/>
        </w:rPr>
        <w:t xml:space="preserve">. </w:t>
      </w:r>
      <w:r>
        <w:rPr>
          <w:sz w:val="28"/>
        </w:rPr>
      </w:r>
      <w:r/>
    </w:p>
    <w:p>
      <w:pPr>
        <w:ind w:firstLine="708"/>
        <w:jc w:val="center"/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</w:pPr>
      <w:r>
        <w:rPr>
          <w:b/>
          <w:sz w:val="28"/>
          <w:highlight w:val="none"/>
        </w:rPr>
      </w:r>
      <w:r>
        <w:rPr>
          <w:rFonts w:ascii="Liberation Sans" w:hAnsi="Liberation Sans" w:cs="Liberation Sans" w:eastAsia="Liberation Sans"/>
          <w:b/>
          <w:color w:val="000000"/>
          <w:sz w:val="28"/>
          <w:highlight w:val="white"/>
        </w:rPr>
        <w:t xml:space="preserve">LikeInsta</w:t>
      </w:r>
      <w:r>
        <w:rPr>
          <w:b/>
          <w:sz w:val="28"/>
          <w:highlight w:val="none"/>
        </w:rPr>
      </w:r>
      <w:r/>
    </w:p>
    <w:p>
      <w:pPr>
        <w:ind w:firstLine="708"/>
        <w:jc w:val="left"/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</w:pP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Сервис с оригинальным способом оплаты за результат - ба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ллами, которые не сложно заработать, разрешается тратить на лайки, подписчиков и просмотры. Кроме того сервис умеет просматривать истории, делает репосты и сохраняет посты. Простой интуитивный интерфейс позволяет пользоваться программой без особых навыков.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</w:r>
      <w:r/>
    </w:p>
    <w:p>
      <w:pPr>
        <w:ind w:firstLine="708"/>
        <w:jc w:val="center"/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</w:pPr>
      <w:r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</w:r>
      <w:r>
        <w:rPr>
          <w:rFonts w:ascii="Liberation Sans" w:hAnsi="Liberation Sans" w:cs="Liberation Sans" w:eastAsia="Liberation Sans"/>
          <w:b/>
          <w:color w:val="000000"/>
          <w:sz w:val="28"/>
          <w:highlight w:val="white"/>
        </w:rPr>
        <w:t xml:space="preserve"> Bosslike</w:t>
      </w:r>
      <w:r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</w:r>
      <w:r/>
    </w:p>
    <w:p>
      <w:pPr>
        <w:ind w:firstLine="708"/>
        <w:jc w:val="left"/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</w:pP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  <w:t xml:space="preserve">Один из самый крутых инструментов для накрутки, умеет соблюдать лимиты, алгоритм работы максимально приближен к ручному режиму, поэтому риск блокировки минимален. Предусматривает три вида продвижения бесплатный, платный и партнерскую программу.</w:t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</w:r>
      <w:r/>
    </w:p>
    <w:p>
      <w:pPr>
        <w:ind w:firstLine="708"/>
        <w:jc w:val="center"/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</w:pPr>
      <w:r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</w:r>
      <w:r>
        <w:rPr>
          <w:rFonts w:ascii="Liberation Sans" w:hAnsi="Liberation Sans" w:cs="Liberation Sans" w:eastAsia="Liberation Sans"/>
          <w:b/>
          <w:color w:val="000000"/>
          <w:sz w:val="28"/>
          <w:highlight w:val="white"/>
        </w:rPr>
        <w:t xml:space="preserve">Youtosubs</w:t>
      </w:r>
      <w:r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</w:r>
      <w:r/>
    </w:p>
    <w:p>
      <w:pPr>
        <w:ind w:firstLine="708"/>
        <w:jc w:val="center"/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</w:pPr>
      <w:r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</w:r>
      <w:r>
        <w:rPr>
          <w:rFonts w:ascii="Liberation Sans" w:hAnsi="Liberation Sans" w:cs="Liberation Sans" w:eastAsia="Liberation Sans"/>
          <w:b/>
          <w:color w:val="000000"/>
          <w:sz w:val="28"/>
          <w:highlight w:val="none"/>
        </w:rPr>
      </w:r>
      <w:r/>
    </w:p>
    <w:p>
      <w:pPr>
        <w:ind w:firstLine="708"/>
        <w:jc w:val="left"/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</w:pPr>
      <w:r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</w:r>
      <w:r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</w:r>
      <w:r/>
    </w:p>
    <w:p>
      <w:pPr>
        <w:ind w:firstLine="708"/>
        <w:jc w:val="left"/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</w:pP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</w:r>
      <w:r>
        <w:rPr>
          <w:rFonts w:ascii="Liberation Sans" w:hAnsi="Liberation Sans" w:cs="Liberation Sans" w:eastAsia="Liberation Sans"/>
          <w:b w:val="false"/>
          <w:color w:val="000000"/>
          <w:sz w:val="28"/>
          <w:highlight w:val="none"/>
        </w:rPr>
      </w:r>
      <w:r/>
    </w:p>
    <w:p>
      <w:pPr>
        <w:jc w:val="left"/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</w:pPr>
      <w:r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  <w:tab/>
      </w:r>
      <w:r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</w:r>
      <w:r/>
    </w:p>
    <w:p>
      <w:pPr>
        <w:jc w:val="left"/>
        <w:rPr>
          <w:b w:val="false"/>
        </w:rPr>
      </w:pPr>
      <w:r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</w:r>
      <w:r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</w:r>
      <w:r/>
    </w:p>
    <w:p>
      <w:pPr>
        <w:jc w:val="left"/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</w:pPr>
      <w:r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</w:r>
      <w:r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</w:r>
      <w:r/>
    </w:p>
    <w:p>
      <w:pPr>
        <w:jc w:val="left"/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</w:pPr>
      <w:r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</w:r>
      <w:r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</w:r>
      <w:hyperlink r:id="rId9" w:tooltip="https://fireseo.ru/blog/nakrutka-instagram/#10-populyarnyh-i-otnositelno-bezopasnyh-servisov-dlya-nakrutki-instagr" w:history="1">
        <w:r>
          <w:rPr>
            <w:rStyle w:val="792"/>
            <w:rFonts w:ascii="Liberation Sans" w:hAnsi="Liberation Sans" w:cs="Liberation Sans" w:eastAsia="Liberation Sans"/>
            <w:b w:val="false"/>
            <w:sz w:val="24"/>
            <w:highlight w:val="none"/>
          </w:rPr>
          <w:t xml:space="preserve">https://fireseo.ru/blog/nakrutka-instagram/#10-populyarnyh-i-otnositelno-bezopasnyh-servisov-dlya-nakrutki-instagr</w:t>
        </w:r>
      </w:hyperlink>
      <w:r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  <w:t xml:space="preserve"> </w:t>
      </w:r>
      <w:r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</w:r>
      <w:r/>
    </w:p>
    <w:p>
      <w:pPr>
        <w:jc w:val="left"/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</w:pPr>
      <w:r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</w:r>
      <w:r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</w:r>
      <w:hyperlink r:id="rId10" w:tooltip="https://life.ru/p/899665" w:history="1">
        <w:r>
          <w:rPr>
            <w:rStyle w:val="792"/>
            <w:rFonts w:ascii="Liberation Sans" w:hAnsi="Liberation Sans" w:cs="Liberation Sans" w:eastAsia="Liberation Sans"/>
            <w:b w:val="false"/>
            <w:sz w:val="24"/>
            <w:highlight w:val="none"/>
          </w:rPr>
          <w:t xml:space="preserve">https://life.ru/p/899665</w:t>
        </w:r>
      </w:hyperlink>
      <w:r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  <w:t xml:space="preserve"> </w:t>
      </w:r>
      <w:r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</w:r>
      <w:r/>
    </w:p>
    <w:p>
      <w:pPr>
        <w:jc w:val="left"/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</w:pPr>
      <w:r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</w:r>
      <w:hyperlink r:id="rId11" w:tooltip="https://instagrammatika.ru/blog/besplatnye-servisy-po-nakrutke-podpischikov-instagram-p0111/" w:history="1">
        <w:r>
          <w:rPr>
            <w:rStyle w:val="792"/>
            <w:rFonts w:ascii="Liberation Sans" w:hAnsi="Liberation Sans" w:cs="Liberation Sans" w:eastAsia="Liberation Sans"/>
            <w:b w:val="false"/>
            <w:sz w:val="24"/>
            <w:highlight w:val="none"/>
          </w:rPr>
          <w:t xml:space="preserve">https://instagrammatika.ru/blog/besplatnye-servisy-po-nakrutke-podpischikov-instagram-p0111/</w:t>
        </w:r>
        <w:r>
          <w:rPr>
            <w:rStyle w:val="792"/>
            <w:rFonts w:ascii="Liberation Sans" w:hAnsi="Liberation Sans" w:cs="Liberation Sans" w:eastAsia="Liberation Sans"/>
            <w:b w:val="false"/>
            <w:sz w:val="24"/>
            <w:highlight w:val="none"/>
          </w:rPr>
        </w:r>
      </w:hyperlink>
      <w:r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  <w:t xml:space="preserve"> </w:t>
      </w:r>
      <w:r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</w:r>
      <w:r/>
    </w:p>
    <w:p>
      <w:pPr>
        <w:jc w:val="left"/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</w:pPr>
      <w:r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</w:r>
      <w:r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</w:r>
      <w:hyperlink r:id="rId12" w:tooltip="https://instaved.ru/nakrutka-zhivyh-podpischikov-v-instagrame/#i-2" w:history="1">
        <w:r>
          <w:rPr>
            <w:rStyle w:val="792"/>
            <w:rFonts w:ascii="Liberation Sans" w:hAnsi="Liberation Sans" w:cs="Liberation Sans" w:eastAsia="Liberation Sans"/>
            <w:b w:val="false"/>
            <w:sz w:val="24"/>
            <w:highlight w:val="none"/>
          </w:rPr>
          <w:t xml:space="preserve">https://instaved.ru/nakrutka-zhivyh-podpischikov-v-instagrame/#i-2</w:t>
        </w:r>
      </w:hyperlink>
      <w:r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  <w:t xml:space="preserve"> </w:t>
      </w:r>
      <w:r>
        <w:rPr>
          <w:rFonts w:ascii="Liberation Sans" w:hAnsi="Liberation Sans" w:cs="Liberation Sans" w:eastAsia="Liberation Sans"/>
          <w:b w:val="false"/>
          <w:color w:val="000000"/>
          <w:sz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fireseo.ru/blog/nakrutka-instagram/#10-populyarnyh-i-otnositelno-bezopasnyh-servisov-dlya-nakrutki-instagr" TargetMode="External"/><Relationship Id="rId10" Type="http://schemas.openxmlformats.org/officeDocument/2006/relationships/hyperlink" Target="https://life.ru/p/899665" TargetMode="External"/><Relationship Id="rId11" Type="http://schemas.openxmlformats.org/officeDocument/2006/relationships/hyperlink" Target="https://instagrammatika.ru/blog/besplatnye-servisy-po-nakrutke-podpischikov-instagram-p0111/" TargetMode="External"/><Relationship Id="rId12" Type="http://schemas.openxmlformats.org/officeDocument/2006/relationships/hyperlink" Target="https://instaved.ru/nakrutka-zhivyh-podpischikov-v-instagrame/#i-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Таня Вилисова</cp:lastModifiedBy>
  <cp:revision>4</cp:revision>
  <dcterms:modified xsi:type="dcterms:W3CDTF">2022-02-16T14:28:47Z</dcterms:modified>
</cp:coreProperties>
</file>