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Ветер над холмом</w:t>
      </w:r>
    </w:p>
    <w:p>
      <w:pPr>
        <w:pStyle w:val="style0"/>
        <w:rPr>
          <w:lang w:val="en-US"/>
        </w:rPr>
      </w:pPr>
      <w:r>
        <w:rPr>
          <w:lang w:val="en-US"/>
        </w:rPr>
        <w:t>Найти б того, кто мне сболтнет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(Но ведь никто не знает)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Откуда ж ветер принесет,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Куда его потянет.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На крыльях он летит сюда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Так быстро, как он может.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За ним помчаться - не беда,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Но выход безнадежен.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И если б нить я отпустил,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Бумажный змей раскрылся б,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И крылья больше отрастив,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С ветром в ночи укрылся.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Куда б его не унесло,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И где б он ни валялся, </w:t>
      </w:r>
    </w:p>
    <w:p>
      <w:pPr>
        <w:pStyle w:val="style0"/>
        <w:rPr>
          <w:lang w:val="en-US"/>
        </w:rPr>
      </w:pPr>
      <w:r>
        <w:rPr>
          <w:lang w:val="en-US"/>
        </w:rPr>
        <w:t>Я должен знать, что повезло: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Там ветер разгулялся.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И так смогу я всем сказать,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Куда же дует ветер.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Откуда дует он - как знать? </w:t>
      </w:r>
    </w:p>
    <w:p>
      <w:pPr>
        <w:pStyle w:val="style0"/>
        <w:rPr/>
      </w:pPr>
      <w:r>
        <w:rPr>
          <w:lang w:val="en-US"/>
        </w:rPr>
        <w:t xml:space="preserve">Никто его не встретил.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98</Words>
  <Characters>417</Characters>
  <Application>WPS Office</Application>
  <Paragraphs>21</Paragraphs>
  <CharactersWithSpaces>512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2022-02-15T14:28:37Z</dcterms:created>
  <dc:creator>STK-LX1</dc:creator>
  <lastModifiedBy>STK-LX1</lastModifiedBy>
  <dcterms:modified xsi:type="dcterms:W3CDTF">2022-02-15T14:38:27Z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491755f3cbd941a2bbac0926deef16ea</vt:lpwstr>
  </property>
</Properties>
</file>