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9A" w:rsidRDefault="00D853D7">
      <w:r>
        <w:t xml:space="preserve">Теплые полы хоть и представляют собой достаточно новую технология, но уже долгое время </w:t>
      </w:r>
      <w:r w:rsidR="002423E2">
        <w:t>являются</w:t>
      </w:r>
      <w:r>
        <w:t xml:space="preserve"> обыденным делом в частных домах и многоквартирных новостройках. Их популярность объясняется высокой эффективностью (в связи с большой площадью обогрева) и их способностью формировать хороший микроклимат. При равномерном обогреве практически всей площади пола воздух в комнате равномерно прогревается, чего сложно достичь с радиаторами отопления, которые могут перегреваться, вследствие чего воздух в помещении становится слишком сухим и наэлектризованным.</w:t>
      </w:r>
    </w:p>
    <w:p w:rsidR="00D853D7" w:rsidRDefault="00D853D7" w:rsidP="00D853D7">
      <w:pPr>
        <w:pStyle w:val="2"/>
      </w:pPr>
      <w:r>
        <w:t>Особенности электрических теплых полов</w:t>
      </w:r>
    </w:p>
    <w:p w:rsidR="00D853D7" w:rsidRDefault="00D853D7">
      <w:r>
        <w:t xml:space="preserve">По большинству характеристик электрический теплый пол мало чем отличается от своего </w:t>
      </w:r>
      <w:r w:rsidR="002423E2">
        <w:t>гидравлического</w:t>
      </w:r>
      <w:r>
        <w:t xml:space="preserve"> аналога, но есть и пару особенностей:</w:t>
      </w:r>
    </w:p>
    <w:p w:rsidR="00D853D7" w:rsidRDefault="00D853D7" w:rsidP="00D853D7">
      <w:pPr>
        <w:pStyle w:val="a3"/>
        <w:numPr>
          <w:ilvl w:val="0"/>
          <w:numId w:val="1"/>
        </w:numPr>
      </w:pPr>
      <w:r>
        <w:t>Различные варианты исполнения и спосо</w:t>
      </w:r>
      <w:r w:rsidR="002423E2">
        <w:t>бы</w:t>
      </w:r>
      <w:r>
        <w:t xml:space="preserve"> монтажа. Нагревательные элементы могут быть просто кабельными, кабельными с дополнительным армированием (в виде металлической сетки) и инфракрасными. </w:t>
      </w:r>
      <w:r w:rsidR="00577E2A">
        <w:t>Монтироваться они могут в отдельную стяжку, под керамическую плитку, а также под рулонный материал. В последнем случае применяется исключительно инфракрасный теплый пол (пленочный), который нельзя устанавливать под плитку или в стяжку.</w:t>
      </w:r>
    </w:p>
    <w:p w:rsidR="00577E2A" w:rsidRDefault="00577E2A" w:rsidP="00D853D7">
      <w:pPr>
        <w:pStyle w:val="a3"/>
        <w:numPr>
          <w:ilvl w:val="0"/>
          <w:numId w:val="1"/>
        </w:numPr>
      </w:pPr>
      <w:r>
        <w:t xml:space="preserve">Во время эксплуатации электрического пола нельзя </w:t>
      </w:r>
      <w:r w:rsidR="002423E2">
        <w:t>допускать перегрев</w:t>
      </w:r>
      <w:r>
        <w:t xml:space="preserve"> нагревательных элементов, поэтому следует оставлять холодные участки вблизи радиаторов (в случае, когда используется комбинированное отопление), а также в местах, где имеется массивная мебель без ножек. </w:t>
      </w:r>
    </w:p>
    <w:p w:rsidR="00577E2A" w:rsidRDefault="00577E2A" w:rsidP="00577E2A">
      <w:r>
        <w:t>Чтобы избежать неприятностей, связанных с данными особенностями, следует обратиться к специалистам, которые произведут все необходимые расчеты и дадут рекомендации по дальнейшей эксплуатации готового пола.</w:t>
      </w:r>
    </w:p>
    <w:p w:rsidR="00577E2A" w:rsidRDefault="00577E2A" w:rsidP="00577E2A">
      <w:pPr>
        <w:pStyle w:val="2"/>
      </w:pPr>
      <w:r>
        <w:t>Область применения и монтаж</w:t>
      </w:r>
    </w:p>
    <w:p w:rsidR="00577E2A" w:rsidRDefault="00577E2A" w:rsidP="00577E2A">
      <w:r>
        <w:t>Электрические теплые полы чаще всего применяются в следующих случаях:</w:t>
      </w:r>
    </w:p>
    <w:p w:rsidR="00577E2A" w:rsidRDefault="00577E2A" w:rsidP="00577E2A">
      <w:pPr>
        <w:pStyle w:val="a3"/>
        <w:numPr>
          <w:ilvl w:val="0"/>
          <w:numId w:val="2"/>
        </w:numPr>
      </w:pPr>
      <w:r>
        <w:t xml:space="preserve">Дополнительный обогрев санузла, ванной комнаты, прихожей и прочих комнат, где нет возможности разместить радиатор гидравлической системы отопления. </w:t>
      </w:r>
    </w:p>
    <w:p w:rsidR="00577E2A" w:rsidRDefault="00CC17E2" w:rsidP="00577E2A">
      <w:pPr>
        <w:pStyle w:val="a3"/>
        <w:numPr>
          <w:ilvl w:val="0"/>
          <w:numId w:val="2"/>
        </w:numPr>
      </w:pPr>
      <w:r>
        <w:t>Устройство отопления в зданиях, в которых нет возможности установки водяного отопления. Это может быть связано с отсутствием возможности провести газ или подключиться к централизованному отоплению.</w:t>
      </w:r>
    </w:p>
    <w:p w:rsidR="00CC17E2" w:rsidRDefault="00CC17E2" w:rsidP="00CC17E2">
      <w:r>
        <w:t xml:space="preserve">Монтажные работы по установке такого отопления сегодня предлагают множество организаций, но следует помнить, что в случае отсутствия устройств защитного отключения (или их неправильной работе) </w:t>
      </w:r>
      <w:r w:rsidR="002423E2">
        <w:t>электрический</w:t>
      </w:r>
      <w:r>
        <w:t xml:space="preserve"> пол может перегреться и выйти из строя, после чего его придется демонтировать и полностью менять. Специалисты нашей компании перед началом работ тщательно обследуют помещение и составят проектную документацию. Пренебрегать этими этапами работ не следует, поскольку можно столкнуться с проблемой, когда электропроводка в доме не сможет выдержать нагрузку от нагревательных элементов. Это может привести к постоянному выбиванию пробок, а в худшем случае и вовсе к короткому замыканию вследствие перегрузки.</w:t>
      </w:r>
    </w:p>
    <w:p w:rsidR="00CC17E2" w:rsidRDefault="00CC17E2" w:rsidP="00CC17E2">
      <w:r>
        <w:t>Состав работ определяется исходя их конструктивных особенностей имеющегося пола и защитного покрытия (линолеум, ламинат, плитка). В случае, если под полом нет отапливаемого помещения (к примеру, если это просто фундаментная плита)</w:t>
      </w:r>
      <w:r w:rsidR="002423E2">
        <w:t xml:space="preserve"> может</w:t>
      </w:r>
      <w:r>
        <w:t xml:space="preserve"> по</w:t>
      </w:r>
      <w:r w:rsidR="002423E2">
        <w:t>требоваться</w:t>
      </w:r>
      <w:r>
        <w:t xml:space="preserve"> дополнительная гидроизоляция и предварительное утепление</w:t>
      </w:r>
      <w:r w:rsidR="002423E2">
        <w:t>.</w:t>
      </w:r>
      <w:bookmarkStart w:id="0" w:name="_GoBack"/>
      <w:bookmarkEnd w:id="0"/>
    </w:p>
    <w:sectPr w:rsidR="00CC17E2" w:rsidSect="00932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0FB6"/>
    <w:multiLevelType w:val="hybridMultilevel"/>
    <w:tmpl w:val="DC40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6230E"/>
    <w:multiLevelType w:val="hybridMultilevel"/>
    <w:tmpl w:val="35EE3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91"/>
    <w:rsid w:val="00004A38"/>
    <w:rsid w:val="00017D5D"/>
    <w:rsid w:val="00027EE4"/>
    <w:rsid w:val="00053A81"/>
    <w:rsid w:val="000A7262"/>
    <w:rsid w:val="000D3510"/>
    <w:rsid w:val="00205B8B"/>
    <w:rsid w:val="002423E2"/>
    <w:rsid w:val="002E5341"/>
    <w:rsid w:val="00363C1C"/>
    <w:rsid w:val="003804CD"/>
    <w:rsid w:val="003E0EBC"/>
    <w:rsid w:val="00446918"/>
    <w:rsid w:val="00457180"/>
    <w:rsid w:val="004649CE"/>
    <w:rsid w:val="00552E67"/>
    <w:rsid w:val="00577E2A"/>
    <w:rsid w:val="005828E1"/>
    <w:rsid w:val="005A0C19"/>
    <w:rsid w:val="005E6522"/>
    <w:rsid w:val="00603D62"/>
    <w:rsid w:val="00614C8F"/>
    <w:rsid w:val="006F5D4A"/>
    <w:rsid w:val="00725781"/>
    <w:rsid w:val="00785A5E"/>
    <w:rsid w:val="007C1699"/>
    <w:rsid w:val="0087535A"/>
    <w:rsid w:val="00891356"/>
    <w:rsid w:val="008A0DEE"/>
    <w:rsid w:val="009014ED"/>
    <w:rsid w:val="00930DC4"/>
    <w:rsid w:val="0093296D"/>
    <w:rsid w:val="00990C38"/>
    <w:rsid w:val="009C5403"/>
    <w:rsid w:val="00A528C1"/>
    <w:rsid w:val="00A6113D"/>
    <w:rsid w:val="00A7327C"/>
    <w:rsid w:val="00B00B91"/>
    <w:rsid w:val="00B43B3F"/>
    <w:rsid w:val="00B7004A"/>
    <w:rsid w:val="00BB7578"/>
    <w:rsid w:val="00C059AD"/>
    <w:rsid w:val="00CA0DDE"/>
    <w:rsid w:val="00CC17E2"/>
    <w:rsid w:val="00D853D7"/>
    <w:rsid w:val="00D95778"/>
    <w:rsid w:val="00DA44E0"/>
    <w:rsid w:val="00DF449A"/>
    <w:rsid w:val="00E728F7"/>
    <w:rsid w:val="00F1234D"/>
    <w:rsid w:val="00F81B3E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D56D"/>
  <w15:chartTrackingRefBased/>
  <w15:docId w15:val="{48357ACC-ACD3-460C-8BE8-45D57FED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BB7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A0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03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D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B757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03D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D8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y%20Toadhead\Documents\&#1053;&#1072;&#1089;&#1090;&#1088;&#1072;&#1080;&#1074;&#1072;&#1077;&#1084;&#1099;&#1077;%20&#1096;&#1072;&#1073;&#1083;&#1086;&#1085;&#1099;%20Office\&#1052;&#1086;&#1081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Мой шаблон</Template>
  <TotalTime>63</TotalTime>
  <Pages>1</Pages>
  <Words>389</Words>
  <Characters>2710</Characters>
  <Application>Microsoft Office Word</Application>
  <DocSecurity>0</DocSecurity>
  <Lines>38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 Toadhead</cp:lastModifiedBy>
  <cp:revision>3</cp:revision>
  <dcterms:created xsi:type="dcterms:W3CDTF">2018-04-02T13:49:00Z</dcterms:created>
  <dcterms:modified xsi:type="dcterms:W3CDTF">2018-04-03T14:42:00Z</dcterms:modified>
</cp:coreProperties>
</file>