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85F7" w14:textId="78D63EC7" w:rsidR="00C37130" w:rsidRPr="00334690" w:rsidRDefault="00855012" w:rsidP="00334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48"/>
          <w:szCs w:val="48"/>
        </w:rPr>
        <w:t>Знаменитое «Золотое кольцо России»</w:t>
      </w:r>
    </w:p>
    <w:p w14:paraId="038D2AE9" w14:textId="77777777" w:rsidR="00B960AC" w:rsidRPr="00334690" w:rsidRDefault="00BC5165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Культура России не знает границ. Сейчас Россия – громадная страна, но все начинается с малого. </w:t>
      </w:r>
      <w:r w:rsidR="001047EB" w:rsidRPr="00334690">
        <w:rPr>
          <w:rFonts w:ascii="Times New Roman" w:hAnsi="Times New Roman" w:cs="Times New Roman"/>
          <w:sz w:val="28"/>
          <w:szCs w:val="28"/>
        </w:rPr>
        <w:t xml:space="preserve">Жесточайшие битвы, отстаивания русских земель от ненасытных врагов сплотило Русь. </w:t>
      </w:r>
      <w:r w:rsidR="00E16E86" w:rsidRPr="00334690">
        <w:rPr>
          <w:rFonts w:ascii="Times New Roman" w:hAnsi="Times New Roman" w:cs="Times New Roman"/>
          <w:sz w:val="28"/>
          <w:szCs w:val="28"/>
        </w:rPr>
        <w:t xml:space="preserve">После освобождения Руси от татаро-монгольской нечисти и победы над шведами Александром Невским, в </w:t>
      </w:r>
      <w:r w:rsidR="00E16E86" w:rsidRPr="003346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16E86" w:rsidRPr="00334690">
        <w:rPr>
          <w:rFonts w:ascii="Times New Roman" w:hAnsi="Times New Roman" w:cs="Times New Roman"/>
          <w:sz w:val="28"/>
          <w:szCs w:val="28"/>
        </w:rPr>
        <w:t xml:space="preserve"> веке </w:t>
      </w:r>
      <w:r w:rsidR="00FB7875" w:rsidRPr="00334690">
        <w:rPr>
          <w:rFonts w:ascii="Times New Roman" w:hAnsi="Times New Roman" w:cs="Times New Roman"/>
          <w:sz w:val="28"/>
          <w:szCs w:val="28"/>
        </w:rPr>
        <w:t>начали объединяться русские земли в единое целое.</w:t>
      </w:r>
      <w:r w:rsidR="002B44A8" w:rsidRPr="00334690">
        <w:rPr>
          <w:rFonts w:ascii="Times New Roman" w:hAnsi="Times New Roman" w:cs="Times New Roman"/>
          <w:sz w:val="28"/>
          <w:szCs w:val="28"/>
        </w:rPr>
        <w:t xml:space="preserve"> </w:t>
      </w:r>
      <w:r w:rsidR="00334BA2" w:rsidRPr="00334690">
        <w:rPr>
          <w:rFonts w:ascii="Times New Roman" w:hAnsi="Times New Roman" w:cs="Times New Roman"/>
          <w:sz w:val="28"/>
          <w:szCs w:val="28"/>
        </w:rPr>
        <w:t>Ц</w:t>
      </w:r>
      <w:r w:rsidR="00FB7875" w:rsidRPr="00334690">
        <w:rPr>
          <w:rFonts w:ascii="Times New Roman" w:hAnsi="Times New Roman" w:cs="Times New Roman"/>
          <w:sz w:val="28"/>
          <w:szCs w:val="28"/>
        </w:rPr>
        <w:t>ентром этого начала</w:t>
      </w:r>
      <w:r w:rsidR="002B44A8" w:rsidRPr="00334690">
        <w:rPr>
          <w:rFonts w:ascii="Times New Roman" w:hAnsi="Times New Roman" w:cs="Times New Roman"/>
          <w:sz w:val="28"/>
          <w:szCs w:val="28"/>
        </w:rPr>
        <w:t>,</w:t>
      </w:r>
      <w:r w:rsidR="00FB7875" w:rsidRPr="00334690">
        <w:rPr>
          <w:rFonts w:ascii="Times New Roman" w:hAnsi="Times New Roman" w:cs="Times New Roman"/>
          <w:sz w:val="28"/>
          <w:szCs w:val="28"/>
        </w:rPr>
        <w:t xml:space="preserve"> стала Москва</w:t>
      </w:r>
      <w:r w:rsidR="00334BA2" w:rsidRPr="00334690">
        <w:rPr>
          <w:rFonts w:ascii="Times New Roman" w:hAnsi="Times New Roman" w:cs="Times New Roman"/>
          <w:sz w:val="28"/>
          <w:szCs w:val="28"/>
        </w:rPr>
        <w:t>.</w:t>
      </w:r>
      <w:r w:rsidR="002B44A8" w:rsidRPr="00334690">
        <w:rPr>
          <w:rFonts w:ascii="Times New Roman" w:hAnsi="Times New Roman" w:cs="Times New Roman"/>
          <w:sz w:val="28"/>
          <w:szCs w:val="28"/>
        </w:rPr>
        <w:t xml:space="preserve"> </w:t>
      </w:r>
      <w:r w:rsidR="00334BA2" w:rsidRPr="00334690">
        <w:rPr>
          <w:rFonts w:ascii="Times New Roman" w:hAnsi="Times New Roman" w:cs="Times New Roman"/>
          <w:sz w:val="28"/>
          <w:szCs w:val="28"/>
        </w:rPr>
        <w:t>Старые города соединялись торговыми путями</w:t>
      </w:r>
      <w:r w:rsidR="002B44A8" w:rsidRPr="00334690">
        <w:rPr>
          <w:rFonts w:ascii="Times New Roman" w:hAnsi="Times New Roman" w:cs="Times New Roman"/>
          <w:sz w:val="28"/>
          <w:szCs w:val="28"/>
        </w:rPr>
        <w:t xml:space="preserve">. Возрождалось Православие.  </w:t>
      </w:r>
    </w:p>
    <w:p w14:paraId="1C7C23D9" w14:textId="0C45F9C2" w:rsidR="00B960AC" w:rsidRPr="00334690" w:rsidRDefault="002B44A8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Россия богата национальными традициями. </w:t>
      </w:r>
      <w:r w:rsidR="00B960AC" w:rsidRPr="00334690">
        <w:rPr>
          <w:rFonts w:ascii="Times New Roman" w:hAnsi="Times New Roman" w:cs="Times New Roman"/>
          <w:sz w:val="28"/>
          <w:szCs w:val="28"/>
        </w:rPr>
        <w:t xml:space="preserve">Громадное влияние на становление культуры сыграли древние </w:t>
      </w:r>
      <w:r w:rsidR="00E31142" w:rsidRPr="00334690">
        <w:rPr>
          <w:rFonts w:ascii="Times New Roman" w:hAnsi="Times New Roman" w:cs="Times New Roman"/>
          <w:sz w:val="28"/>
          <w:szCs w:val="28"/>
        </w:rPr>
        <w:t>города, монастыри и храмы, исторически памятники, природная красота</w:t>
      </w:r>
      <w:r w:rsidR="00797205" w:rsidRPr="00334690">
        <w:rPr>
          <w:rFonts w:ascii="Times New Roman" w:hAnsi="Times New Roman" w:cs="Times New Roman"/>
          <w:sz w:val="28"/>
          <w:szCs w:val="28"/>
        </w:rPr>
        <w:t xml:space="preserve">, в особенности этим богато «Золотое кольцо России». </w:t>
      </w:r>
    </w:p>
    <w:p w14:paraId="738B4BE2" w14:textId="1131DC10" w:rsidR="00797205" w:rsidRPr="00334690" w:rsidRDefault="00797205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>«Золотое кольца России»</w:t>
      </w:r>
      <w:r w:rsidR="00FE2B94" w:rsidRPr="00334690">
        <w:rPr>
          <w:rFonts w:ascii="Times New Roman" w:hAnsi="Times New Roman" w:cs="Times New Roman"/>
          <w:sz w:val="28"/>
          <w:szCs w:val="28"/>
        </w:rPr>
        <w:t xml:space="preserve"> - туристический маршрут</w:t>
      </w:r>
      <w:r w:rsidR="002E18E7" w:rsidRPr="00334690">
        <w:rPr>
          <w:rFonts w:ascii="Times New Roman" w:hAnsi="Times New Roman" w:cs="Times New Roman"/>
          <w:sz w:val="28"/>
          <w:szCs w:val="28"/>
        </w:rPr>
        <w:t>,</w:t>
      </w:r>
      <w:r w:rsidR="00FE2B94" w:rsidRPr="00334690">
        <w:rPr>
          <w:rFonts w:ascii="Times New Roman" w:hAnsi="Times New Roman" w:cs="Times New Roman"/>
          <w:sz w:val="28"/>
          <w:szCs w:val="28"/>
        </w:rPr>
        <w:t xml:space="preserve"> </w:t>
      </w:r>
      <w:r w:rsidR="002E18E7" w:rsidRPr="00334690">
        <w:rPr>
          <w:rFonts w:ascii="Times New Roman" w:hAnsi="Times New Roman" w:cs="Times New Roman"/>
          <w:sz w:val="28"/>
          <w:szCs w:val="28"/>
        </w:rPr>
        <w:t>э</w:t>
      </w:r>
      <w:r w:rsidR="00FE2B94" w:rsidRPr="00334690">
        <w:rPr>
          <w:rFonts w:ascii="Times New Roman" w:hAnsi="Times New Roman" w:cs="Times New Roman"/>
          <w:sz w:val="28"/>
          <w:szCs w:val="28"/>
        </w:rPr>
        <w:t>то символ богатейшего наследия страны. Многие города, входящие в этот маршрут внесены в фонд Всемирного наследия Ю</w:t>
      </w:r>
      <w:r w:rsidR="00F663DD" w:rsidRPr="00334690">
        <w:rPr>
          <w:rFonts w:ascii="Times New Roman" w:hAnsi="Times New Roman" w:cs="Times New Roman"/>
          <w:sz w:val="28"/>
          <w:szCs w:val="28"/>
        </w:rPr>
        <w:t>НЕСКО</w:t>
      </w:r>
      <w:r w:rsidR="00FE2B94" w:rsidRPr="00334690">
        <w:rPr>
          <w:rFonts w:ascii="Times New Roman" w:hAnsi="Times New Roman" w:cs="Times New Roman"/>
          <w:sz w:val="28"/>
          <w:szCs w:val="28"/>
        </w:rPr>
        <w:t>. Территория, которую занимает «Золотое кольцо», в давние времена стала центром</w:t>
      </w:r>
      <w:r w:rsidR="002E18E7" w:rsidRPr="00334690">
        <w:rPr>
          <w:rFonts w:ascii="Times New Roman" w:hAnsi="Times New Roman" w:cs="Times New Roman"/>
          <w:sz w:val="28"/>
          <w:szCs w:val="28"/>
        </w:rPr>
        <w:t xml:space="preserve"> нашего государства. В этот маршрут входят восемь основных городов: Сергиев Посад, Переславль</w:t>
      </w:r>
      <w:r w:rsidR="00972A00" w:rsidRPr="00334690">
        <w:rPr>
          <w:rFonts w:ascii="Times New Roman" w:hAnsi="Times New Roman" w:cs="Times New Roman"/>
          <w:sz w:val="28"/>
          <w:szCs w:val="28"/>
        </w:rPr>
        <w:t xml:space="preserve">-Залесский, Ростов Великий, Ярославль, Кострома, Иваново, Суздаль, Владимир. В этот маршрут входят еще более </w:t>
      </w:r>
      <w:r w:rsidR="00831307" w:rsidRPr="00334690">
        <w:rPr>
          <w:rFonts w:ascii="Times New Roman" w:hAnsi="Times New Roman" w:cs="Times New Roman"/>
          <w:sz w:val="28"/>
          <w:szCs w:val="28"/>
        </w:rPr>
        <w:t>маленькие и не столь знаменитые города.</w:t>
      </w:r>
    </w:p>
    <w:p w14:paraId="44C5E083" w14:textId="3A955C7F" w:rsidR="00831307" w:rsidRPr="00334690" w:rsidRDefault="00831307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>Достопримечательностей на этом популярном туристическом маршруте очень много. Вполне возможно, если даже в кра</w:t>
      </w:r>
      <w:r w:rsidR="00A57558" w:rsidRPr="00334690">
        <w:rPr>
          <w:rFonts w:ascii="Times New Roman" w:hAnsi="Times New Roman" w:cs="Times New Roman"/>
          <w:sz w:val="28"/>
          <w:szCs w:val="28"/>
        </w:rPr>
        <w:t>тко</w:t>
      </w:r>
      <w:r w:rsidRPr="00334690">
        <w:rPr>
          <w:rFonts w:ascii="Times New Roman" w:hAnsi="Times New Roman" w:cs="Times New Roman"/>
          <w:sz w:val="28"/>
          <w:szCs w:val="28"/>
        </w:rPr>
        <w:t xml:space="preserve"> описать все, то на это уйде</w:t>
      </w:r>
      <w:r w:rsidR="008E5F56" w:rsidRPr="00334690">
        <w:rPr>
          <w:rFonts w:ascii="Times New Roman" w:hAnsi="Times New Roman" w:cs="Times New Roman"/>
          <w:sz w:val="28"/>
          <w:szCs w:val="28"/>
        </w:rPr>
        <w:t>т</w:t>
      </w:r>
      <w:r w:rsidRPr="00334690">
        <w:rPr>
          <w:rFonts w:ascii="Times New Roman" w:hAnsi="Times New Roman" w:cs="Times New Roman"/>
          <w:sz w:val="28"/>
          <w:szCs w:val="28"/>
        </w:rPr>
        <w:t xml:space="preserve"> очень много времени, и буде</w:t>
      </w:r>
      <w:r w:rsidR="008E5F56" w:rsidRPr="00334690">
        <w:rPr>
          <w:rFonts w:ascii="Times New Roman" w:hAnsi="Times New Roman" w:cs="Times New Roman"/>
          <w:sz w:val="28"/>
          <w:szCs w:val="28"/>
        </w:rPr>
        <w:t>т</w:t>
      </w:r>
      <w:r w:rsidRPr="00334690">
        <w:rPr>
          <w:rFonts w:ascii="Times New Roman" w:hAnsi="Times New Roman" w:cs="Times New Roman"/>
          <w:sz w:val="28"/>
          <w:szCs w:val="28"/>
        </w:rPr>
        <w:t xml:space="preserve"> занимать не один том. </w:t>
      </w:r>
    </w:p>
    <w:p w14:paraId="6C6E2BA4" w14:textId="30D09FCF" w:rsidR="008A1BF0" w:rsidRPr="00334690" w:rsidRDefault="004E0C4E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>Но есть самые запоминающиеся места этого исторического маршрута.</w:t>
      </w:r>
      <w:r w:rsidR="000B57D1" w:rsidRPr="00334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F9287" w14:textId="3CA11834" w:rsidR="00443B34" w:rsidRPr="00334690" w:rsidRDefault="00443B34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>Сергиев Посад</w:t>
      </w:r>
      <w:r w:rsidR="00E51ABF" w:rsidRPr="00334690">
        <w:rPr>
          <w:rFonts w:ascii="Times New Roman" w:hAnsi="Times New Roman" w:cs="Times New Roman"/>
          <w:sz w:val="28"/>
          <w:szCs w:val="28"/>
        </w:rPr>
        <w:t>, Троице-</w:t>
      </w:r>
      <w:r w:rsidR="00A57558" w:rsidRPr="00334690">
        <w:rPr>
          <w:rFonts w:ascii="Times New Roman" w:hAnsi="Times New Roman" w:cs="Times New Roman"/>
          <w:sz w:val="28"/>
          <w:szCs w:val="28"/>
        </w:rPr>
        <w:t>Сергиево</w:t>
      </w:r>
      <w:r w:rsidR="00E51ABF" w:rsidRPr="00334690">
        <w:rPr>
          <w:rFonts w:ascii="Times New Roman" w:hAnsi="Times New Roman" w:cs="Times New Roman"/>
          <w:sz w:val="28"/>
          <w:szCs w:val="28"/>
        </w:rPr>
        <w:t xml:space="preserve"> Лавра – святыня России, которую туристы не могут пропустить. На территории Лавры находится множество соборов и церквей. В Успенском соборе находится гроб Сергия Радонежского – святая из св</w:t>
      </w:r>
      <w:r w:rsidR="00B55CEC" w:rsidRPr="00334690">
        <w:rPr>
          <w:rFonts w:ascii="Times New Roman" w:hAnsi="Times New Roman" w:cs="Times New Roman"/>
          <w:sz w:val="28"/>
          <w:szCs w:val="28"/>
        </w:rPr>
        <w:t>ятынь.</w:t>
      </w:r>
    </w:p>
    <w:p w14:paraId="529DB638" w14:textId="2B2C9DE4" w:rsidR="000B57D1" w:rsidRPr="00334690" w:rsidRDefault="000B57D1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Красивейшее озеро Плещеева, на котором раскинулся Переславль-Залесский. Основные </w:t>
      </w:r>
      <w:r w:rsidR="00A57558" w:rsidRPr="00334690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D96EDA" w:rsidRPr="00334690">
        <w:rPr>
          <w:rFonts w:ascii="Times New Roman" w:hAnsi="Times New Roman" w:cs="Times New Roman"/>
          <w:sz w:val="28"/>
          <w:szCs w:val="28"/>
        </w:rPr>
        <w:t xml:space="preserve">: Белокаменный Спасо-Преображенский собор, Никитский монастырь, Шатровая церковь Петра и знаменитый дедушка Российского флота – музей-усадьба «Ботик Петра </w:t>
      </w:r>
      <w:r w:rsidR="00D96EDA" w:rsidRPr="003346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6EDA" w:rsidRPr="00334690">
        <w:rPr>
          <w:rFonts w:ascii="Times New Roman" w:hAnsi="Times New Roman" w:cs="Times New Roman"/>
          <w:sz w:val="28"/>
          <w:szCs w:val="28"/>
        </w:rPr>
        <w:t>».</w:t>
      </w:r>
    </w:p>
    <w:p w14:paraId="1D5CE433" w14:textId="31A10BE7" w:rsidR="00A133BA" w:rsidRPr="00334690" w:rsidRDefault="00A133BA" w:rsidP="00A133B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Ростов Великий – упоминался в летописи 862 года. Кремль Ростова на всю страну прославил знаменитый Советский </w:t>
      </w:r>
      <w:r w:rsidR="00A57558" w:rsidRPr="00334690">
        <w:rPr>
          <w:rFonts w:ascii="Times New Roman" w:hAnsi="Times New Roman" w:cs="Times New Roman"/>
          <w:sz w:val="28"/>
          <w:szCs w:val="28"/>
        </w:rPr>
        <w:t>режиссёр</w:t>
      </w:r>
      <w:r w:rsidRPr="00334690">
        <w:rPr>
          <w:rFonts w:ascii="Times New Roman" w:hAnsi="Times New Roman" w:cs="Times New Roman"/>
          <w:sz w:val="28"/>
          <w:szCs w:val="28"/>
        </w:rPr>
        <w:t xml:space="preserve"> Леонид Гайдай: действия героев фильма «Иван Васильевич меняет профессию» происходило в этом древнем памятнике архитектуры. Ростов Великий славится русской кухней. Главное угощение всех ресторанов – русские пельмени с начинкой из щуки.</w:t>
      </w:r>
    </w:p>
    <w:p w14:paraId="471FC70C" w14:textId="59A2C4A1" w:rsidR="00A133BA" w:rsidRPr="00334690" w:rsidRDefault="00A133BA" w:rsidP="00A133B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Ярославль – еще один про-родитель Руси и объект ЮНЕСКО. </w:t>
      </w:r>
      <w:r w:rsidR="00C177F4" w:rsidRPr="00334690">
        <w:rPr>
          <w:rFonts w:ascii="Times New Roman" w:hAnsi="Times New Roman" w:cs="Times New Roman"/>
          <w:sz w:val="28"/>
          <w:szCs w:val="28"/>
        </w:rPr>
        <w:t>Около полутора сотни архитектурных памятников. Основные достопримечательности собраны на набережной. Церковь Ильи Пророка, Ильинско-Тихоновский храм</w:t>
      </w:r>
      <w:r w:rsidR="00527681" w:rsidRPr="00334690">
        <w:rPr>
          <w:rFonts w:ascii="Times New Roman" w:hAnsi="Times New Roman" w:cs="Times New Roman"/>
          <w:sz w:val="28"/>
          <w:szCs w:val="28"/>
        </w:rPr>
        <w:t xml:space="preserve">, дома знаменитых русских купцов. Сувениры Ярославля, это знаменитые русские валенки, фигурки </w:t>
      </w:r>
      <w:r w:rsidR="00675C67" w:rsidRPr="00334690">
        <w:rPr>
          <w:rFonts w:ascii="Times New Roman" w:hAnsi="Times New Roman" w:cs="Times New Roman"/>
          <w:sz w:val="28"/>
          <w:szCs w:val="28"/>
        </w:rPr>
        <w:t>медведей</w:t>
      </w:r>
      <w:r w:rsidR="00527681" w:rsidRPr="00334690">
        <w:rPr>
          <w:rFonts w:ascii="Times New Roman" w:hAnsi="Times New Roman" w:cs="Times New Roman"/>
          <w:sz w:val="28"/>
          <w:szCs w:val="28"/>
        </w:rPr>
        <w:t xml:space="preserve"> с секирой – олицетворяющие герб Ярославля, кружева ручной работы, кованные изделия русских умельцев.</w:t>
      </w:r>
    </w:p>
    <w:p w14:paraId="5FBD1F25" w14:textId="706B4767" w:rsidR="00F7117F" w:rsidRPr="00334690" w:rsidRDefault="00F7117F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Кострома, главная городская достопримечательность – Белокаменный Ипатьевский монастырь. Это начало династии Романовых. В монастыре находится множество бесценных реликвий Руси. Ипатьевская летопись – самый древний </w:t>
      </w:r>
      <w:r w:rsidRPr="00334690">
        <w:rPr>
          <w:rFonts w:ascii="Times New Roman" w:hAnsi="Times New Roman" w:cs="Times New Roman"/>
          <w:sz w:val="28"/>
          <w:szCs w:val="28"/>
        </w:rPr>
        <w:lastRenderedPageBreak/>
        <w:t>исторический докумен</w:t>
      </w:r>
      <w:r w:rsidR="00E24567" w:rsidRPr="00334690">
        <w:rPr>
          <w:rFonts w:ascii="Times New Roman" w:hAnsi="Times New Roman" w:cs="Times New Roman"/>
          <w:sz w:val="28"/>
          <w:szCs w:val="28"/>
        </w:rPr>
        <w:t xml:space="preserve">т, в котором рассказывается о Древней Руси с </w:t>
      </w:r>
      <w:r w:rsidR="00E24567" w:rsidRPr="0033469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24567" w:rsidRPr="00334690">
        <w:rPr>
          <w:rFonts w:ascii="Times New Roman" w:hAnsi="Times New Roman" w:cs="Times New Roman"/>
          <w:sz w:val="28"/>
          <w:szCs w:val="28"/>
        </w:rPr>
        <w:t xml:space="preserve"> по </w:t>
      </w:r>
      <w:r w:rsidR="00E24567" w:rsidRPr="0033469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24567" w:rsidRPr="00334690">
        <w:rPr>
          <w:rFonts w:ascii="Times New Roman" w:hAnsi="Times New Roman" w:cs="Times New Roman"/>
          <w:sz w:val="28"/>
          <w:szCs w:val="28"/>
        </w:rPr>
        <w:t xml:space="preserve"> века. Великий русский художник, Алексей Саврасов произвел на свет шедевр изобразительного искусства, картину «Грачи прилетели» на фоне сельской церкви</w:t>
      </w:r>
      <w:r w:rsidR="00A30980" w:rsidRPr="00334690">
        <w:rPr>
          <w:rFonts w:ascii="Times New Roman" w:hAnsi="Times New Roman" w:cs="Times New Roman"/>
          <w:sz w:val="28"/>
          <w:szCs w:val="28"/>
        </w:rPr>
        <w:t>.</w:t>
      </w:r>
      <w:r w:rsidR="00E24567" w:rsidRPr="00334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F3107" w14:textId="06E03BC4" w:rsidR="00A30980" w:rsidRPr="00334690" w:rsidRDefault="00A30980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Иваново. Как поется в популярной песни 70-80-х годов прошлого столетия: «Иваново – город невест». </w:t>
      </w:r>
      <w:r w:rsidR="00B81367" w:rsidRPr="00334690">
        <w:rPr>
          <w:rFonts w:ascii="Times New Roman" w:hAnsi="Times New Roman" w:cs="Times New Roman"/>
          <w:sz w:val="28"/>
          <w:szCs w:val="28"/>
        </w:rPr>
        <w:t>В этом небольшом городке находится крупнейший «Музей Ивановского ситца», в котором собрано более полмиллиона образцов и видов текстиля. И еще в этом музее находится выставка работ знаменитого модельера Вячеслава Зай</w:t>
      </w:r>
      <w:r w:rsidR="00597D30" w:rsidRPr="00334690">
        <w:rPr>
          <w:rFonts w:ascii="Times New Roman" w:hAnsi="Times New Roman" w:cs="Times New Roman"/>
          <w:sz w:val="28"/>
          <w:szCs w:val="28"/>
        </w:rPr>
        <w:t>цева – уроженца Иваново.</w:t>
      </w:r>
      <w:r w:rsidR="00B81367" w:rsidRPr="00334690">
        <w:rPr>
          <w:rFonts w:ascii="Times New Roman" w:hAnsi="Times New Roman" w:cs="Times New Roman"/>
          <w:sz w:val="28"/>
          <w:szCs w:val="28"/>
        </w:rPr>
        <w:t xml:space="preserve"> </w:t>
      </w:r>
      <w:r w:rsidR="00597D30" w:rsidRPr="00334690">
        <w:rPr>
          <w:rFonts w:ascii="Times New Roman" w:hAnsi="Times New Roman" w:cs="Times New Roman"/>
          <w:sz w:val="28"/>
          <w:szCs w:val="28"/>
        </w:rPr>
        <w:t>Еще там есть</w:t>
      </w:r>
      <w:r w:rsidR="00B55CEC" w:rsidRPr="00334690">
        <w:rPr>
          <w:rFonts w:ascii="Times New Roman" w:hAnsi="Times New Roman" w:cs="Times New Roman"/>
          <w:sz w:val="28"/>
          <w:szCs w:val="28"/>
        </w:rPr>
        <w:t xml:space="preserve"> необычный дом -</w:t>
      </w:r>
      <w:r w:rsidR="00597D30" w:rsidRPr="00334690">
        <w:rPr>
          <w:rFonts w:ascii="Times New Roman" w:hAnsi="Times New Roman" w:cs="Times New Roman"/>
          <w:sz w:val="28"/>
          <w:szCs w:val="28"/>
        </w:rPr>
        <w:t xml:space="preserve"> «Дом-корабль»</w:t>
      </w:r>
      <w:r w:rsidR="00B55CEC" w:rsidRPr="00334690">
        <w:rPr>
          <w:rFonts w:ascii="Times New Roman" w:hAnsi="Times New Roman" w:cs="Times New Roman"/>
          <w:sz w:val="28"/>
          <w:szCs w:val="28"/>
        </w:rPr>
        <w:t>. З</w:t>
      </w:r>
      <w:r w:rsidR="00597D30" w:rsidRPr="00334690">
        <w:rPr>
          <w:rFonts w:ascii="Times New Roman" w:hAnsi="Times New Roman" w:cs="Times New Roman"/>
          <w:sz w:val="28"/>
          <w:szCs w:val="28"/>
        </w:rPr>
        <w:t>дание было построено в 1930 году и имеет форму корабля благодаря закругленным стенам, а остекление первого этажа очень напоминает воду, по которой дом «плывет».</w:t>
      </w:r>
    </w:p>
    <w:p w14:paraId="304E0FA6" w14:textId="03ECCF18" w:rsidR="009E28E7" w:rsidRPr="00334690" w:rsidRDefault="009E28E7" w:rsidP="009E28E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Суздаль – место русских сказок и былин. Белокаменные монастыри, бревенчатые дома, золотые купола, необозримые луга – прекрасны в любое время года. Суздальский Кремль – датируется на сто лет раньше, чем был построен сам город, еще в начале Х века. Собор Рождественского, Никольская церковь, монастыри: Спасо-Евфимиев, Ризиположенский, Покровский, Александровский. Суздаль славится народными ремеслами: деревянные поделки, лоскутные одеяла, </w:t>
      </w:r>
      <w:r w:rsidR="00675C67" w:rsidRPr="00334690">
        <w:rPr>
          <w:rFonts w:ascii="Times New Roman" w:hAnsi="Times New Roman" w:cs="Times New Roman"/>
          <w:sz w:val="28"/>
          <w:szCs w:val="28"/>
        </w:rPr>
        <w:t>глиняная</w:t>
      </w:r>
      <w:r w:rsidRPr="00334690">
        <w:rPr>
          <w:rFonts w:ascii="Times New Roman" w:hAnsi="Times New Roman" w:cs="Times New Roman"/>
          <w:sz w:val="28"/>
          <w:szCs w:val="28"/>
        </w:rPr>
        <w:t xml:space="preserve"> керамика, знаменитая русская Медовуха.</w:t>
      </w:r>
    </w:p>
    <w:p w14:paraId="42367319" w14:textId="2E1C4114" w:rsidR="00B81367" w:rsidRPr="00334690" w:rsidRDefault="003A5019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>«Великий град Владимир». В соборе Успения Пресвятой Богородицы венчались знаменитые князья. Построен он был для хранения иконы Богоматери Владимирской</w:t>
      </w:r>
      <w:r w:rsidR="00F663DD" w:rsidRPr="00334690">
        <w:rPr>
          <w:rFonts w:ascii="Times New Roman" w:hAnsi="Times New Roman" w:cs="Times New Roman"/>
          <w:sz w:val="28"/>
          <w:szCs w:val="28"/>
        </w:rPr>
        <w:t>. На его стенах можно увидеть тончайшие фрески работы Андрея Рублева. Успенский собор входит в Список всемирного наследия ЮНЕСКО.</w:t>
      </w:r>
      <w:r w:rsidR="00544A4F" w:rsidRPr="00334690">
        <w:rPr>
          <w:rFonts w:ascii="Times New Roman" w:hAnsi="Times New Roman" w:cs="Times New Roman"/>
          <w:sz w:val="28"/>
          <w:szCs w:val="28"/>
        </w:rPr>
        <w:t xml:space="preserve"> «Золотые Владимирские ворота», этим шедевром, его автор Андрей Боголюбский хотел показать, что Влад</w:t>
      </w:r>
      <w:r w:rsidR="00443B34" w:rsidRPr="00334690">
        <w:rPr>
          <w:rFonts w:ascii="Times New Roman" w:hAnsi="Times New Roman" w:cs="Times New Roman"/>
          <w:sz w:val="28"/>
          <w:szCs w:val="28"/>
        </w:rPr>
        <w:t>имир не уступает самому Киеву.</w:t>
      </w:r>
    </w:p>
    <w:p w14:paraId="037BADF6" w14:textId="77777777" w:rsidR="00086A3F" w:rsidRPr="00334690" w:rsidRDefault="007F2D72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>Идея создания уникального туристического маршрута</w:t>
      </w:r>
      <w:r w:rsidR="006254D7" w:rsidRPr="00334690">
        <w:rPr>
          <w:rFonts w:ascii="Times New Roman" w:hAnsi="Times New Roman" w:cs="Times New Roman"/>
          <w:sz w:val="28"/>
          <w:szCs w:val="28"/>
        </w:rPr>
        <w:t xml:space="preserve"> пришла журналисту, спецкору газеты «Советская культура» Юрию Бычкову</w:t>
      </w:r>
      <w:r w:rsidR="00086A3F" w:rsidRPr="00334690">
        <w:rPr>
          <w:rFonts w:ascii="Times New Roman" w:hAnsi="Times New Roman" w:cs="Times New Roman"/>
          <w:sz w:val="28"/>
          <w:szCs w:val="28"/>
        </w:rPr>
        <w:t>.</w:t>
      </w:r>
      <w:r w:rsidR="006254D7" w:rsidRPr="00334690">
        <w:rPr>
          <w:rFonts w:ascii="Times New Roman" w:hAnsi="Times New Roman" w:cs="Times New Roman"/>
          <w:sz w:val="28"/>
          <w:szCs w:val="28"/>
        </w:rPr>
        <w:t xml:space="preserve"> </w:t>
      </w:r>
      <w:r w:rsidR="00086A3F" w:rsidRPr="00334690">
        <w:rPr>
          <w:rFonts w:ascii="Times New Roman" w:hAnsi="Times New Roman" w:cs="Times New Roman"/>
          <w:sz w:val="28"/>
          <w:szCs w:val="28"/>
        </w:rPr>
        <w:t>В</w:t>
      </w:r>
      <w:r w:rsidR="006254D7" w:rsidRPr="00334690">
        <w:rPr>
          <w:rFonts w:ascii="Times New Roman" w:hAnsi="Times New Roman" w:cs="Times New Roman"/>
          <w:sz w:val="28"/>
          <w:szCs w:val="28"/>
        </w:rPr>
        <w:t xml:space="preserve"> 1967 год</w:t>
      </w:r>
      <w:r w:rsidR="00086A3F" w:rsidRPr="00334690">
        <w:rPr>
          <w:rFonts w:ascii="Times New Roman" w:hAnsi="Times New Roman" w:cs="Times New Roman"/>
          <w:sz w:val="28"/>
          <w:szCs w:val="28"/>
        </w:rPr>
        <w:t>у после рабочей командировки им была выпущена серия очерков о древнерусских городах. Серия имела название «Золотое кольцо России».</w:t>
      </w:r>
    </w:p>
    <w:p w14:paraId="71FE7A03" w14:textId="1DA4DE04" w:rsidR="003D1639" w:rsidRPr="00334690" w:rsidRDefault="00086A3F" w:rsidP="00F663D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4690">
        <w:rPr>
          <w:rFonts w:ascii="Times New Roman" w:hAnsi="Times New Roman" w:cs="Times New Roman"/>
          <w:sz w:val="28"/>
          <w:szCs w:val="28"/>
        </w:rPr>
        <w:t xml:space="preserve">Это один из популярных маршрутов иностранных и Российских туристов. Ведь там возрождалась Россия. Это Родина </w:t>
      </w:r>
      <w:r w:rsidR="00A57558" w:rsidRPr="00334690">
        <w:rPr>
          <w:rFonts w:ascii="Times New Roman" w:hAnsi="Times New Roman" w:cs="Times New Roman"/>
          <w:sz w:val="28"/>
          <w:szCs w:val="28"/>
        </w:rPr>
        <w:t>Русских богатырей, легенд и былин. И когда едешь по бескрайнем просторам маршрута, ощущается истинная русская сила духа и народная доброта.</w:t>
      </w:r>
      <w:r w:rsidRPr="00334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2FDFC" w14:textId="77777777" w:rsidR="00334690" w:rsidRPr="008E25B5" w:rsidRDefault="00334690" w:rsidP="0033469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73D65C20" w14:textId="77777777" w:rsidR="00334690" w:rsidRPr="008E25B5" w:rsidRDefault="00334690" w:rsidP="0033469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01991E95" w14:textId="77777777" w:rsidR="00334690" w:rsidRPr="008E25B5" w:rsidRDefault="00334690" w:rsidP="0033469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A26CAAD" w14:textId="77777777" w:rsidR="008A1BF0" w:rsidRPr="00334690" w:rsidRDefault="008A1BF0" w:rsidP="00B960A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5ACD2807" w14:textId="77777777" w:rsidR="008E5F56" w:rsidRPr="00334690" w:rsidRDefault="008E5F56" w:rsidP="00B960A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2D5E815" w14:textId="066E54B2" w:rsidR="00B960AC" w:rsidRPr="00334690" w:rsidRDefault="00B960AC" w:rsidP="00B960AC">
      <w:pPr>
        <w:pStyle w:val="a4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</w:p>
    <w:p w14:paraId="75070CF0" w14:textId="46F1391E" w:rsidR="00BC5165" w:rsidRDefault="00BC5165" w:rsidP="00C37130">
      <w:pPr>
        <w:ind w:firstLine="1134"/>
        <w:jc w:val="both"/>
      </w:pPr>
    </w:p>
    <w:p w14:paraId="23A8A231" w14:textId="198AA6F6" w:rsidR="00BC5165" w:rsidRDefault="00BC5165" w:rsidP="00C37130">
      <w:pPr>
        <w:ind w:firstLine="1134"/>
        <w:jc w:val="both"/>
      </w:pPr>
    </w:p>
    <w:p w14:paraId="7733F46B" w14:textId="1F34B0E6" w:rsidR="001047EB" w:rsidRDefault="001047EB" w:rsidP="00C37130">
      <w:pPr>
        <w:ind w:firstLine="1134"/>
        <w:jc w:val="both"/>
      </w:pPr>
    </w:p>
    <w:p w14:paraId="5CCBA4F5" w14:textId="77777777" w:rsidR="001047EB" w:rsidRDefault="001047EB" w:rsidP="00C37130">
      <w:pPr>
        <w:ind w:firstLine="1134"/>
        <w:jc w:val="both"/>
      </w:pPr>
    </w:p>
    <w:sectPr w:rsidR="001047EB" w:rsidSect="00546CBC">
      <w:pgSz w:w="11906" w:h="16838"/>
      <w:pgMar w:top="568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2BD"/>
    <w:multiLevelType w:val="multilevel"/>
    <w:tmpl w:val="76F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312DA"/>
    <w:multiLevelType w:val="multilevel"/>
    <w:tmpl w:val="C88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B3420C"/>
    <w:multiLevelType w:val="hybridMultilevel"/>
    <w:tmpl w:val="39D61864"/>
    <w:lvl w:ilvl="0" w:tplc="F8465D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2C6929"/>
    <w:multiLevelType w:val="multilevel"/>
    <w:tmpl w:val="535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628714">
    <w:abstractNumId w:val="2"/>
  </w:num>
  <w:num w:numId="2" w16cid:durableId="6374646">
    <w:abstractNumId w:val="1"/>
  </w:num>
  <w:num w:numId="3" w16cid:durableId="65226267">
    <w:abstractNumId w:val="3"/>
  </w:num>
  <w:num w:numId="4" w16cid:durableId="182087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12"/>
    <w:rsid w:val="00086A3F"/>
    <w:rsid w:val="000B57D1"/>
    <w:rsid w:val="001047EB"/>
    <w:rsid w:val="00212400"/>
    <w:rsid w:val="002B44A8"/>
    <w:rsid w:val="002E18E7"/>
    <w:rsid w:val="00334690"/>
    <w:rsid w:val="00334BA2"/>
    <w:rsid w:val="003A5019"/>
    <w:rsid w:val="003D1639"/>
    <w:rsid w:val="00443B34"/>
    <w:rsid w:val="004A4E45"/>
    <w:rsid w:val="004E0C4E"/>
    <w:rsid w:val="00527681"/>
    <w:rsid w:val="00544A4F"/>
    <w:rsid w:val="00546CBC"/>
    <w:rsid w:val="00597D30"/>
    <w:rsid w:val="005A64C4"/>
    <w:rsid w:val="006254D7"/>
    <w:rsid w:val="00640EFA"/>
    <w:rsid w:val="00675C67"/>
    <w:rsid w:val="006D59E6"/>
    <w:rsid w:val="00797205"/>
    <w:rsid w:val="007C5261"/>
    <w:rsid w:val="007F2D72"/>
    <w:rsid w:val="00831307"/>
    <w:rsid w:val="00855012"/>
    <w:rsid w:val="008A1BF0"/>
    <w:rsid w:val="008E4833"/>
    <w:rsid w:val="008E5F56"/>
    <w:rsid w:val="00972A00"/>
    <w:rsid w:val="009E28E7"/>
    <w:rsid w:val="00A133BA"/>
    <w:rsid w:val="00A30980"/>
    <w:rsid w:val="00A57558"/>
    <w:rsid w:val="00A65D9E"/>
    <w:rsid w:val="00B55CEC"/>
    <w:rsid w:val="00B81367"/>
    <w:rsid w:val="00B960AC"/>
    <w:rsid w:val="00BB6F11"/>
    <w:rsid w:val="00BC5165"/>
    <w:rsid w:val="00C177F4"/>
    <w:rsid w:val="00C37130"/>
    <w:rsid w:val="00C86DEE"/>
    <w:rsid w:val="00CA1965"/>
    <w:rsid w:val="00D96EDA"/>
    <w:rsid w:val="00DE48C9"/>
    <w:rsid w:val="00E16E86"/>
    <w:rsid w:val="00E24567"/>
    <w:rsid w:val="00E31142"/>
    <w:rsid w:val="00E51ABF"/>
    <w:rsid w:val="00F62060"/>
    <w:rsid w:val="00F663DD"/>
    <w:rsid w:val="00F7117F"/>
    <w:rsid w:val="00FB7875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3A5D"/>
  <w15:chartTrackingRefBased/>
  <w15:docId w15:val="{1542E0B3-8CCE-4630-8C09-C352475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BC51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2A00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A30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2022-05-17T15:26:00Z</dcterms:created>
  <dcterms:modified xsi:type="dcterms:W3CDTF">2022-06-30T05:18:00Z</dcterms:modified>
</cp:coreProperties>
</file>