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620E" w14:textId="069B56B8" w:rsidR="007B6DA6" w:rsidRPr="003231D8" w:rsidRDefault="007B6DA6" w:rsidP="007B6DA6">
      <w:pPr>
        <w:pStyle w:val="a3"/>
        <w:spacing w:line="233" w:lineRule="auto"/>
        <w:ind w:firstLine="0"/>
        <w:jc w:val="center"/>
        <w:rPr>
          <w:rStyle w:val="1"/>
          <w:b/>
          <w:color w:val="000000"/>
          <w:sz w:val="48"/>
          <w:szCs w:val="48"/>
        </w:rPr>
      </w:pPr>
      <w:r w:rsidRPr="003231D8">
        <w:rPr>
          <w:rStyle w:val="1"/>
          <w:b/>
          <w:color w:val="000000"/>
          <w:sz w:val="48"/>
          <w:szCs w:val="48"/>
        </w:rPr>
        <w:t>СОЗДАНИЕ ДОНСКОЙ (АЗОВСКОЙ) ВОЕННОЙ ФЛОТИЛИИ – УКАЗ СЕНАТА О ПОСТРОЙКЕ СУДОВ ДЛЯ ФЛОТИЛИИ</w:t>
      </w:r>
    </w:p>
    <w:p w14:paraId="0229B983" w14:textId="77777777" w:rsidR="007B6DA6" w:rsidRDefault="007B6DA6" w:rsidP="007B6DA6">
      <w:pPr>
        <w:pStyle w:val="a3"/>
        <w:spacing w:line="233" w:lineRule="auto"/>
        <w:ind w:firstLine="0"/>
        <w:jc w:val="center"/>
        <w:rPr>
          <w:rStyle w:val="1"/>
          <w:b/>
          <w:color w:val="000000"/>
          <w:sz w:val="48"/>
          <w:szCs w:val="48"/>
          <w:u w:val="single"/>
        </w:rPr>
      </w:pPr>
    </w:p>
    <w:p w14:paraId="15BE84F9" w14:textId="77777777" w:rsidR="007B6DA6" w:rsidRPr="007B6DA6" w:rsidRDefault="007B6DA6" w:rsidP="007B6DA6">
      <w:pPr>
        <w:pStyle w:val="a3"/>
        <w:spacing w:line="233" w:lineRule="auto"/>
        <w:ind w:firstLine="0"/>
        <w:jc w:val="center"/>
        <w:rPr>
          <w:rFonts w:ascii="Courier New" w:hAnsi="Courier New"/>
          <w:b/>
          <w:sz w:val="48"/>
          <w:szCs w:val="48"/>
          <w:u w:val="single"/>
        </w:rPr>
      </w:pPr>
    </w:p>
    <w:p w14:paraId="43661D09" w14:textId="27ABF65C" w:rsidR="00CF6441" w:rsidRDefault="004D7E25" w:rsidP="009D657E">
      <w:pPr>
        <w:pStyle w:val="a3"/>
        <w:ind w:firstLine="1134"/>
        <w:jc w:val="both"/>
        <w:rPr>
          <w:rStyle w:val="1"/>
          <w:sz w:val="28"/>
          <w:szCs w:val="28"/>
        </w:rPr>
      </w:pPr>
      <w:r w:rsidRPr="00854F76">
        <w:rPr>
          <w:rStyle w:val="1"/>
          <w:sz w:val="28"/>
          <w:szCs w:val="28"/>
        </w:rPr>
        <w:t xml:space="preserve">Строительство бригантин </w:t>
      </w:r>
      <w:r w:rsidR="00854F76">
        <w:rPr>
          <w:rStyle w:val="1"/>
          <w:sz w:val="28"/>
          <w:szCs w:val="28"/>
        </w:rPr>
        <w:t xml:space="preserve">и галер началось в </w:t>
      </w:r>
      <w:r w:rsidR="00BC7019">
        <w:rPr>
          <w:rStyle w:val="1"/>
          <w:sz w:val="28"/>
          <w:szCs w:val="28"/>
        </w:rPr>
        <w:t xml:space="preserve">городе </w:t>
      </w:r>
      <w:r w:rsidR="00854F76">
        <w:rPr>
          <w:rStyle w:val="1"/>
          <w:sz w:val="28"/>
          <w:szCs w:val="28"/>
        </w:rPr>
        <w:t>Тавро</w:t>
      </w:r>
      <w:r w:rsidRPr="00854F76">
        <w:rPr>
          <w:rStyle w:val="1"/>
          <w:sz w:val="28"/>
          <w:szCs w:val="28"/>
        </w:rPr>
        <w:t>ве еще в 1723</w:t>
      </w:r>
      <w:r w:rsidR="00B6115E">
        <w:rPr>
          <w:rStyle w:val="1"/>
          <w:sz w:val="28"/>
          <w:szCs w:val="28"/>
        </w:rPr>
        <w:t xml:space="preserve"> го</w:t>
      </w:r>
      <w:r w:rsidR="009D30A2">
        <w:rPr>
          <w:rStyle w:val="1"/>
          <w:sz w:val="28"/>
          <w:szCs w:val="28"/>
        </w:rPr>
        <w:t>д</w:t>
      </w:r>
      <w:r w:rsidR="00B6115E">
        <w:rPr>
          <w:rStyle w:val="1"/>
          <w:sz w:val="28"/>
          <w:szCs w:val="28"/>
        </w:rPr>
        <w:t>у</w:t>
      </w:r>
      <w:r w:rsidRPr="00854F76">
        <w:rPr>
          <w:rStyle w:val="1"/>
          <w:sz w:val="28"/>
          <w:szCs w:val="28"/>
        </w:rPr>
        <w:t xml:space="preserve">, но после смерти Петра </w:t>
      </w:r>
      <w:r w:rsidR="00854F76">
        <w:rPr>
          <w:rStyle w:val="1"/>
          <w:sz w:val="28"/>
          <w:szCs w:val="28"/>
        </w:rPr>
        <w:t>I было прекра</w:t>
      </w:r>
      <w:r w:rsidRPr="00854F76">
        <w:rPr>
          <w:rStyle w:val="1"/>
          <w:sz w:val="28"/>
          <w:szCs w:val="28"/>
        </w:rPr>
        <w:t>щено.</w:t>
      </w:r>
    </w:p>
    <w:p w14:paraId="5D82DC91" w14:textId="18B3C3AA" w:rsidR="00BC7019" w:rsidRDefault="004D7E25" w:rsidP="009D657E">
      <w:pPr>
        <w:pStyle w:val="a3"/>
        <w:ind w:firstLine="1134"/>
        <w:jc w:val="both"/>
        <w:rPr>
          <w:rStyle w:val="1"/>
          <w:sz w:val="28"/>
          <w:szCs w:val="28"/>
        </w:rPr>
      </w:pPr>
      <w:r w:rsidRPr="00854F76">
        <w:rPr>
          <w:rStyle w:val="1"/>
          <w:sz w:val="28"/>
          <w:szCs w:val="28"/>
        </w:rPr>
        <w:t xml:space="preserve"> </w:t>
      </w:r>
    </w:p>
    <w:p w14:paraId="4479FDA2" w14:textId="7E6ABF77" w:rsidR="00BC7019" w:rsidRPr="00F565A0" w:rsidRDefault="00BC7019" w:rsidP="009D657E">
      <w:pPr>
        <w:pStyle w:val="a3"/>
        <w:ind w:firstLine="1134"/>
        <w:jc w:val="both"/>
        <w:rPr>
          <w:rStyle w:val="1"/>
          <w:color w:val="0070C0"/>
          <w:sz w:val="24"/>
          <w:szCs w:val="24"/>
        </w:rPr>
      </w:pPr>
      <w:r w:rsidRPr="00F565A0">
        <w:rPr>
          <w:rStyle w:val="1"/>
          <w:color w:val="0070C0"/>
          <w:sz w:val="24"/>
          <w:szCs w:val="24"/>
        </w:rPr>
        <w:t>Историческая справка: город Тавров был основан в 1700 году Петром Великим.</w:t>
      </w:r>
    </w:p>
    <w:p w14:paraId="60402AB8" w14:textId="77777777" w:rsidR="00CF6441" w:rsidRPr="00CF6441" w:rsidRDefault="00CF6441" w:rsidP="009D657E">
      <w:pPr>
        <w:pStyle w:val="a3"/>
        <w:ind w:firstLine="1134"/>
        <w:jc w:val="both"/>
        <w:rPr>
          <w:rStyle w:val="1"/>
          <w:sz w:val="24"/>
          <w:szCs w:val="24"/>
        </w:rPr>
      </w:pPr>
    </w:p>
    <w:p w14:paraId="490008A5" w14:textId="6FD381CD" w:rsidR="007B6DA6" w:rsidRDefault="004D7E25" w:rsidP="009D657E">
      <w:pPr>
        <w:pStyle w:val="a3"/>
        <w:ind w:firstLine="1134"/>
        <w:jc w:val="both"/>
        <w:rPr>
          <w:rStyle w:val="1"/>
          <w:sz w:val="28"/>
          <w:szCs w:val="28"/>
        </w:rPr>
      </w:pPr>
      <w:r w:rsidRPr="00854F76">
        <w:rPr>
          <w:rStyle w:val="1"/>
          <w:sz w:val="28"/>
          <w:szCs w:val="28"/>
        </w:rPr>
        <w:t>С 1733</w:t>
      </w:r>
      <w:r w:rsidR="009D30A2">
        <w:rPr>
          <w:rStyle w:val="1"/>
          <w:sz w:val="28"/>
          <w:szCs w:val="28"/>
        </w:rPr>
        <w:t xml:space="preserve"> года</w:t>
      </w:r>
      <w:r w:rsidRPr="00854F76">
        <w:rPr>
          <w:rStyle w:val="1"/>
          <w:sz w:val="28"/>
          <w:szCs w:val="28"/>
        </w:rPr>
        <w:t xml:space="preserve"> строительство возобновилось. </w:t>
      </w:r>
      <w:r w:rsidR="00854F76">
        <w:rPr>
          <w:rStyle w:val="1"/>
          <w:sz w:val="28"/>
          <w:szCs w:val="28"/>
        </w:rPr>
        <w:t>В 1734</w:t>
      </w:r>
      <w:r w:rsidR="009D30A2">
        <w:rPr>
          <w:rStyle w:val="1"/>
          <w:sz w:val="28"/>
          <w:szCs w:val="28"/>
        </w:rPr>
        <w:t xml:space="preserve"> году</w:t>
      </w:r>
      <w:r w:rsidR="00854F76">
        <w:rPr>
          <w:rStyle w:val="1"/>
          <w:sz w:val="28"/>
          <w:szCs w:val="28"/>
        </w:rPr>
        <w:t xml:space="preserve"> были</w:t>
      </w:r>
      <w:r w:rsidRPr="00854F76">
        <w:rPr>
          <w:rStyle w:val="1"/>
          <w:sz w:val="28"/>
          <w:szCs w:val="28"/>
        </w:rPr>
        <w:t xml:space="preserve"> спущены на воду 15 прамов, 35 галер, 59 ботов </w:t>
      </w:r>
      <w:r w:rsidR="00854F76">
        <w:rPr>
          <w:rStyle w:val="1"/>
          <w:sz w:val="28"/>
          <w:szCs w:val="28"/>
        </w:rPr>
        <w:t xml:space="preserve">и </w:t>
      </w:r>
      <w:r w:rsidRPr="00854F76">
        <w:rPr>
          <w:rStyle w:val="1"/>
          <w:sz w:val="28"/>
          <w:szCs w:val="28"/>
        </w:rPr>
        <w:t>шлюпок. В сентябре 1735</w:t>
      </w:r>
      <w:r w:rsidR="00854F76">
        <w:rPr>
          <w:rStyle w:val="1"/>
          <w:sz w:val="28"/>
          <w:szCs w:val="28"/>
        </w:rPr>
        <w:t xml:space="preserve"> года,</w:t>
      </w:r>
      <w:r w:rsidRPr="00854F76">
        <w:rPr>
          <w:rStyle w:val="1"/>
          <w:sz w:val="28"/>
          <w:szCs w:val="28"/>
        </w:rPr>
        <w:t xml:space="preserve"> командующим </w:t>
      </w:r>
      <w:r w:rsidR="00854F76">
        <w:rPr>
          <w:rStyle w:val="1"/>
          <w:sz w:val="28"/>
          <w:szCs w:val="28"/>
        </w:rPr>
        <w:t>флотилией был</w:t>
      </w:r>
      <w:r w:rsidRPr="00854F76">
        <w:rPr>
          <w:rStyle w:val="1"/>
          <w:sz w:val="28"/>
          <w:szCs w:val="28"/>
        </w:rPr>
        <w:t xml:space="preserve"> назначен контр-адмирал П. П. Бредаль.</w:t>
      </w:r>
    </w:p>
    <w:p w14:paraId="215877A9" w14:textId="39A7AABC" w:rsidR="007B6DA6" w:rsidRDefault="00854F76" w:rsidP="009D657E">
      <w:pPr>
        <w:pStyle w:val="a3"/>
        <w:ind w:firstLine="1134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19 марта </w:t>
      </w:r>
      <w:r w:rsidR="007B6DA6" w:rsidRPr="00854F76">
        <w:rPr>
          <w:rStyle w:val="1"/>
          <w:sz w:val="28"/>
          <w:szCs w:val="28"/>
        </w:rPr>
        <w:t>1736</w:t>
      </w:r>
      <w:r w:rsidR="009D30A2">
        <w:rPr>
          <w:rStyle w:val="1"/>
          <w:sz w:val="28"/>
          <w:szCs w:val="28"/>
        </w:rPr>
        <w:t xml:space="preserve"> года</w:t>
      </w:r>
      <w:r w:rsidR="007B6DA6" w:rsidRPr="00854F76">
        <w:rPr>
          <w:rStyle w:val="1"/>
          <w:sz w:val="28"/>
          <w:szCs w:val="28"/>
        </w:rPr>
        <w:t xml:space="preserve"> часть войск Донской армии приступила </w:t>
      </w:r>
      <w:r>
        <w:rPr>
          <w:rStyle w:val="1"/>
          <w:sz w:val="28"/>
          <w:szCs w:val="28"/>
        </w:rPr>
        <w:t>к блокаде</w:t>
      </w:r>
      <w:r w:rsidR="007B6DA6" w:rsidRPr="00854F76">
        <w:rPr>
          <w:rStyle w:val="1"/>
          <w:sz w:val="28"/>
          <w:szCs w:val="28"/>
        </w:rPr>
        <w:t xml:space="preserve"> турецкой крепости Азов (гарнизон </w:t>
      </w:r>
      <w:r>
        <w:rPr>
          <w:rStyle w:val="1"/>
          <w:sz w:val="28"/>
          <w:szCs w:val="28"/>
        </w:rPr>
        <w:t>5,9 тыс. человек</w:t>
      </w:r>
      <w:r w:rsidR="007B6DA6" w:rsidRPr="00854F76">
        <w:rPr>
          <w:rStyle w:val="1"/>
          <w:sz w:val="28"/>
          <w:szCs w:val="28"/>
        </w:rPr>
        <w:t xml:space="preserve">). В конце апреля к Азову прибыли главные </w:t>
      </w:r>
      <w:r>
        <w:rPr>
          <w:rStyle w:val="1"/>
          <w:sz w:val="28"/>
          <w:szCs w:val="28"/>
        </w:rPr>
        <w:t>силы</w:t>
      </w:r>
      <w:r w:rsidR="007B6DA6" w:rsidRPr="00854F76">
        <w:rPr>
          <w:rStyle w:val="1"/>
          <w:sz w:val="28"/>
          <w:szCs w:val="28"/>
        </w:rPr>
        <w:t xml:space="preserve"> армии и суда флотилии, доставившие артиллери</w:t>
      </w:r>
      <w:r w:rsidR="00B61CD5">
        <w:rPr>
          <w:rStyle w:val="1"/>
          <w:sz w:val="28"/>
          <w:szCs w:val="28"/>
        </w:rPr>
        <w:t>ю</w:t>
      </w:r>
      <w:r w:rsidR="007B6DA6" w:rsidRPr="00854F7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и</w:t>
      </w:r>
      <w:r w:rsidR="007B6DA6" w:rsidRPr="00854F7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др</w:t>
      </w:r>
      <w:r w:rsidR="007B6DA6" w:rsidRPr="00854F76">
        <w:rPr>
          <w:rStyle w:val="1"/>
          <w:sz w:val="28"/>
          <w:szCs w:val="28"/>
        </w:rPr>
        <w:t>угие грузы. 8</w:t>
      </w:r>
      <w:r>
        <w:rPr>
          <w:rStyle w:val="1"/>
          <w:sz w:val="28"/>
          <w:szCs w:val="28"/>
        </w:rPr>
        <w:t xml:space="preserve"> мая</w:t>
      </w:r>
      <w:r w:rsidR="007B6DA6" w:rsidRPr="00854F76">
        <w:rPr>
          <w:rStyle w:val="1"/>
          <w:sz w:val="28"/>
          <w:szCs w:val="28"/>
        </w:rPr>
        <w:t xml:space="preserve"> н</w:t>
      </w:r>
      <w:r>
        <w:rPr>
          <w:rStyle w:val="1"/>
          <w:sz w:val="28"/>
          <w:szCs w:val="28"/>
        </w:rPr>
        <w:t>ачалась осада крепости. За восемь д</w:t>
      </w:r>
      <w:r w:rsidR="007B6DA6" w:rsidRPr="00854F76">
        <w:rPr>
          <w:rStyle w:val="1"/>
          <w:sz w:val="28"/>
          <w:szCs w:val="28"/>
        </w:rPr>
        <w:t xml:space="preserve">ней с кораблей </w:t>
      </w:r>
      <w:r>
        <w:rPr>
          <w:rStyle w:val="1"/>
          <w:sz w:val="28"/>
          <w:szCs w:val="28"/>
        </w:rPr>
        <w:t>было выпущено более 6400 снарядов,</w:t>
      </w:r>
      <w:r w:rsidR="007B6DA6" w:rsidRPr="00854F76">
        <w:rPr>
          <w:rStyle w:val="1"/>
          <w:sz w:val="28"/>
          <w:szCs w:val="28"/>
        </w:rPr>
        <w:t xml:space="preserve"> причинивших з</w:t>
      </w:r>
      <w:r>
        <w:rPr>
          <w:rStyle w:val="1"/>
          <w:sz w:val="28"/>
          <w:szCs w:val="28"/>
        </w:rPr>
        <w:t>начительные разрушения. В июне под</w:t>
      </w:r>
      <w:r w:rsidR="007B6DA6" w:rsidRPr="00854F76">
        <w:rPr>
          <w:rStyle w:val="1"/>
          <w:sz w:val="28"/>
          <w:szCs w:val="28"/>
        </w:rPr>
        <w:t xml:space="preserve"> Азовом было соср</w:t>
      </w:r>
      <w:r>
        <w:rPr>
          <w:rStyle w:val="1"/>
          <w:sz w:val="28"/>
          <w:szCs w:val="28"/>
        </w:rPr>
        <w:t>едоточено около 28 тыс. войск 14</w:t>
      </w:r>
      <w:r w:rsidR="007B6DA6" w:rsidRPr="00854F76">
        <w:rPr>
          <w:rStyle w:val="1"/>
          <w:sz w:val="28"/>
          <w:szCs w:val="28"/>
        </w:rPr>
        <w:t>6 орудий. Флотилия к этому времени насчитыва</w:t>
      </w:r>
      <w:r>
        <w:rPr>
          <w:rStyle w:val="1"/>
          <w:sz w:val="28"/>
          <w:szCs w:val="28"/>
        </w:rPr>
        <w:t xml:space="preserve">ла </w:t>
      </w:r>
      <w:r w:rsidR="007B6DA6" w:rsidRPr="00854F76">
        <w:rPr>
          <w:rStyle w:val="1"/>
          <w:sz w:val="28"/>
          <w:szCs w:val="28"/>
        </w:rPr>
        <w:t>9 больших 44-ушечных прамов, 6 малых 8-пушечны</w:t>
      </w:r>
      <w:r>
        <w:rPr>
          <w:rStyle w:val="1"/>
          <w:sz w:val="28"/>
          <w:szCs w:val="28"/>
        </w:rPr>
        <w:t>х п</w:t>
      </w:r>
      <w:r w:rsidR="007B6DA6" w:rsidRPr="00854F76">
        <w:rPr>
          <w:rStyle w:val="1"/>
          <w:sz w:val="28"/>
          <w:szCs w:val="28"/>
        </w:rPr>
        <w:t>рамов, 35 галер и 29 малых судов (всего 2,2 тыс. ч</w:t>
      </w:r>
      <w:r>
        <w:rPr>
          <w:rStyle w:val="1"/>
          <w:sz w:val="28"/>
          <w:szCs w:val="28"/>
        </w:rPr>
        <w:t>е</w:t>
      </w:r>
      <w:r w:rsidR="007B6DA6" w:rsidRPr="00854F76">
        <w:rPr>
          <w:rStyle w:val="1"/>
          <w:sz w:val="28"/>
          <w:szCs w:val="28"/>
        </w:rPr>
        <w:t>ловек).</w:t>
      </w:r>
    </w:p>
    <w:p w14:paraId="704DC74F" w14:textId="72E419CE" w:rsidR="00EE1EAA" w:rsidRDefault="00EE1EAA" w:rsidP="009D657E">
      <w:pPr>
        <w:pStyle w:val="a3"/>
        <w:ind w:firstLine="1134"/>
        <w:jc w:val="both"/>
        <w:rPr>
          <w:rStyle w:val="1"/>
          <w:sz w:val="28"/>
          <w:szCs w:val="28"/>
        </w:rPr>
      </w:pPr>
    </w:p>
    <w:p w14:paraId="33BEFAA2" w14:textId="6B53D4BB" w:rsidR="00EE1EAA" w:rsidRPr="00F565A0" w:rsidRDefault="00EE1EAA" w:rsidP="009D657E">
      <w:pPr>
        <w:pStyle w:val="a3"/>
        <w:ind w:firstLine="1134"/>
        <w:jc w:val="both"/>
        <w:rPr>
          <w:rStyle w:val="1"/>
          <w:color w:val="0070C0"/>
          <w:sz w:val="24"/>
          <w:szCs w:val="24"/>
        </w:rPr>
      </w:pPr>
      <w:r w:rsidRPr="00F565A0">
        <w:rPr>
          <w:rStyle w:val="1"/>
          <w:color w:val="0070C0"/>
          <w:sz w:val="24"/>
          <w:szCs w:val="24"/>
        </w:rPr>
        <w:t xml:space="preserve">Прам – крупное плоскодонное артиллерийское парусно-гребное судно, применявшиеся в качестве плавучей батареи. Также в России прамамаи называли вспомогательные суда, использовавшие для конопачения судов, перевозки грузов и других портовых работ. </w:t>
      </w:r>
    </w:p>
    <w:p w14:paraId="62E8875C" w14:textId="73C1FA79" w:rsidR="00EE1EAA" w:rsidRPr="00F565A0" w:rsidRDefault="00EE1EAA" w:rsidP="009D657E">
      <w:pPr>
        <w:pStyle w:val="a3"/>
        <w:ind w:firstLine="1134"/>
        <w:jc w:val="both"/>
        <w:rPr>
          <w:sz w:val="28"/>
          <w:szCs w:val="28"/>
        </w:rPr>
      </w:pPr>
    </w:p>
    <w:p w14:paraId="59F36071" w14:textId="2548FB22" w:rsidR="007B6DA6" w:rsidRPr="00854F76" w:rsidRDefault="007B6DA6" w:rsidP="009D657E">
      <w:pPr>
        <w:pStyle w:val="a3"/>
        <w:tabs>
          <w:tab w:val="left" w:pos="1291"/>
        </w:tabs>
        <w:ind w:firstLine="1134"/>
        <w:jc w:val="both"/>
        <w:rPr>
          <w:rFonts w:ascii="Courier New" w:hAnsi="Courier New"/>
          <w:sz w:val="28"/>
          <w:szCs w:val="28"/>
        </w:rPr>
      </w:pPr>
      <w:r w:rsidRPr="00854F76">
        <w:rPr>
          <w:rStyle w:val="1"/>
          <w:sz w:val="28"/>
          <w:szCs w:val="28"/>
        </w:rPr>
        <w:t>Турция прислала на помощь гарнизону отряд к</w:t>
      </w:r>
      <w:r w:rsidR="008C287C">
        <w:rPr>
          <w:rStyle w:val="1"/>
          <w:sz w:val="28"/>
          <w:szCs w:val="28"/>
        </w:rPr>
        <w:t>ораблей,</w:t>
      </w:r>
      <w:r w:rsidRPr="00854F76">
        <w:rPr>
          <w:rStyle w:val="1"/>
          <w:sz w:val="28"/>
          <w:szCs w:val="28"/>
        </w:rPr>
        <w:t xml:space="preserve"> однако из-за мелководья они не смогли войт</w:t>
      </w:r>
      <w:r w:rsidR="008C287C">
        <w:rPr>
          <w:rStyle w:val="1"/>
          <w:sz w:val="28"/>
          <w:szCs w:val="28"/>
        </w:rPr>
        <w:t>и</w:t>
      </w:r>
      <w:r w:rsidRPr="00854F76">
        <w:rPr>
          <w:rStyle w:val="1"/>
          <w:sz w:val="28"/>
          <w:szCs w:val="28"/>
        </w:rPr>
        <w:t xml:space="preserve"> в устье Дона, а Донская флотилия не допустила пер</w:t>
      </w:r>
      <w:r w:rsidR="008C287C">
        <w:rPr>
          <w:rStyle w:val="1"/>
          <w:sz w:val="28"/>
          <w:szCs w:val="28"/>
        </w:rPr>
        <w:t>е</w:t>
      </w:r>
      <w:r w:rsidRPr="00854F76">
        <w:rPr>
          <w:rStyle w:val="1"/>
          <w:sz w:val="28"/>
          <w:szCs w:val="28"/>
        </w:rPr>
        <w:t>возки, подкреплений в крепость на гребных судах. О</w:t>
      </w:r>
      <w:r w:rsidR="008C287C">
        <w:rPr>
          <w:rStyle w:val="1"/>
          <w:sz w:val="28"/>
          <w:szCs w:val="28"/>
        </w:rPr>
        <w:t>тряд турецких</w:t>
      </w:r>
      <w:r w:rsidRPr="00854F76">
        <w:rPr>
          <w:rStyle w:val="1"/>
          <w:sz w:val="28"/>
          <w:szCs w:val="28"/>
        </w:rPr>
        <w:t xml:space="preserve"> кораблей ушел, не выполнив своей </w:t>
      </w:r>
      <w:r w:rsidR="008C287C">
        <w:rPr>
          <w:rStyle w:val="1"/>
          <w:sz w:val="28"/>
          <w:szCs w:val="28"/>
        </w:rPr>
        <w:t>задачи. 19 июня</w:t>
      </w:r>
      <w:r w:rsidRPr="00854F76">
        <w:rPr>
          <w:rStyle w:val="1"/>
          <w:sz w:val="28"/>
          <w:szCs w:val="28"/>
        </w:rPr>
        <w:t xml:space="preserve"> 1736</w:t>
      </w:r>
      <w:r w:rsidR="00F565A0">
        <w:rPr>
          <w:rStyle w:val="1"/>
          <w:sz w:val="28"/>
          <w:szCs w:val="28"/>
        </w:rPr>
        <w:t xml:space="preserve"> году</w:t>
      </w:r>
      <w:r w:rsidRPr="00854F76">
        <w:rPr>
          <w:rStyle w:val="1"/>
          <w:sz w:val="28"/>
          <w:szCs w:val="28"/>
        </w:rPr>
        <w:t xml:space="preserve"> гарниз</w:t>
      </w:r>
      <w:r w:rsidR="008C287C">
        <w:rPr>
          <w:rStyle w:val="1"/>
          <w:sz w:val="28"/>
          <w:szCs w:val="28"/>
        </w:rPr>
        <w:t>о</w:t>
      </w:r>
      <w:r w:rsidRPr="00854F76">
        <w:rPr>
          <w:rStyle w:val="1"/>
          <w:sz w:val="28"/>
          <w:szCs w:val="28"/>
        </w:rPr>
        <w:t>н Азова капитулировал.</w:t>
      </w:r>
    </w:p>
    <w:p w14:paraId="68C7A4EB" w14:textId="4B8742CD" w:rsidR="007B6DA6" w:rsidRDefault="008C287C" w:rsidP="009D657E">
      <w:pPr>
        <w:pStyle w:val="a3"/>
        <w:ind w:firstLine="1134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="007B6DA6" w:rsidRPr="00854F76">
        <w:rPr>
          <w:rStyle w:val="1"/>
          <w:sz w:val="28"/>
          <w:szCs w:val="28"/>
        </w:rPr>
        <w:t xml:space="preserve"> 1737</w:t>
      </w:r>
      <w:r w:rsidR="00F565A0">
        <w:rPr>
          <w:rStyle w:val="1"/>
          <w:sz w:val="28"/>
          <w:szCs w:val="28"/>
        </w:rPr>
        <w:t xml:space="preserve"> году</w:t>
      </w:r>
      <w:r w:rsidR="007B6DA6" w:rsidRPr="00854F76">
        <w:rPr>
          <w:rStyle w:val="1"/>
          <w:sz w:val="28"/>
          <w:szCs w:val="28"/>
        </w:rPr>
        <w:t xml:space="preserve"> флотилия содействовала Донско</w:t>
      </w:r>
      <w:r>
        <w:rPr>
          <w:rStyle w:val="1"/>
          <w:sz w:val="28"/>
          <w:szCs w:val="28"/>
        </w:rPr>
        <w:t xml:space="preserve">й армии </w:t>
      </w:r>
      <w:r w:rsidR="007B6DA6" w:rsidRPr="00854F76">
        <w:rPr>
          <w:rStyle w:val="1"/>
          <w:sz w:val="28"/>
          <w:szCs w:val="28"/>
        </w:rPr>
        <w:t>(около 40 тыс. человек) генерал-фельдмаршал</w:t>
      </w:r>
      <w:r>
        <w:rPr>
          <w:rStyle w:val="1"/>
          <w:sz w:val="28"/>
          <w:szCs w:val="28"/>
        </w:rPr>
        <w:t xml:space="preserve"> П.П.</w:t>
      </w:r>
      <w:r w:rsidR="007B6DA6" w:rsidRPr="00854F76">
        <w:rPr>
          <w:rStyle w:val="1"/>
          <w:sz w:val="28"/>
          <w:szCs w:val="28"/>
        </w:rPr>
        <w:t xml:space="preserve"> Лас</w:t>
      </w:r>
      <w:r w:rsidR="004B23F2">
        <w:rPr>
          <w:rStyle w:val="1"/>
          <w:sz w:val="28"/>
          <w:szCs w:val="28"/>
        </w:rPr>
        <w:t>с</w:t>
      </w:r>
      <w:r w:rsidR="007B6DA6" w:rsidRPr="00854F76">
        <w:rPr>
          <w:rStyle w:val="1"/>
          <w:sz w:val="28"/>
          <w:szCs w:val="28"/>
        </w:rPr>
        <w:t>и, направленной для предотвращения захв</w:t>
      </w:r>
      <w:r w:rsidR="004B23F2">
        <w:rPr>
          <w:rStyle w:val="1"/>
          <w:sz w:val="28"/>
          <w:szCs w:val="28"/>
        </w:rPr>
        <w:t>ата</w:t>
      </w:r>
      <w:r w:rsidR="007B6DA6" w:rsidRPr="00854F76">
        <w:rPr>
          <w:rStyle w:val="1"/>
          <w:sz w:val="28"/>
          <w:szCs w:val="28"/>
        </w:rPr>
        <w:t xml:space="preserve"> </w:t>
      </w:r>
      <w:r w:rsidR="004B23F2">
        <w:rPr>
          <w:rStyle w:val="1"/>
          <w:sz w:val="28"/>
          <w:szCs w:val="28"/>
        </w:rPr>
        <w:t>тур</w:t>
      </w:r>
      <w:r w:rsidR="007B6DA6" w:rsidRPr="00854F76">
        <w:rPr>
          <w:rStyle w:val="1"/>
          <w:sz w:val="28"/>
          <w:szCs w:val="28"/>
        </w:rPr>
        <w:t>ками Крыма. Флотилия (449 лодок) с 10,6 т</w:t>
      </w:r>
      <w:r w:rsidR="004B23F2">
        <w:rPr>
          <w:rStyle w:val="1"/>
          <w:sz w:val="28"/>
          <w:szCs w:val="28"/>
        </w:rPr>
        <w:t>ыс. войск с</w:t>
      </w:r>
      <w:r w:rsidR="007B6DA6" w:rsidRPr="00854F76">
        <w:rPr>
          <w:rStyle w:val="1"/>
          <w:sz w:val="28"/>
          <w:szCs w:val="28"/>
        </w:rPr>
        <w:t xml:space="preserve"> бо</w:t>
      </w:r>
      <w:r w:rsidR="004B23F2">
        <w:rPr>
          <w:rStyle w:val="1"/>
          <w:sz w:val="28"/>
          <w:szCs w:val="28"/>
        </w:rPr>
        <w:t>еприпасами и продовольствием 19 мая</w:t>
      </w:r>
      <w:r w:rsidR="007B6DA6" w:rsidRPr="00854F76">
        <w:rPr>
          <w:rStyle w:val="1"/>
          <w:sz w:val="28"/>
          <w:szCs w:val="28"/>
        </w:rPr>
        <w:t xml:space="preserve"> вышла и</w:t>
      </w:r>
      <w:r w:rsidR="004B23F2">
        <w:rPr>
          <w:rStyle w:val="1"/>
          <w:sz w:val="28"/>
          <w:szCs w:val="28"/>
        </w:rPr>
        <w:t>з</w:t>
      </w:r>
      <w:r w:rsidR="007B6DA6" w:rsidRPr="00854F76">
        <w:rPr>
          <w:rStyle w:val="1"/>
          <w:sz w:val="28"/>
          <w:szCs w:val="28"/>
        </w:rPr>
        <w:t xml:space="preserve"> </w:t>
      </w:r>
      <w:r w:rsidR="004B23F2">
        <w:rPr>
          <w:rStyle w:val="1"/>
          <w:sz w:val="28"/>
          <w:szCs w:val="28"/>
        </w:rPr>
        <w:t>Таган</w:t>
      </w:r>
      <w:r w:rsidR="007B6DA6" w:rsidRPr="00854F76">
        <w:rPr>
          <w:rStyle w:val="1"/>
          <w:sz w:val="28"/>
          <w:szCs w:val="28"/>
        </w:rPr>
        <w:t>рога. Переправив через р</w:t>
      </w:r>
      <w:r w:rsidR="004B23F2">
        <w:rPr>
          <w:rStyle w:val="1"/>
          <w:sz w:val="28"/>
          <w:szCs w:val="28"/>
        </w:rPr>
        <w:t>еку</w:t>
      </w:r>
      <w:r w:rsidR="007B6DA6" w:rsidRPr="00854F76">
        <w:rPr>
          <w:rStyle w:val="1"/>
          <w:sz w:val="28"/>
          <w:szCs w:val="28"/>
        </w:rPr>
        <w:t xml:space="preserve"> Кальмиус 14 пехотны</w:t>
      </w:r>
      <w:r w:rsidR="004B23F2">
        <w:rPr>
          <w:rStyle w:val="1"/>
          <w:sz w:val="28"/>
          <w:szCs w:val="28"/>
        </w:rPr>
        <w:t>х</w:t>
      </w:r>
      <w:r w:rsidR="007B6DA6" w:rsidRPr="00854F76">
        <w:rPr>
          <w:rStyle w:val="1"/>
          <w:sz w:val="28"/>
          <w:szCs w:val="28"/>
        </w:rPr>
        <w:t xml:space="preserve"> </w:t>
      </w:r>
      <w:r w:rsidR="004B23F2">
        <w:rPr>
          <w:rStyle w:val="1"/>
          <w:sz w:val="28"/>
          <w:szCs w:val="28"/>
        </w:rPr>
        <w:t>пол</w:t>
      </w:r>
      <w:r w:rsidR="007B6DA6" w:rsidRPr="00854F76">
        <w:rPr>
          <w:rStyle w:val="1"/>
          <w:sz w:val="28"/>
          <w:szCs w:val="28"/>
        </w:rPr>
        <w:t xml:space="preserve">ков, </w:t>
      </w:r>
      <w:r w:rsidR="004B23F2">
        <w:rPr>
          <w:rStyle w:val="1"/>
          <w:sz w:val="28"/>
          <w:szCs w:val="28"/>
        </w:rPr>
        <w:t>30 мая</w:t>
      </w:r>
      <w:r w:rsidR="007B6DA6" w:rsidRPr="00854F76">
        <w:rPr>
          <w:rStyle w:val="1"/>
          <w:sz w:val="28"/>
          <w:szCs w:val="28"/>
        </w:rPr>
        <w:t xml:space="preserve"> двинулась вдоль побережья Азовског</w:t>
      </w:r>
      <w:r w:rsidR="004B23F2">
        <w:rPr>
          <w:rStyle w:val="1"/>
          <w:sz w:val="28"/>
          <w:szCs w:val="28"/>
        </w:rPr>
        <w:t xml:space="preserve">о </w:t>
      </w:r>
      <w:r w:rsidR="007B6DA6" w:rsidRPr="00854F76">
        <w:rPr>
          <w:rStyle w:val="1"/>
          <w:sz w:val="28"/>
          <w:szCs w:val="28"/>
        </w:rPr>
        <w:t>моря</w:t>
      </w:r>
      <w:r w:rsidR="004B23F2">
        <w:rPr>
          <w:rStyle w:val="1"/>
          <w:sz w:val="28"/>
          <w:szCs w:val="28"/>
        </w:rPr>
        <w:t xml:space="preserve"> </w:t>
      </w:r>
      <w:r w:rsidR="007B6DA6" w:rsidRPr="00854F76">
        <w:rPr>
          <w:rStyle w:val="1"/>
          <w:sz w:val="28"/>
          <w:szCs w:val="28"/>
        </w:rPr>
        <w:t>к</w:t>
      </w:r>
      <w:r w:rsidR="004B23F2">
        <w:rPr>
          <w:rStyle w:val="1"/>
          <w:sz w:val="28"/>
          <w:szCs w:val="28"/>
        </w:rPr>
        <w:t xml:space="preserve"> </w:t>
      </w:r>
      <w:r w:rsidR="007B6DA6" w:rsidRPr="00854F76">
        <w:rPr>
          <w:rStyle w:val="1"/>
          <w:sz w:val="28"/>
          <w:szCs w:val="28"/>
        </w:rPr>
        <w:t>Ген</w:t>
      </w:r>
      <w:r w:rsidR="004B23F2">
        <w:rPr>
          <w:rStyle w:val="1"/>
          <w:sz w:val="28"/>
          <w:szCs w:val="28"/>
        </w:rPr>
        <w:t>и</w:t>
      </w:r>
      <w:r w:rsidR="007B6DA6" w:rsidRPr="00854F76">
        <w:rPr>
          <w:rStyle w:val="1"/>
          <w:sz w:val="28"/>
          <w:szCs w:val="28"/>
        </w:rPr>
        <w:t>чи (</w:t>
      </w:r>
      <w:r w:rsidR="00F565A0">
        <w:rPr>
          <w:rStyle w:val="1"/>
          <w:sz w:val="28"/>
          <w:szCs w:val="28"/>
        </w:rPr>
        <w:t xml:space="preserve">город </w:t>
      </w:r>
      <w:r w:rsidR="007B6DA6" w:rsidRPr="00854F76">
        <w:rPr>
          <w:rStyle w:val="1"/>
          <w:sz w:val="28"/>
          <w:szCs w:val="28"/>
        </w:rPr>
        <w:t>Геническ), прикрывая армию с мор</w:t>
      </w:r>
      <w:r w:rsidR="004B23F2">
        <w:rPr>
          <w:rStyle w:val="1"/>
          <w:sz w:val="28"/>
          <w:szCs w:val="28"/>
        </w:rPr>
        <w:t>я</w:t>
      </w:r>
      <w:r w:rsidR="007B6DA6" w:rsidRPr="00854F76">
        <w:rPr>
          <w:rStyle w:val="1"/>
          <w:sz w:val="28"/>
          <w:szCs w:val="28"/>
        </w:rPr>
        <w:t xml:space="preserve"> и доставляя ей провиант и снаряжение. По наплавн</w:t>
      </w:r>
      <w:r w:rsidR="004B23F2">
        <w:rPr>
          <w:rStyle w:val="1"/>
          <w:sz w:val="28"/>
          <w:szCs w:val="28"/>
        </w:rPr>
        <w:t>о</w:t>
      </w:r>
      <w:r w:rsidR="007B6DA6" w:rsidRPr="00854F76">
        <w:rPr>
          <w:rStyle w:val="1"/>
          <w:sz w:val="28"/>
          <w:szCs w:val="28"/>
        </w:rPr>
        <w:t>му мосту, наведенному флотилией</w:t>
      </w:r>
      <w:r w:rsidR="004B23F2">
        <w:rPr>
          <w:rStyle w:val="1"/>
          <w:sz w:val="28"/>
          <w:szCs w:val="28"/>
        </w:rPr>
        <w:t xml:space="preserve"> </w:t>
      </w:r>
      <w:r w:rsidR="007B6DA6" w:rsidRPr="00854F76">
        <w:rPr>
          <w:rStyle w:val="1"/>
          <w:sz w:val="28"/>
          <w:szCs w:val="28"/>
        </w:rPr>
        <w:t xml:space="preserve"> через Сиваш, 27</w:t>
      </w:r>
      <w:r w:rsidR="004B23F2">
        <w:rPr>
          <w:rStyle w:val="1"/>
          <w:sz w:val="28"/>
          <w:szCs w:val="28"/>
        </w:rPr>
        <w:t xml:space="preserve"> июня</w:t>
      </w:r>
      <w:r w:rsidR="007B6DA6" w:rsidRPr="00854F76">
        <w:rPr>
          <w:rStyle w:val="1"/>
          <w:sz w:val="28"/>
          <w:szCs w:val="28"/>
        </w:rPr>
        <w:t xml:space="preserve"> войска переправились на Арабатскую стрелку и дв</w:t>
      </w:r>
      <w:r w:rsidR="004B23F2">
        <w:rPr>
          <w:rStyle w:val="1"/>
          <w:sz w:val="28"/>
          <w:szCs w:val="28"/>
        </w:rPr>
        <w:t>ин</w:t>
      </w:r>
      <w:r w:rsidR="007B6DA6" w:rsidRPr="00854F76">
        <w:rPr>
          <w:rStyle w:val="1"/>
          <w:sz w:val="28"/>
          <w:szCs w:val="28"/>
        </w:rPr>
        <w:t>улись в Крым. Флотилия обеспечивала войска пр</w:t>
      </w:r>
      <w:r w:rsidR="004B23F2">
        <w:rPr>
          <w:rStyle w:val="1"/>
          <w:sz w:val="28"/>
          <w:szCs w:val="28"/>
        </w:rPr>
        <w:t>одово</w:t>
      </w:r>
      <w:r w:rsidR="007B6DA6" w:rsidRPr="00854F76">
        <w:rPr>
          <w:rStyle w:val="1"/>
          <w:sz w:val="28"/>
          <w:szCs w:val="28"/>
        </w:rPr>
        <w:t>льствием и питьевой водой.</w:t>
      </w:r>
    </w:p>
    <w:p w14:paraId="1F1A9335" w14:textId="598E1ED6" w:rsidR="00F565A0" w:rsidRDefault="00F565A0" w:rsidP="009D657E">
      <w:pPr>
        <w:pStyle w:val="a3"/>
        <w:ind w:firstLine="1134"/>
        <w:jc w:val="both"/>
        <w:rPr>
          <w:rStyle w:val="1"/>
          <w:sz w:val="28"/>
          <w:szCs w:val="28"/>
        </w:rPr>
      </w:pPr>
    </w:p>
    <w:p w14:paraId="4E0EAB5B" w14:textId="77777777" w:rsidR="00867401" w:rsidRDefault="004B23F2" w:rsidP="009D657E">
      <w:pPr>
        <w:pStyle w:val="a3"/>
        <w:tabs>
          <w:tab w:val="left" w:pos="5131"/>
        </w:tabs>
        <w:ind w:firstLine="1134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27 июня 1736 года</w:t>
      </w:r>
      <w:r w:rsidR="007B6DA6" w:rsidRPr="00854F76">
        <w:rPr>
          <w:rStyle w:val="1"/>
          <w:sz w:val="28"/>
          <w:szCs w:val="28"/>
        </w:rPr>
        <w:t xml:space="preserve"> отряд турецких кораблей (2 линейных корабл</w:t>
      </w:r>
      <w:r>
        <w:rPr>
          <w:rStyle w:val="1"/>
          <w:sz w:val="28"/>
          <w:szCs w:val="28"/>
        </w:rPr>
        <w:t>я, ф</w:t>
      </w:r>
      <w:r w:rsidR="007B6DA6" w:rsidRPr="00854F76">
        <w:rPr>
          <w:rStyle w:val="1"/>
          <w:sz w:val="28"/>
          <w:szCs w:val="28"/>
        </w:rPr>
        <w:t>регат, 15</w:t>
      </w:r>
      <w:r w:rsidR="00867401">
        <w:rPr>
          <w:rStyle w:val="1"/>
          <w:sz w:val="28"/>
          <w:szCs w:val="28"/>
        </w:rPr>
        <w:t xml:space="preserve"> галер и несколько судов) подош</w:t>
      </w:r>
      <w:r w:rsidR="007B6DA6" w:rsidRPr="00854F76">
        <w:rPr>
          <w:rStyle w:val="1"/>
          <w:sz w:val="28"/>
          <w:szCs w:val="28"/>
        </w:rPr>
        <w:t>ел к якор</w:t>
      </w:r>
      <w:r w:rsidR="00867401">
        <w:rPr>
          <w:rStyle w:val="1"/>
          <w:sz w:val="28"/>
          <w:szCs w:val="28"/>
        </w:rPr>
        <w:t>ной стоя</w:t>
      </w:r>
      <w:r w:rsidR="007B6DA6" w:rsidRPr="00854F76">
        <w:rPr>
          <w:rStyle w:val="1"/>
          <w:sz w:val="28"/>
          <w:szCs w:val="28"/>
        </w:rPr>
        <w:t>нке флотилии и обстрелял русский лагер</w:t>
      </w:r>
      <w:r w:rsidR="00867401">
        <w:rPr>
          <w:rStyle w:val="1"/>
          <w:sz w:val="28"/>
          <w:szCs w:val="28"/>
        </w:rPr>
        <w:t xml:space="preserve">ь. 30 июня </w:t>
      </w:r>
      <w:r w:rsidR="007B6DA6" w:rsidRPr="00854F76">
        <w:rPr>
          <w:rStyle w:val="1"/>
          <w:sz w:val="28"/>
          <w:szCs w:val="28"/>
        </w:rPr>
        <w:t xml:space="preserve"> турецкие гребные суда под прикрытием огня кора</w:t>
      </w:r>
      <w:r w:rsidR="00867401">
        <w:rPr>
          <w:rStyle w:val="1"/>
          <w:sz w:val="28"/>
          <w:szCs w:val="28"/>
        </w:rPr>
        <w:t xml:space="preserve">блей </w:t>
      </w:r>
      <w:r w:rsidR="007B6DA6" w:rsidRPr="00854F76">
        <w:rPr>
          <w:rStyle w:val="1"/>
          <w:sz w:val="28"/>
          <w:szCs w:val="28"/>
        </w:rPr>
        <w:t>пыта</w:t>
      </w:r>
      <w:r w:rsidR="00867401">
        <w:rPr>
          <w:rStyle w:val="1"/>
          <w:sz w:val="28"/>
          <w:szCs w:val="28"/>
        </w:rPr>
        <w:t xml:space="preserve">лись подойти к берегу, но огонь </w:t>
      </w:r>
      <w:r w:rsidR="007B6DA6" w:rsidRPr="00854F76">
        <w:rPr>
          <w:rStyle w:val="1"/>
          <w:sz w:val="28"/>
          <w:szCs w:val="28"/>
        </w:rPr>
        <w:t>русских ба</w:t>
      </w:r>
      <w:r w:rsidR="00867401">
        <w:rPr>
          <w:rStyle w:val="1"/>
          <w:sz w:val="28"/>
          <w:szCs w:val="28"/>
        </w:rPr>
        <w:t xml:space="preserve">тарей </w:t>
      </w:r>
      <w:r w:rsidR="007B6DA6" w:rsidRPr="00854F76">
        <w:rPr>
          <w:rStyle w:val="1"/>
          <w:sz w:val="28"/>
          <w:szCs w:val="28"/>
        </w:rPr>
        <w:t xml:space="preserve"> вынудил турок отказаться от высадки десант</w:t>
      </w:r>
      <w:r w:rsidR="00867401">
        <w:rPr>
          <w:rStyle w:val="1"/>
          <w:sz w:val="28"/>
          <w:szCs w:val="28"/>
        </w:rPr>
        <w:t>а</w:t>
      </w:r>
      <w:r w:rsidR="007B6DA6" w:rsidRPr="00854F76">
        <w:rPr>
          <w:rStyle w:val="1"/>
          <w:sz w:val="28"/>
          <w:szCs w:val="28"/>
        </w:rPr>
        <w:t>.</w:t>
      </w:r>
      <w:r w:rsidR="00867401">
        <w:rPr>
          <w:rStyle w:val="1"/>
          <w:sz w:val="28"/>
          <w:szCs w:val="28"/>
        </w:rPr>
        <w:t xml:space="preserve"> </w:t>
      </w:r>
    </w:p>
    <w:p w14:paraId="23D08FB0" w14:textId="2FAD0413" w:rsidR="00867401" w:rsidRDefault="00867401" w:rsidP="009D657E">
      <w:pPr>
        <w:pStyle w:val="a3"/>
        <w:tabs>
          <w:tab w:val="left" w:pos="5131"/>
        </w:tabs>
        <w:ind w:firstLine="1134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Донская флотилия</w:t>
      </w:r>
      <w:r w:rsidR="007B6DA6" w:rsidRPr="00854F76">
        <w:rPr>
          <w:rStyle w:val="1"/>
          <w:sz w:val="28"/>
          <w:szCs w:val="28"/>
        </w:rPr>
        <w:t xml:space="preserve"> сыграла важную роль в обеспе</w:t>
      </w:r>
      <w:r>
        <w:rPr>
          <w:rStyle w:val="1"/>
          <w:sz w:val="28"/>
          <w:szCs w:val="28"/>
        </w:rPr>
        <w:t>чении русской</w:t>
      </w:r>
      <w:r w:rsidR="007B6DA6" w:rsidRPr="00854F76">
        <w:rPr>
          <w:rStyle w:val="1"/>
          <w:sz w:val="28"/>
          <w:szCs w:val="28"/>
        </w:rPr>
        <w:t xml:space="preserve"> армии. 26</w:t>
      </w:r>
      <w:r>
        <w:rPr>
          <w:rStyle w:val="1"/>
          <w:sz w:val="28"/>
          <w:szCs w:val="28"/>
        </w:rPr>
        <w:t xml:space="preserve"> августа</w:t>
      </w:r>
      <w:r w:rsidR="007B6DA6" w:rsidRPr="00854F76">
        <w:rPr>
          <w:rStyle w:val="1"/>
          <w:sz w:val="28"/>
          <w:szCs w:val="28"/>
        </w:rPr>
        <w:t xml:space="preserve"> дважды успешно отрази</w:t>
      </w:r>
      <w:r>
        <w:rPr>
          <w:rStyle w:val="1"/>
          <w:sz w:val="28"/>
          <w:szCs w:val="28"/>
        </w:rPr>
        <w:t>в</w:t>
      </w:r>
      <w:r w:rsidR="007B6DA6" w:rsidRPr="00854F7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атаки турецких кораблей, она возвратилась в Азов для зимней стоянки.</w:t>
      </w:r>
    </w:p>
    <w:p w14:paraId="13250D4F" w14:textId="77777777" w:rsidR="007B6DA6" w:rsidRPr="00854F76" w:rsidRDefault="00867401" w:rsidP="009D657E">
      <w:pPr>
        <w:pStyle w:val="a3"/>
        <w:tabs>
          <w:tab w:val="left" w:pos="5131"/>
        </w:tabs>
        <w:ind w:firstLine="1134"/>
        <w:jc w:val="both"/>
        <w:rPr>
          <w:rFonts w:ascii="Courier New" w:hAnsi="Courier New"/>
          <w:sz w:val="28"/>
          <w:szCs w:val="28"/>
        </w:rPr>
      </w:pPr>
      <w:r>
        <w:rPr>
          <w:rStyle w:val="1"/>
          <w:sz w:val="28"/>
          <w:szCs w:val="28"/>
        </w:rPr>
        <w:t>18 апреля 1738 года флотилия (100 лодок),</w:t>
      </w:r>
      <w:r w:rsidR="002F603C">
        <w:rPr>
          <w:rStyle w:val="1"/>
          <w:sz w:val="28"/>
          <w:szCs w:val="28"/>
        </w:rPr>
        <w:t xml:space="preserve"> приняв десант и грузы, </w:t>
      </w:r>
      <w:r w:rsidR="007B6DA6" w:rsidRPr="00854F76">
        <w:rPr>
          <w:rStyle w:val="1"/>
          <w:sz w:val="28"/>
          <w:szCs w:val="28"/>
        </w:rPr>
        <w:t xml:space="preserve">вышла из </w:t>
      </w:r>
      <w:r w:rsidR="002F603C">
        <w:rPr>
          <w:rStyle w:val="1"/>
          <w:sz w:val="28"/>
          <w:szCs w:val="28"/>
        </w:rPr>
        <w:t>А</w:t>
      </w:r>
      <w:r w:rsidR="007B6DA6" w:rsidRPr="00854F76">
        <w:rPr>
          <w:rStyle w:val="1"/>
          <w:sz w:val="28"/>
          <w:szCs w:val="28"/>
        </w:rPr>
        <w:t>зова к Геничи для содействия ар</w:t>
      </w:r>
      <w:r w:rsidR="002F603C">
        <w:rPr>
          <w:rStyle w:val="1"/>
          <w:sz w:val="28"/>
          <w:szCs w:val="28"/>
        </w:rPr>
        <w:t xml:space="preserve">мии </w:t>
      </w:r>
      <w:r w:rsidR="007B6DA6" w:rsidRPr="00854F76">
        <w:rPr>
          <w:rStyle w:val="1"/>
          <w:sz w:val="28"/>
          <w:szCs w:val="28"/>
        </w:rPr>
        <w:t>Лас</w:t>
      </w:r>
      <w:r w:rsidR="002F603C">
        <w:rPr>
          <w:rStyle w:val="1"/>
          <w:sz w:val="28"/>
          <w:szCs w:val="28"/>
        </w:rPr>
        <w:t>си.</w:t>
      </w:r>
      <w:r w:rsidR="007B6DA6" w:rsidRPr="00854F76">
        <w:rPr>
          <w:rStyle w:val="1"/>
          <w:sz w:val="28"/>
          <w:szCs w:val="28"/>
        </w:rPr>
        <w:t xml:space="preserve"> В начале июня 16 турецких кораблей </w:t>
      </w:r>
      <w:r w:rsidR="002F603C">
        <w:rPr>
          <w:rStyle w:val="1"/>
          <w:sz w:val="28"/>
          <w:szCs w:val="28"/>
        </w:rPr>
        <w:t>пытались</w:t>
      </w:r>
      <w:r w:rsidR="007B6DA6" w:rsidRPr="00854F76">
        <w:rPr>
          <w:rStyle w:val="1"/>
          <w:sz w:val="28"/>
          <w:szCs w:val="28"/>
        </w:rPr>
        <w:t xml:space="preserve"> окружить русскую флотилию у Федотовой ко</w:t>
      </w:r>
      <w:r w:rsidR="002F603C">
        <w:rPr>
          <w:rStyle w:val="1"/>
          <w:sz w:val="28"/>
          <w:szCs w:val="28"/>
        </w:rPr>
        <w:t>сы.</w:t>
      </w:r>
      <w:r w:rsidR="007B6DA6" w:rsidRPr="00854F76">
        <w:rPr>
          <w:rStyle w:val="1"/>
          <w:sz w:val="28"/>
          <w:szCs w:val="28"/>
        </w:rPr>
        <w:t xml:space="preserve"> Однако под прикрытием казачьего отряда и бер</w:t>
      </w:r>
      <w:r w:rsidR="002F603C">
        <w:rPr>
          <w:rStyle w:val="1"/>
          <w:sz w:val="28"/>
          <w:szCs w:val="28"/>
        </w:rPr>
        <w:t>еговых</w:t>
      </w:r>
      <w:r w:rsidR="007B6DA6" w:rsidRPr="00854F76">
        <w:rPr>
          <w:rStyle w:val="1"/>
          <w:i/>
          <w:iCs/>
          <w:sz w:val="28"/>
          <w:szCs w:val="28"/>
        </w:rPr>
        <w:t xml:space="preserve"> </w:t>
      </w:r>
      <w:r w:rsidR="007B6DA6" w:rsidRPr="00854F76">
        <w:rPr>
          <w:rStyle w:val="1"/>
          <w:sz w:val="28"/>
          <w:szCs w:val="28"/>
        </w:rPr>
        <w:t>батаре</w:t>
      </w:r>
      <w:r w:rsidR="002F603C">
        <w:rPr>
          <w:rStyle w:val="1"/>
          <w:sz w:val="28"/>
          <w:szCs w:val="28"/>
        </w:rPr>
        <w:t>й</w:t>
      </w:r>
      <w:r w:rsidR="00D33CB8">
        <w:rPr>
          <w:rStyle w:val="1"/>
          <w:sz w:val="28"/>
          <w:szCs w:val="28"/>
        </w:rPr>
        <w:t>,</w:t>
      </w:r>
      <w:r w:rsidR="007B6DA6" w:rsidRPr="00854F76">
        <w:rPr>
          <w:rStyle w:val="1"/>
          <w:sz w:val="28"/>
          <w:szCs w:val="28"/>
        </w:rPr>
        <w:t xml:space="preserve"> матросы прорыли косу</w:t>
      </w:r>
      <w:r w:rsidR="00D33CB8">
        <w:rPr>
          <w:rStyle w:val="1"/>
          <w:sz w:val="28"/>
          <w:szCs w:val="28"/>
        </w:rPr>
        <w:t>-ров, по</w:t>
      </w:r>
      <w:r w:rsidR="007B6DA6" w:rsidRPr="00854F76">
        <w:rPr>
          <w:rStyle w:val="1"/>
          <w:sz w:val="28"/>
          <w:szCs w:val="28"/>
        </w:rPr>
        <w:t xml:space="preserve"> котором</w:t>
      </w:r>
      <w:r w:rsidR="007B6DA6" w:rsidRPr="00854F76">
        <w:rPr>
          <w:rStyle w:val="1"/>
          <w:sz w:val="28"/>
          <w:szCs w:val="28"/>
          <w:lang w:val="en-US"/>
        </w:rPr>
        <w:t>v</w:t>
      </w:r>
      <w:r w:rsidR="007B6DA6" w:rsidRPr="00854F76">
        <w:rPr>
          <w:rStyle w:val="1"/>
          <w:sz w:val="28"/>
          <w:szCs w:val="28"/>
        </w:rPr>
        <w:t xml:space="preserve"> перевели лодки, и продолжили путь к Генич</w:t>
      </w:r>
      <w:r w:rsidR="002F603C">
        <w:rPr>
          <w:rStyle w:val="1"/>
          <w:sz w:val="28"/>
          <w:szCs w:val="28"/>
        </w:rPr>
        <w:t>и</w:t>
      </w:r>
      <w:r w:rsidR="007B6DA6" w:rsidRPr="00854F76">
        <w:rPr>
          <w:rStyle w:val="1"/>
          <w:sz w:val="28"/>
          <w:szCs w:val="28"/>
        </w:rPr>
        <w:t>. 15</w:t>
      </w:r>
      <w:r w:rsidR="00F82D83">
        <w:rPr>
          <w:rStyle w:val="1"/>
          <w:sz w:val="28"/>
          <w:szCs w:val="28"/>
        </w:rPr>
        <w:t xml:space="preserve"> </w:t>
      </w:r>
      <w:r w:rsidR="002F603C">
        <w:rPr>
          <w:rStyle w:val="1"/>
          <w:sz w:val="28"/>
          <w:szCs w:val="28"/>
        </w:rPr>
        <w:t>июня</w:t>
      </w:r>
      <w:r w:rsidR="007B6DA6" w:rsidRPr="00854F76">
        <w:rPr>
          <w:rStyle w:val="1"/>
          <w:sz w:val="28"/>
          <w:szCs w:val="28"/>
        </w:rPr>
        <w:t xml:space="preserve"> о</w:t>
      </w:r>
      <w:r w:rsidR="002F603C">
        <w:rPr>
          <w:rStyle w:val="1"/>
          <w:sz w:val="28"/>
          <w:szCs w:val="28"/>
        </w:rPr>
        <w:t>т</w:t>
      </w:r>
      <w:r w:rsidR="007B6DA6" w:rsidRPr="00854F76">
        <w:rPr>
          <w:rStyle w:val="1"/>
          <w:sz w:val="28"/>
          <w:szCs w:val="28"/>
        </w:rPr>
        <w:t>ряд турецких кораблей (7 линейных кораблей и фр</w:t>
      </w:r>
      <w:r w:rsidR="002F603C">
        <w:rPr>
          <w:rStyle w:val="1"/>
          <w:sz w:val="28"/>
          <w:szCs w:val="28"/>
        </w:rPr>
        <w:t>е</w:t>
      </w:r>
      <w:r w:rsidR="007B6DA6" w:rsidRPr="00854F76">
        <w:rPr>
          <w:rStyle w:val="1"/>
          <w:sz w:val="28"/>
          <w:szCs w:val="28"/>
        </w:rPr>
        <w:t>г</w:t>
      </w:r>
      <w:r w:rsidR="002F603C">
        <w:rPr>
          <w:rStyle w:val="1"/>
          <w:sz w:val="28"/>
          <w:szCs w:val="28"/>
        </w:rPr>
        <w:t>ат,</w:t>
      </w:r>
      <w:r w:rsidR="007B6DA6" w:rsidRPr="00854F76">
        <w:rPr>
          <w:rStyle w:val="1"/>
          <w:sz w:val="28"/>
          <w:szCs w:val="28"/>
        </w:rPr>
        <w:t xml:space="preserve"> 15 галер, более 100 гребных судов) заблокировал русскую-флотилию, но контр-адмирал Бредаль </w:t>
      </w:r>
      <w:r w:rsidR="002F603C">
        <w:rPr>
          <w:rStyle w:val="1"/>
          <w:sz w:val="28"/>
          <w:szCs w:val="28"/>
        </w:rPr>
        <w:t>приказал вытащить лодки н</w:t>
      </w:r>
      <w:r w:rsidR="007B6DA6" w:rsidRPr="00854F76">
        <w:rPr>
          <w:rStyle w:val="1"/>
          <w:sz w:val="28"/>
          <w:szCs w:val="28"/>
        </w:rPr>
        <w:t xml:space="preserve">а отмель и занять оборону на берегу. Огнем орудий атаки турок были отбиты. </w:t>
      </w:r>
      <w:r w:rsidR="002F603C">
        <w:rPr>
          <w:rStyle w:val="1"/>
          <w:sz w:val="28"/>
          <w:szCs w:val="28"/>
        </w:rPr>
        <w:t xml:space="preserve">15 июля </w:t>
      </w:r>
      <w:r w:rsidR="007B6DA6" w:rsidRPr="00854F76">
        <w:rPr>
          <w:rStyle w:val="1"/>
          <w:sz w:val="28"/>
          <w:szCs w:val="28"/>
        </w:rPr>
        <w:t>русские со</w:t>
      </w:r>
      <w:r w:rsidR="002F603C">
        <w:rPr>
          <w:rStyle w:val="1"/>
          <w:sz w:val="28"/>
          <w:szCs w:val="28"/>
        </w:rPr>
        <w:t>жгли свои лодки и</w:t>
      </w:r>
      <w:r w:rsidR="007B6DA6" w:rsidRPr="00854F76">
        <w:rPr>
          <w:rStyle w:val="1"/>
          <w:sz w:val="28"/>
          <w:szCs w:val="28"/>
        </w:rPr>
        <w:t xml:space="preserve"> забрав орудия, су</w:t>
      </w:r>
      <w:r w:rsidR="002F603C">
        <w:rPr>
          <w:rStyle w:val="1"/>
          <w:sz w:val="28"/>
          <w:szCs w:val="28"/>
        </w:rPr>
        <w:t>хим</w:t>
      </w:r>
      <w:r w:rsidR="007B6DA6" w:rsidRPr="00854F76">
        <w:rPr>
          <w:rStyle w:val="1"/>
          <w:sz w:val="28"/>
          <w:szCs w:val="28"/>
        </w:rPr>
        <w:t xml:space="preserve"> </w:t>
      </w:r>
      <w:r w:rsidR="002F603C">
        <w:rPr>
          <w:rStyle w:val="1"/>
          <w:sz w:val="28"/>
          <w:szCs w:val="28"/>
        </w:rPr>
        <w:t xml:space="preserve">путем вернулись в Азов. </w:t>
      </w:r>
      <w:r w:rsidR="007B6DA6" w:rsidRPr="00854F76">
        <w:rPr>
          <w:rStyle w:val="1"/>
          <w:sz w:val="28"/>
          <w:szCs w:val="28"/>
        </w:rPr>
        <w:t>Отсутствие флотилии ли</w:t>
      </w:r>
      <w:r w:rsidR="002F603C">
        <w:rPr>
          <w:rStyle w:val="1"/>
          <w:sz w:val="28"/>
          <w:szCs w:val="28"/>
        </w:rPr>
        <w:t>шило</w:t>
      </w:r>
      <w:r w:rsidR="007B6DA6" w:rsidRPr="00854F76">
        <w:rPr>
          <w:rStyle w:val="1"/>
          <w:sz w:val="28"/>
          <w:szCs w:val="28"/>
        </w:rPr>
        <w:t xml:space="preserve"> армию Ла</w:t>
      </w:r>
      <w:r w:rsidR="002F603C">
        <w:rPr>
          <w:rStyle w:val="1"/>
          <w:sz w:val="28"/>
          <w:szCs w:val="28"/>
        </w:rPr>
        <w:t>с</w:t>
      </w:r>
      <w:r w:rsidR="007B6DA6" w:rsidRPr="00854F76">
        <w:rPr>
          <w:rStyle w:val="1"/>
          <w:sz w:val="28"/>
          <w:szCs w:val="28"/>
        </w:rPr>
        <w:t>си связи с базой, ухудшилось ее снабж</w:t>
      </w:r>
      <w:r w:rsidR="002F603C">
        <w:rPr>
          <w:rStyle w:val="1"/>
          <w:sz w:val="28"/>
          <w:szCs w:val="28"/>
        </w:rPr>
        <w:t>ение</w:t>
      </w:r>
      <w:r w:rsidR="007B6DA6" w:rsidRPr="00854F76">
        <w:rPr>
          <w:rStyle w:val="1"/>
          <w:sz w:val="28"/>
          <w:szCs w:val="28"/>
        </w:rPr>
        <w:t xml:space="preserve"> и армия была вынуждена оставить Крым.</w:t>
      </w:r>
    </w:p>
    <w:p w14:paraId="0F7C5649" w14:textId="77777777" w:rsidR="007B6DA6" w:rsidRPr="00854F76" w:rsidRDefault="007B6DA6" w:rsidP="009D657E">
      <w:pPr>
        <w:pStyle w:val="a3"/>
        <w:ind w:firstLine="1134"/>
        <w:jc w:val="both"/>
        <w:rPr>
          <w:rFonts w:ascii="Courier New" w:hAnsi="Courier New"/>
          <w:sz w:val="28"/>
          <w:szCs w:val="28"/>
        </w:rPr>
      </w:pPr>
      <w:r w:rsidRPr="00854F76">
        <w:rPr>
          <w:rStyle w:val="1"/>
          <w:sz w:val="28"/>
          <w:szCs w:val="28"/>
        </w:rPr>
        <w:t>После заключения мирного договора с Тур</w:t>
      </w:r>
      <w:r w:rsidR="002F603C">
        <w:rPr>
          <w:rStyle w:val="1"/>
          <w:sz w:val="28"/>
          <w:szCs w:val="28"/>
        </w:rPr>
        <w:t>цие</w:t>
      </w:r>
      <w:r w:rsidRPr="00854F76">
        <w:rPr>
          <w:rStyle w:val="1"/>
          <w:sz w:val="28"/>
          <w:szCs w:val="28"/>
        </w:rPr>
        <w:t xml:space="preserve">й </w:t>
      </w:r>
      <w:r w:rsidR="002F603C">
        <w:rPr>
          <w:rStyle w:val="1"/>
          <w:sz w:val="28"/>
          <w:szCs w:val="28"/>
        </w:rPr>
        <w:t>Донская флотилия 15 октября</w:t>
      </w:r>
      <w:r w:rsidRPr="00854F76">
        <w:rPr>
          <w:rStyle w:val="1"/>
          <w:sz w:val="28"/>
          <w:szCs w:val="28"/>
        </w:rPr>
        <w:t xml:space="preserve"> 1739</w:t>
      </w:r>
      <w:r w:rsidR="002F603C">
        <w:rPr>
          <w:rStyle w:val="1"/>
          <w:sz w:val="28"/>
          <w:szCs w:val="28"/>
        </w:rPr>
        <w:t xml:space="preserve"> года</w:t>
      </w:r>
      <w:r w:rsidRPr="00854F76">
        <w:rPr>
          <w:rStyle w:val="1"/>
          <w:sz w:val="28"/>
          <w:szCs w:val="28"/>
        </w:rPr>
        <w:t xml:space="preserve"> была упразднена.</w:t>
      </w:r>
    </w:p>
    <w:p w14:paraId="3006E60B" w14:textId="5273BEC0" w:rsidR="007B6DA6" w:rsidRDefault="007B6DA6" w:rsidP="009D657E">
      <w:pPr>
        <w:pStyle w:val="a3"/>
        <w:ind w:firstLine="1134"/>
        <w:jc w:val="both"/>
        <w:rPr>
          <w:rStyle w:val="1"/>
          <w:sz w:val="28"/>
          <w:szCs w:val="28"/>
        </w:rPr>
      </w:pPr>
      <w:r w:rsidRPr="00854F76">
        <w:rPr>
          <w:rStyle w:val="1"/>
          <w:sz w:val="28"/>
          <w:szCs w:val="28"/>
        </w:rPr>
        <w:t>Вновь флотилия была создана в начале русс</w:t>
      </w:r>
      <w:r w:rsidR="007F4310">
        <w:rPr>
          <w:rStyle w:val="1"/>
          <w:sz w:val="28"/>
          <w:szCs w:val="28"/>
        </w:rPr>
        <w:t>ко-турец</w:t>
      </w:r>
      <w:r w:rsidRPr="00854F76">
        <w:rPr>
          <w:rStyle w:val="1"/>
          <w:sz w:val="28"/>
          <w:szCs w:val="28"/>
        </w:rPr>
        <w:t>кой войны 1768</w:t>
      </w:r>
      <w:r w:rsidR="009C5E91">
        <w:rPr>
          <w:rStyle w:val="1"/>
          <w:sz w:val="28"/>
          <w:szCs w:val="28"/>
        </w:rPr>
        <w:t xml:space="preserve"> года</w:t>
      </w:r>
      <w:r w:rsidRPr="00854F76">
        <w:rPr>
          <w:rStyle w:val="1"/>
          <w:sz w:val="28"/>
          <w:szCs w:val="28"/>
        </w:rPr>
        <w:t xml:space="preserve"> (132 судна). Под командо</w:t>
      </w:r>
      <w:r w:rsidR="009D657E">
        <w:rPr>
          <w:rStyle w:val="1"/>
          <w:sz w:val="28"/>
          <w:szCs w:val="28"/>
        </w:rPr>
        <w:t>вани</w:t>
      </w:r>
      <w:r w:rsidRPr="00854F76">
        <w:rPr>
          <w:rStyle w:val="1"/>
          <w:sz w:val="28"/>
          <w:szCs w:val="28"/>
        </w:rPr>
        <w:t>ем вице-адмирала А. Н. Сенявина она успешно ср</w:t>
      </w:r>
      <w:r w:rsidR="007F4310">
        <w:rPr>
          <w:rStyle w:val="1"/>
          <w:sz w:val="28"/>
          <w:szCs w:val="28"/>
        </w:rPr>
        <w:t>а</w:t>
      </w:r>
      <w:r w:rsidR="009D657E">
        <w:rPr>
          <w:rStyle w:val="1"/>
          <w:sz w:val="28"/>
          <w:szCs w:val="28"/>
        </w:rPr>
        <w:t>жа</w:t>
      </w:r>
      <w:r w:rsidRPr="00854F76">
        <w:rPr>
          <w:rStyle w:val="1"/>
          <w:sz w:val="28"/>
          <w:szCs w:val="28"/>
        </w:rPr>
        <w:t>лась с турецким флотом на Азовском и Черном мо</w:t>
      </w:r>
      <w:r w:rsidR="009D657E">
        <w:rPr>
          <w:rStyle w:val="1"/>
          <w:sz w:val="28"/>
          <w:szCs w:val="28"/>
        </w:rPr>
        <w:t>рях</w:t>
      </w:r>
      <w:r w:rsidRPr="00854F76">
        <w:rPr>
          <w:rStyle w:val="1"/>
          <w:sz w:val="28"/>
          <w:szCs w:val="28"/>
        </w:rPr>
        <w:t xml:space="preserve">: взаимодействовала с сухопутными войсками при </w:t>
      </w:r>
      <w:r w:rsidR="009D657E">
        <w:rPr>
          <w:rStyle w:val="1"/>
          <w:sz w:val="28"/>
          <w:szCs w:val="28"/>
        </w:rPr>
        <w:t xml:space="preserve">взятии Керчи и </w:t>
      </w:r>
      <w:r w:rsidRPr="00854F76">
        <w:rPr>
          <w:rStyle w:val="1"/>
          <w:sz w:val="28"/>
          <w:szCs w:val="28"/>
        </w:rPr>
        <w:t>Еникале, отразила попытки турок в</w:t>
      </w:r>
      <w:r w:rsidR="009D657E">
        <w:rPr>
          <w:rStyle w:val="1"/>
          <w:sz w:val="28"/>
          <w:szCs w:val="28"/>
        </w:rPr>
        <w:t>ыса</w:t>
      </w:r>
      <w:r w:rsidRPr="00854F76">
        <w:rPr>
          <w:rStyle w:val="1"/>
          <w:sz w:val="28"/>
          <w:szCs w:val="28"/>
        </w:rPr>
        <w:t>дить десант в Крыму. В 1783</w:t>
      </w:r>
      <w:r w:rsidR="00D167A9">
        <w:rPr>
          <w:rStyle w:val="1"/>
          <w:sz w:val="28"/>
          <w:szCs w:val="28"/>
        </w:rPr>
        <w:t xml:space="preserve"> году</w:t>
      </w:r>
      <w:r w:rsidRPr="00854F76">
        <w:rPr>
          <w:rStyle w:val="1"/>
          <w:sz w:val="28"/>
          <w:szCs w:val="28"/>
        </w:rPr>
        <w:t xml:space="preserve"> флотилия была расф</w:t>
      </w:r>
      <w:r w:rsidR="009D657E">
        <w:rPr>
          <w:rStyle w:val="1"/>
          <w:sz w:val="28"/>
          <w:szCs w:val="28"/>
        </w:rPr>
        <w:t>ор</w:t>
      </w:r>
      <w:r w:rsidRPr="00854F76">
        <w:rPr>
          <w:rStyle w:val="1"/>
          <w:sz w:val="28"/>
          <w:szCs w:val="28"/>
        </w:rPr>
        <w:t>мирована, а ее корабли переданы созданному в мае того же года Черноморскому флоту.</w:t>
      </w:r>
    </w:p>
    <w:p w14:paraId="07E8C229" w14:textId="77777777" w:rsidR="006E22C1" w:rsidRPr="008E25B5" w:rsidRDefault="006E22C1" w:rsidP="006E22C1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076D46AF" w14:textId="77777777" w:rsidR="006E22C1" w:rsidRPr="008E25B5" w:rsidRDefault="006E22C1" w:rsidP="006E22C1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063D6C5D" w14:textId="77777777" w:rsidR="006E22C1" w:rsidRPr="008E25B5" w:rsidRDefault="006E22C1" w:rsidP="006E22C1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486A645" w14:textId="038106A6" w:rsidR="006C7081" w:rsidRPr="006E22C1" w:rsidRDefault="006C7081" w:rsidP="006E22C1">
      <w:pPr>
        <w:pStyle w:val="a3"/>
        <w:ind w:firstLine="0"/>
        <w:jc w:val="both"/>
        <w:rPr>
          <w:rFonts w:ascii="Courier New" w:hAnsi="Courier New"/>
          <w:sz w:val="28"/>
          <w:szCs w:val="28"/>
        </w:rPr>
      </w:pPr>
    </w:p>
    <w:sectPr w:rsidR="006C7081" w:rsidRPr="006E22C1" w:rsidSect="00867401">
      <w:pgSz w:w="11909" w:h="16840"/>
      <w:pgMar w:top="851" w:right="360" w:bottom="709" w:left="360" w:header="5283" w:footer="528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E25"/>
    <w:rsid w:val="00110C58"/>
    <w:rsid w:val="00114E6D"/>
    <w:rsid w:val="001206E4"/>
    <w:rsid w:val="00151EAC"/>
    <w:rsid w:val="002F603C"/>
    <w:rsid w:val="003231D8"/>
    <w:rsid w:val="00336019"/>
    <w:rsid w:val="004B23F2"/>
    <w:rsid w:val="004C14A6"/>
    <w:rsid w:val="004D5832"/>
    <w:rsid w:val="004D7E25"/>
    <w:rsid w:val="005C7B66"/>
    <w:rsid w:val="006B31E5"/>
    <w:rsid w:val="006C7081"/>
    <w:rsid w:val="006E22C1"/>
    <w:rsid w:val="007704CD"/>
    <w:rsid w:val="007B6DA6"/>
    <w:rsid w:val="007E1373"/>
    <w:rsid w:val="007F4310"/>
    <w:rsid w:val="00854F76"/>
    <w:rsid w:val="00867401"/>
    <w:rsid w:val="008C287C"/>
    <w:rsid w:val="009C5E91"/>
    <w:rsid w:val="009D30A2"/>
    <w:rsid w:val="009D657E"/>
    <w:rsid w:val="00B33899"/>
    <w:rsid w:val="00B6115E"/>
    <w:rsid w:val="00B61CD5"/>
    <w:rsid w:val="00B6593E"/>
    <w:rsid w:val="00BC7019"/>
    <w:rsid w:val="00CF6441"/>
    <w:rsid w:val="00D167A9"/>
    <w:rsid w:val="00D33CB8"/>
    <w:rsid w:val="00DB1D9A"/>
    <w:rsid w:val="00DF6F36"/>
    <w:rsid w:val="00EE1EAA"/>
    <w:rsid w:val="00EF5D99"/>
    <w:rsid w:val="00F565A0"/>
    <w:rsid w:val="00F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4115"/>
  <w15:docId w15:val="{B6B9F56B-6631-4A91-B9E1-E3A95623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D7E25"/>
    <w:rPr>
      <w:rFonts w:ascii="Times New Roman" w:hAnsi="Times New Roman" w:cs="Times New Roman"/>
      <w:sz w:val="40"/>
      <w:szCs w:val="40"/>
    </w:rPr>
  </w:style>
  <w:style w:type="paragraph" w:styleId="a3">
    <w:name w:val="Body Text"/>
    <w:basedOn w:val="a"/>
    <w:link w:val="1"/>
    <w:uiPriority w:val="99"/>
    <w:rsid w:val="004D7E25"/>
    <w:pPr>
      <w:ind w:firstLine="400"/>
      <w:jc w:val="left"/>
    </w:pPr>
    <w:rPr>
      <w:rFonts w:ascii="Times New Roman" w:hAnsi="Times New Roman" w:cs="Times New Roman"/>
      <w:sz w:val="40"/>
      <w:szCs w:val="40"/>
    </w:rPr>
  </w:style>
  <w:style w:type="character" w:customStyle="1" w:styleId="a4">
    <w:name w:val="Основной текст Знак"/>
    <w:basedOn w:val="a0"/>
    <w:uiPriority w:val="99"/>
    <w:semiHidden/>
    <w:rsid w:val="004D7E25"/>
  </w:style>
  <w:style w:type="character" w:customStyle="1" w:styleId="4">
    <w:name w:val="Основной текст (4)_"/>
    <w:basedOn w:val="a0"/>
    <w:link w:val="40"/>
    <w:uiPriority w:val="99"/>
    <w:rsid w:val="007B6DA6"/>
    <w:rPr>
      <w:rFonts w:ascii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7B6DA6"/>
    <w:pPr>
      <w:jc w:val="left"/>
    </w:pPr>
    <w:rPr>
      <w:rFonts w:ascii="Times New Roman" w:hAnsi="Times New Roman" w:cs="Times New Roman"/>
      <w:sz w:val="34"/>
      <w:szCs w:val="34"/>
    </w:rPr>
  </w:style>
  <w:style w:type="paragraph" w:styleId="a5">
    <w:name w:val="Normal (Web)"/>
    <w:basedOn w:val="a"/>
    <w:uiPriority w:val="99"/>
    <w:semiHidden/>
    <w:unhideWhenUsed/>
    <w:rsid w:val="00EE1E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1EAA"/>
    <w:rPr>
      <w:color w:val="0000FF"/>
      <w:u w:val="single"/>
    </w:rPr>
  </w:style>
  <w:style w:type="character" w:customStyle="1" w:styleId="noprint">
    <w:name w:val="noprint"/>
    <w:basedOn w:val="a0"/>
    <w:rsid w:val="00EE1EAA"/>
  </w:style>
  <w:style w:type="character" w:customStyle="1" w:styleId="info-link">
    <w:name w:val="info-link"/>
    <w:basedOn w:val="a0"/>
    <w:rsid w:val="007E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99F40-50F4-401C-ADA7-E2647D6C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24</cp:revision>
  <dcterms:created xsi:type="dcterms:W3CDTF">2020-03-16T17:14:00Z</dcterms:created>
  <dcterms:modified xsi:type="dcterms:W3CDTF">2022-07-05T16:06:00Z</dcterms:modified>
</cp:coreProperties>
</file>