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E81C0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1"/>
        <w:tblW w:w="0" w:type="auto"/>
        <w:tblInd w:w="-1092" w:type="dxa"/>
        <w:tblLook w:val="04A0"/>
      </w:tblPr>
      <w:tblGrid/>
      <w:tr>
        <w:trPr>
          <w:gridBefore w:val="0"/>
          <w:gridAfter w:val="0"/>
        </w:trPr>
        <w:tc>
          <w:tcPr>
            <w:tcW w:w="5865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Оригинал </w:t>
            </w:r>
          </w:p>
        </w:tc>
        <w:tc>
          <w:tcPr>
            <w:tcW w:w="5415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Перевод</w:t>
            </w:r>
          </w:p>
        </w:tc>
      </w:tr>
      <w:tr>
        <w:trPr>
          <w:gridBefore w:val="0"/>
          <w:gridAfter w:val="0"/>
        </w:trPr>
        <w:tc>
          <w:tcPr>
            <w:tcW w:w="5865" w:type="dxa"/>
          </w:tcPr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outlineLvl w:val="0"/>
              <w:rPr>
                <w:rFonts w:ascii="Times New Roman" w:hAnsi="Times New Roman"/>
                <w:b w:val="1"/>
                <w:i w:val="0"/>
                <w:color w:val="1D1D1D"/>
                <w:sz w:val="28"/>
                <w:shd w:val="clear" w:fill="FFFFFF"/>
              </w:rPr>
            </w:pPr>
            <w:bookmarkStart w:id="0" w:name="_dx_frag_StartFragment"/>
            <w:bookmarkEnd w:id="0"/>
            <w:bookmarkStart w:id="1" w:name="PAGE-TITLE"/>
            <w:bookmarkEnd w:id="1"/>
            <w:r>
              <w:rPr>
                <w:rFonts w:ascii="Times New Roman" w:hAnsi="Times New Roman"/>
                <w:b w:val="1"/>
                <w:i w:val="0"/>
                <w:color w:val="1D1D1D"/>
                <w:sz w:val="28"/>
                <w:shd w:val="clear" w:fill="FFFFFF"/>
              </w:rPr>
              <w:t>В Астраханской области завершилась активная фаза совместных учений «Боевое содружество-2021»</w:t>
            </w:r>
            <w:bookmarkStart w:id="2" w:name="NODE-2690"/>
            <w:bookmarkEnd w:id="2"/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outlineLvl w:val="0"/>
              <w:rPr>
                <w:rFonts w:ascii="Times New Roman" w:hAnsi="Times New Roman"/>
                <w:b w:val="0"/>
                <w:i w:val="0"/>
                <w:color w:val="auto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hd w:val="clear" w:fill="FFFFFF"/>
              </w:rPr>
              <w:t>создано: птн, 03/09/2021 - 12:38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outlineLvl w:val="0"/>
              <w:rPr>
                <w:rFonts w:ascii="Times New Roman" w:hAnsi="Times New Roman"/>
                <w:b w:val="0"/>
                <w:i w:val="0"/>
                <w:color w:val="auto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28"/>
                <w:shd w:val="clear" w:fill="FFFFFF"/>
              </w:rPr>
              <w:t>обновлено: птн, 03/09/2021 - 12:38</w:t>
            </w:r>
          </w:p>
          <w:p>
            <w:pPr>
              <w:spacing w:before="0" w:after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На полигоне «Ашулук» силы противовоздушной обороны стран СНГ представляли более двух тысяч военнослужащих из России, Армении, Беларуси, Казахстана, Кыргызстана, Таджикистана, Узбекистана.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Руководитель регионального агентства международных связей Владимир Головков считает, что международное сотрудничество и военное партнёрство стран СНГ служит укреплению их обороноспособности и защите граждан от угроз мирового терроризма. «В наше неспокойное время этот вопрос является по-прежнему актуальным», - отметил он. 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В учениях было задействовано свыше 200 единиц боевой техники, в том числе зенитные ракетные системы и авиация. 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В ходе учений были разыграны различные тактические эпизоды по организации совместного применения авиации и войск противовоздушной обороны стран СНГ в регионах коллективной безопасности при антитеррористических действиях и в вооружённых конфликтах.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Вчера на полигоне «Ашулук» прошёл основной эпизод активной фазы совместных учений. Ракетные комплексы С-400, С-300 и "Панцирь-С" уничтожили более 20 мишеней, имитирующих беспилотники и ракеты.</w:t>
              <w:br w:type="textWrapping"/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Заместитель председателя Координационного комитета по вопросам ПВО при Совете министров обороны стран СНГ генерал-полковник Юрий Грехов отметил, что цели были достаточно сложные: часть - маловысотные, часть - баллистические мишени.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Юрий Грехов также отметил, что особенностью данных учений стало то, что боевые стрельбы впервые выполнили военнослужащие Кыргызстана.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Следующий этап учений пройдет на территории Казахстана и Таджикистана.</w:t>
            </w:r>
          </w:p>
          <w:p>
            <w:pPr>
              <w:spacing w:lineRule="atLeast" w:line="351" w:before="255" w:after="225"/>
              <w:ind w:firstLine="0" w:left="0" w:right="0"/>
              <w:outlineLvl w:val="0"/>
              <w:rPr>
                <w:rFonts w:ascii="Times New Roman" w:hAnsi="Times New Roman"/>
                <w:b w:val="1"/>
                <w:i w:val="0"/>
                <w:color w:val="1D1D1D"/>
                <w:sz w:val="28"/>
                <w:shd w:val="clear" w:fill="FFFFFF"/>
              </w:rPr>
            </w:pPr>
            <w:bookmarkStart w:id="3" w:name="_dx_frag_StartFragment"/>
            <w:bookmarkEnd w:id="3"/>
            <w:bookmarkStart w:id="4" w:name="PAGE-TITLE"/>
            <w:bookmarkEnd w:id="4"/>
            <w:r>
              <w:rPr>
                <w:rFonts w:ascii="Times New Roman" w:hAnsi="Times New Roman"/>
                <w:b w:val="1"/>
                <w:i w:val="0"/>
                <w:color w:val="1D1D1D"/>
                <w:sz w:val="28"/>
                <w:shd w:val="clear" w:fill="FFFFFF"/>
              </w:rPr>
              <w:t>Глава Россотрудничества Евгений Примаков приедет в Астрахань на VI Каспийский медиафорум</w:t>
            </w:r>
            <w:bookmarkStart w:id="5" w:name="NODE-2691"/>
            <w:bookmarkEnd w:id="5"/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outlineLvl w:val="0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>создано: пн, 06/09/2021 - 12:10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outlineLvl w:val="0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  <w:t>обновлено: пн, 06/09/2021 - 12:10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outlineLvl w:val="0"/>
              <w:rPr>
                <w:rFonts w:ascii="Times New Roman" w:hAnsi="Times New Roman"/>
                <w:b w:val="0"/>
                <w:i w:val="0"/>
                <w:color w:val="000000"/>
                <w:sz w:val="28"/>
                <w:shd w:val="clear" w:fill="FFFFFF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Приглашение принять участие в международном мероприятии руководитель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получил от Губернатора Астраханской области Игоря Бабушкина в марте этого года во время рабочего визита в наш регион.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«Между Правительством Астраханской области и Россотрудничеством в 2021 году подписано и реализуется Соглашение о взаимодействии. Федеральное ведомство оказывает нам помощь в продвижении экономического и туристического потенциала Астраханской области, поддержке соотечественников за рубежом, содействии экспорту образовательных услуг, - прокомментировал руководитель регионального агентства международных связей Владимир Головков. – Уверен, что нынешний визит Евгения Примакова в Астрахань даст импульс  в реализации совместных проектов».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Руководитель Россотрудничества примет участие в работе пленарного заседания медиафорума и выступит на нём.  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«На полях» медиафорума Евгений Примаков встретится с участниками «Нового поколения». Данная программа краткосрочных поездок иностранной молодежи в Россию реализуется Россотрудничеством с 2011 года с целью выстраивания и поддержки партнерских отношений среди молодежных организаций разных стран мира. В рамках программы Россию уже посетили более 7500 человек из более чем 130 государств. В этом году она пройдёт на базе Астраханского государственного университета. 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 w:left="0" w:right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В г. Астрахани преподаватели одного из крупнейших университетов России - Высшей школы экономики  проведут для участников программы «Новое поколение» учебный интенсив «Как эффективно работать с медиапродуктом в digital-среде». Ребятам расскажут о трендах в развитии журналистики.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8"/>
                <w:shd w:val="clear" w:fill="FFFFFF"/>
              </w:rPr>
              <w:t>На Каспийском медиафоруме участники «Нового поколения» примут участие в дискуссионной панели «Просветительские медиапроекты в новой системе информационных коммуникаций».</w:t>
            </w:r>
          </w:p>
        </w:tc>
        <w:tc>
          <w:tcPr>
            <w:tcW w:w="5415" w:type="dxa"/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Active phase of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cooperative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military </w:t>
            </w:r>
            <w:r>
              <w:rPr>
                <w:rFonts w:ascii="Times New Roman" w:hAnsi="Times New Roman"/>
                <w:b w:val="1"/>
                <w:sz w:val="28"/>
              </w:rPr>
              <w:t xml:space="preserve">training </w:t>
            </w:r>
            <w:r>
              <w:rPr>
                <w:rFonts w:ascii="Times New Roman" w:hAnsi="Times New Roman"/>
                <w:b w:val="1"/>
                <w:sz w:val="28"/>
              </w:rPr>
              <w:t xml:space="preserve">drills </w:t>
            </w:r>
            <w:r>
              <w:rPr>
                <w:rFonts w:ascii="Times New Roman" w:hAnsi="Times New Roman"/>
                <w:b w:val="1"/>
                <w:sz w:val="28"/>
              </w:rPr>
              <w:t>"</w:t>
            </w:r>
            <w:r>
              <w:rPr>
                <w:rFonts w:ascii="Times New Roman" w:hAnsi="Times New Roman"/>
                <w:b w:val="1"/>
                <w:sz w:val="28"/>
              </w:rPr>
              <w:t>Comrades</w:t>
            </w:r>
            <w:r>
              <w:rPr>
                <w:rFonts w:ascii="Times New Roman" w:hAnsi="Times New Roman"/>
                <w:b w:val="1"/>
                <w:sz w:val="28"/>
              </w:rPr>
              <w:t>- in- arms</w:t>
            </w:r>
            <w:r>
              <w:rPr>
                <w:rFonts w:ascii="Times New Roman" w:hAnsi="Times New Roman"/>
                <w:b w:val="1"/>
                <w:sz w:val="28"/>
              </w:rPr>
              <w:t>- 2021</w:t>
            </w:r>
            <w:r>
              <w:rPr>
                <w:rFonts w:ascii="Times New Roman" w:hAnsi="Times New Roman"/>
                <w:b w:val="1"/>
                <w:sz w:val="28"/>
              </w:rPr>
              <w:t>"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in A</w:t>
            </w:r>
            <w:r>
              <w:rPr>
                <w:rFonts w:ascii="Times New Roman" w:hAnsi="Times New Roman"/>
                <w:b w:val="1"/>
                <w:sz w:val="28"/>
              </w:rPr>
              <w:t>strakhan' region has ended</w:t>
            </w:r>
            <w:r>
              <w:rPr>
                <w:rFonts w:ascii="Times New Roman" w:hAnsi="Times New Roman"/>
                <w:b w:val="1"/>
                <w:sz w:val="28"/>
              </w:rPr>
              <w:t xml:space="preserve">. 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created</w:t>
            </w:r>
            <w:r>
              <w:rPr>
                <w:rFonts w:ascii="Times New Roman" w:hAnsi="Times New Roman"/>
                <w:b w:val="0"/>
                <w:sz w:val="28"/>
              </w:rPr>
              <w:t>: friday</w:t>
            </w:r>
            <w:r>
              <w:rPr>
                <w:rFonts w:ascii="Times New Roman" w:hAnsi="Times New Roman"/>
                <w:b w:val="0"/>
                <w:sz w:val="28"/>
              </w:rPr>
              <w:t xml:space="preserve">, </w:t>
            </w:r>
            <w:r>
              <w:rPr>
                <w:rFonts w:ascii="Times New Roman" w:hAnsi="Times New Roman"/>
                <w:b w:val="0"/>
                <w:sz w:val="28"/>
              </w:rPr>
              <w:t>09</w:t>
            </w:r>
            <w:r>
              <w:rPr>
                <w:rFonts w:ascii="Times New Roman" w:hAnsi="Times New Roman"/>
                <w:b w:val="0"/>
                <w:sz w:val="28"/>
              </w:rPr>
              <w:t>/03/202</w:t>
            </w:r>
            <w:r>
              <w:rPr>
                <w:rFonts w:ascii="Times New Roman" w:hAnsi="Times New Roman"/>
                <w:b w:val="0"/>
                <w:sz w:val="28"/>
              </w:rPr>
              <w:t>1 - 12:38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updated</w:t>
            </w:r>
            <w:r>
              <w:rPr>
                <w:rFonts w:ascii="Times New Roman" w:hAnsi="Times New Roman"/>
                <w:b w:val="0"/>
                <w:sz w:val="28"/>
              </w:rPr>
              <w:t>: fri</w:t>
            </w:r>
            <w:r>
              <w:rPr>
                <w:rFonts w:ascii="Times New Roman" w:hAnsi="Times New Roman"/>
                <w:b w:val="0"/>
                <w:sz w:val="28"/>
              </w:rPr>
              <w:t>day, 09</w:t>
            </w:r>
            <w:r>
              <w:rPr>
                <w:rFonts w:ascii="Times New Roman" w:hAnsi="Times New Roman"/>
                <w:b w:val="0"/>
                <w:sz w:val="28"/>
              </w:rPr>
              <w:t>/03/2021 - 12:38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b w:val="0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More than </w:t>
            </w:r>
            <w:r>
              <w:rPr>
                <w:rFonts w:ascii="Times New Roman" w:hAnsi="Times New Roman"/>
                <w:b w:val="0"/>
                <w:sz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</w:rPr>
              <w:t xml:space="preserve">,000 </w:t>
            </w:r>
            <w:r>
              <w:rPr>
                <w:rFonts w:ascii="Times New Roman" w:hAnsi="Times New Roman"/>
                <w:b w:val="0"/>
                <w:sz w:val="28"/>
              </w:rPr>
              <w:t>troops from Russia</w:t>
            </w:r>
            <w:r>
              <w:rPr>
                <w:rFonts w:ascii="Times New Roman" w:hAnsi="Times New Roman"/>
                <w:b w:val="0"/>
                <w:sz w:val="28"/>
              </w:rPr>
              <w:t xml:space="preserve">, </w:t>
            </w:r>
            <w:r>
              <w:rPr>
                <w:rFonts w:ascii="Times New Roman" w:hAnsi="Times New Roman"/>
                <w:b w:val="0"/>
                <w:sz w:val="28"/>
              </w:rPr>
              <w:t>Armenia</w:t>
            </w:r>
            <w:r>
              <w:rPr>
                <w:rFonts w:ascii="Times New Roman" w:hAnsi="Times New Roman"/>
                <w:b w:val="0"/>
                <w:sz w:val="28"/>
              </w:rPr>
              <w:t>, Belarussia,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Kazakhstan,</w:t>
            </w:r>
            <w:r>
              <w:rPr>
                <w:rFonts w:ascii="Times New Roman" w:hAnsi="Times New Roman"/>
                <w:b w:val="0"/>
                <w:sz w:val="28"/>
              </w:rPr>
              <w:t xml:space="preserve"> Kyrgy</w:t>
            </w:r>
            <w:r>
              <w:rPr>
                <w:rFonts w:ascii="Times New Roman" w:hAnsi="Times New Roman"/>
                <w:b w:val="0"/>
                <w:sz w:val="28"/>
              </w:rPr>
              <w:t>z</w:t>
            </w:r>
            <w:r>
              <w:rPr>
                <w:rFonts w:ascii="Times New Roman" w:hAnsi="Times New Roman"/>
                <w:b w:val="0"/>
                <w:sz w:val="28"/>
              </w:rPr>
              <w:t>stan</w:t>
            </w:r>
            <w:r>
              <w:rPr>
                <w:rFonts w:ascii="Times New Roman" w:hAnsi="Times New Roman"/>
                <w:b w:val="0"/>
                <w:sz w:val="28"/>
              </w:rPr>
              <w:t>, Ta</w:t>
            </w:r>
            <w:r>
              <w:rPr>
                <w:rFonts w:ascii="Times New Roman" w:hAnsi="Times New Roman"/>
                <w:b w:val="0"/>
                <w:sz w:val="28"/>
              </w:rPr>
              <w:t>jikistan</w:t>
            </w:r>
            <w:r>
              <w:rPr>
                <w:rFonts w:ascii="Times New Roman" w:hAnsi="Times New Roman"/>
                <w:b w:val="0"/>
                <w:sz w:val="28"/>
              </w:rPr>
              <w:t>, Uzbe</w:t>
            </w:r>
            <w:r>
              <w:rPr>
                <w:rFonts w:ascii="Times New Roman" w:hAnsi="Times New Roman"/>
                <w:b w:val="0"/>
                <w:sz w:val="28"/>
              </w:rPr>
              <w:t>kistan</w:t>
            </w:r>
            <w:r>
              <w:rPr>
                <w:rFonts w:ascii="Times New Roman" w:hAnsi="Times New Roman"/>
                <w:b w:val="0"/>
                <w:sz w:val="28"/>
              </w:rPr>
              <w:t xml:space="preserve"> represented</w:t>
            </w:r>
            <w:r>
              <w:rPr>
                <w:rFonts w:ascii="Times New Roman" w:hAnsi="Times New Roman"/>
                <w:b w:val="0"/>
                <w:sz w:val="28"/>
              </w:rPr>
              <w:t xml:space="preserve"> their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 xml:space="preserve">CIS </w:t>
            </w:r>
            <w:r>
              <w:rPr>
                <w:rFonts w:ascii="Times New Roman" w:hAnsi="Times New Roman"/>
                <w:b w:val="0"/>
                <w:sz w:val="28"/>
              </w:rPr>
              <w:t>Air Defense Force</w:t>
            </w:r>
            <w:r>
              <w:rPr>
                <w:rFonts w:ascii="Times New Roman" w:hAnsi="Times New Roman"/>
                <w:b w:val="0"/>
                <w:sz w:val="28"/>
              </w:rPr>
              <w:t>s</w:t>
            </w:r>
            <w:r>
              <w:rPr>
                <w:rFonts w:ascii="Times New Roman" w:hAnsi="Times New Roman"/>
                <w:b w:val="0"/>
                <w:sz w:val="28"/>
              </w:rPr>
              <w:t xml:space="preserve"> in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</w:rPr>
              <w:t>t</w:t>
            </w:r>
            <w:r>
              <w:rPr>
                <w:rFonts w:ascii="Times New Roman" w:hAnsi="Times New Roman"/>
                <w:b w:val="0"/>
                <w:sz w:val="28"/>
              </w:rPr>
              <w:t>raining are</w:t>
            </w:r>
            <w:r>
              <w:rPr>
                <w:rFonts w:ascii="Times New Roman" w:hAnsi="Times New Roman"/>
                <w:b w:val="0"/>
                <w:sz w:val="28"/>
              </w:rPr>
              <w:t>a "</w:t>
            </w:r>
            <w:r>
              <w:rPr>
                <w:rFonts w:ascii="Times New Roman" w:hAnsi="Times New Roman"/>
                <w:b w:val="0"/>
                <w:sz w:val="28"/>
              </w:rPr>
              <w:t>Ashuluk</w:t>
            </w:r>
            <w:r>
              <w:rPr>
                <w:rFonts w:ascii="Times New Roman" w:hAnsi="Times New Roman"/>
                <w:b w:val="0"/>
                <w:sz w:val="28"/>
              </w:rPr>
              <w:t>"</w:t>
            </w:r>
            <w:r>
              <w:rPr>
                <w:rFonts w:ascii="Times New Roman" w:hAnsi="Times New Roman"/>
                <w:b w:val="0"/>
                <w:sz w:val="28"/>
              </w:rPr>
              <w:t xml:space="preserve">. 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The head of Foreign Affairs Agency of Astrakhan Region,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Vladimir Golovkov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considers </w:t>
            </w:r>
            <w:r>
              <w:rPr>
                <w:rFonts w:ascii="Times New Roman" w:hAnsi="Times New Roman"/>
                <w:sz w:val="28"/>
              </w:rPr>
              <w:t>th</w:t>
            </w:r>
            <w:r>
              <w:rPr>
                <w:rFonts w:ascii="Times New Roman" w:hAnsi="Times New Roman"/>
                <w:sz w:val="28"/>
              </w:rPr>
              <w:t>at</w:t>
            </w:r>
            <w:r>
              <w:rPr>
                <w:rFonts w:ascii="Times New Roman" w:hAnsi="Times New Roman"/>
                <w:sz w:val="28"/>
              </w:rPr>
              <w:t xml:space="preserve"> CIS count</w:t>
            </w:r>
            <w:r>
              <w:rPr>
                <w:rFonts w:ascii="Times New Roman" w:hAnsi="Times New Roman"/>
                <w:sz w:val="28"/>
              </w:rPr>
              <w:t>ries</w:t>
            </w:r>
            <w:r>
              <w:rPr>
                <w:rFonts w:ascii="Times New Roman" w:hAnsi="Times New Roman"/>
                <w:sz w:val="28"/>
              </w:rPr>
              <w:t xml:space="preserve"> international coop</w:t>
            </w:r>
            <w:r>
              <w:rPr>
                <w:rFonts w:ascii="Times New Roman" w:hAnsi="Times New Roman"/>
                <w:sz w:val="28"/>
              </w:rPr>
              <w:t>eration</w:t>
            </w:r>
            <w:r>
              <w:rPr>
                <w:rFonts w:ascii="Times New Roman" w:hAnsi="Times New Roman"/>
                <w:sz w:val="28"/>
              </w:rPr>
              <w:t xml:space="preserve"> and military partnership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will lead to strengthening of </w:t>
            </w:r>
            <w:r>
              <w:rPr>
                <w:rFonts w:ascii="Times New Roman" w:hAnsi="Times New Roman"/>
                <w:sz w:val="28"/>
              </w:rPr>
              <w:t>defensive capacity and defen</w:t>
            </w:r>
            <w:r>
              <w:rPr>
                <w:rFonts w:ascii="Times New Roman" w:hAnsi="Times New Roman"/>
                <w:sz w:val="28"/>
              </w:rPr>
              <w:t>d</w:t>
            </w:r>
            <w:r>
              <w:rPr>
                <w:rFonts w:ascii="Times New Roman" w:hAnsi="Times New Roman"/>
                <w:sz w:val="28"/>
              </w:rPr>
              <w:t xml:space="preserve">ing citizens from </w:t>
            </w:r>
            <w:r>
              <w:rPr>
                <w:rFonts w:ascii="Times New Roman" w:hAnsi="Times New Roman"/>
                <w:sz w:val="28"/>
              </w:rPr>
              <w:t>world terrorism threat</w:t>
            </w:r>
            <w:r>
              <w:rPr>
                <w:rFonts w:ascii="Times New Roman" w:hAnsi="Times New Roman"/>
                <w:sz w:val="28"/>
              </w:rPr>
              <w:t>. "</w:t>
            </w:r>
            <w:r>
              <w:rPr>
                <w:rFonts w:ascii="Times New Roman" w:hAnsi="Times New Roman"/>
                <w:sz w:val="28"/>
              </w:rPr>
              <w:t xml:space="preserve">In our </w:t>
            </w:r>
            <w:r>
              <w:rPr>
                <w:rFonts w:ascii="Times New Roman" w:hAnsi="Times New Roman"/>
                <w:sz w:val="28"/>
              </w:rPr>
              <w:t>troubled times this pro</w:t>
            </w:r>
            <w:r>
              <w:rPr>
                <w:rFonts w:ascii="Times New Roman" w:hAnsi="Times New Roman"/>
                <w:sz w:val="28"/>
              </w:rPr>
              <w:t>blem stands sh</w:t>
            </w:r>
            <w:r>
              <w:rPr>
                <w:rFonts w:ascii="Times New Roman" w:hAnsi="Times New Roman"/>
                <w:sz w:val="28"/>
              </w:rPr>
              <w:t>arp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he pointed out.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More than 200 </w:t>
            </w:r>
            <w:r>
              <w:rPr>
                <w:rFonts w:ascii="Times New Roman" w:hAnsi="Times New Roman"/>
                <w:sz w:val="28"/>
              </w:rPr>
              <w:t>armed units took part in training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including surface-to-air missiles and aviation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During training various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surface-t</w:t>
            </w:r>
            <w:r>
              <w:rPr>
                <w:rFonts w:ascii="Times New Roman" w:hAnsi="Times New Roman"/>
                <w:sz w:val="28"/>
              </w:rPr>
              <w:t>o-air missiles and aviation cooperation</w:t>
            </w:r>
            <w:r>
              <w:rPr>
                <w:rFonts w:ascii="Times New Roman" w:hAnsi="Times New Roman"/>
                <w:sz w:val="28"/>
              </w:rPr>
              <w:t xml:space="preserve"> tact</w:t>
            </w:r>
            <w:r>
              <w:rPr>
                <w:rFonts w:ascii="Times New Roman" w:hAnsi="Times New Roman"/>
                <w:sz w:val="28"/>
              </w:rPr>
              <w:t xml:space="preserve">ical episodes were </w:t>
            </w:r>
            <w:r>
              <w:rPr>
                <w:rFonts w:ascii="Times New Roman" w:hAnsi="Times New Roman"/>
                <w:sz w:val="28"/>
              </w:rPr>
              <w:t>played out</w:t>
            </w:r>
            <w:r>
              <w:rPr>
                <w:rFonts w:ascii="Times New Roman" w:hAnsi="Times New Roman"/>
                <w:sz w:val="28"/>
              </w:rPr>
              <w:t xml:space="preserve">, which are used in </w:t>
            </w:r>
            <w:r>
              <w:rPr>
                <w:rFonts w:ascii="Times New Roman" w:hAnsi="Times New Roman"/>
                <w:sz w:val="28"/>
              </w:rPr>
              <w:t>CIS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regions </w:t>
            </w:r>
            <w:r>
              <w:rPr>
                <w:rFonts w:ascii="Times New Roman" w:hAnsi="Times New Roman"/>
                <w:sz w:val="28"/>
              </w:rPr>
              <w:t xml:space="preserve">in </w:t>
            </w:r>
            <w:r>
              <w:rPr>
                <w:rFonts w:ascii="Times New Roman" w:hAnsi="Times New Roman"/>
                <w:sz w:val="28"/>
              </w:rPr>
              <w:t>t</w:t>
            </w:r>
            <w:r>
              <w:rPr>
                <w:rFonts w:ascii="Times New Roman" w:hAnsi="Times New Roman"/>
                <w:sz w:val="28"/>
              </w:rPr>
              <w:t>erms</w:t>
            </w:r>
            <w:r>
              <w:rPr>
                <w:rFonts w:ascii="Times New Roman" w:hAnsi="Times New Roman"/>
                <w:sz w:val="28"/>
              </w:rPr>
              <w:t xml:space="preserve"> of co</w:t>
            </w:r>
            <w:r>
              <w:rPr>
                <w:rFonts w:ascii="Times New Roman" w:hAnsi="Times New Roman"/>
                <w:sz w:val="28"/>
              </w:rPr>
              <w:t xml:space="preserve">mmon </w:t>
            </w:r>
            <w:r>
              <w:rPr>
                <w:rFonts w:ascii="Times New Roman" w:hAnsi="Times New Roman"/>
                <w:sz w:val="28"/>
              </w:rPr>
              <w:t xml:space="preserve">anti-terrorism </w:t>
            </w:r>
            <w:r>
              <w:rPr>
                <w:rFonts w:ascii="Times New Roman" w:hAnsi="Times New Roman"/>
                <w:sz w:val="28"/>
              </w:rPr>
              <w:t>security</w:t>
            </w:r>
            <w:r>
              <w:rPr>
                <w:rFonts w:ascii="Times New Roman" w:hAnsi="Times New Roman"/>
                <w:sz w:val="28"/>
              </w:rPr>
              <w:t xml:space="preserve"> and armed conflicts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The main</w:t>
            </w:r>
            <w:r>
              <w:rPr>
                <w:rFonts w:ascii="Times New Roman" w:hAnsi="Times New Roman"/>
                <w:sz w:val="28"/>
              </w:rPr>
              <w:t xml:space="preserve"> cooperation</w:t>
            </w:r>
            <w:r>
              <w:rPr>
                <w:rFonts w:ascii="Times New Roman" w:hAnsi="Times New Roman"/>
                <w:sz w:val="28"/>
              </w:rPr>
              <w:t xml:space="preserve"> active phase episode </w:t>
            </w:r>
            <w:r>
              <w:rPr>
                <w:rFonts w:ascii="Times New Roman" w:hAnsi="Times New Roman"/>
                <w:sz w:val="28"/>
              </w:rPr>
              <w:t>was played out yesterday in</w:t>
            </w:r>
            <w:r>
              <w:rPr>
                <w:rFonts w:ascii="Times New Roman" w:hAnsi="Times New Roman"/>
                <w:sz w:val="28"/>
              </w:rPr>
              <w:t xml:space="preserve"> training fields "</w:t>
            </w:r>
            <w:r>
              <w:rPr>
                <w:rFonts w:ascii="Times New Roman" w:hAnsi="Times New Roman"/>
                <w:sz w:val="28"/>
              </w:rPr>
              <w:t>Ashuluk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. Missil</w:t>
            </w:r>
            <w:r>
              <w:rPr>
                <w:rFonts w:ascii="Times New Roman" w:hAnsi="Times New Roman"/>
                <w:sz w:val="28"/>
              </w:rPr>
              <w:t>es C-4</w:t>
            </w:r>
            <w:r>
              <w:rPr>
                <w:rFonts w:ascii="Times New Roman" w:hAnsi="Times New Roman"/>
                <w:sz w:val="28"/>
              </w:rPr>
              <w:t>00, C-300 and "</w:t>
            </w:r>
            <w:r>
              <w:rPr>
                <w:rFonts w:ascii="Times New Roman" w:hAnsi="Times New Roman"/>
                <w:sz w:val="28"/>
              </w:rPr>
              <w:t>Pancir'- C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 xml:space="preserve"> destroyed more than 20 targets, imitating </w:t>
            </w:r>
            <w:r>
              <w:rPr>
                <w:rFonts w:ascii="Times New Roman" w:hAnsi="Times New Roman"/>
                <w:sz w:val="28"/>
              </w:rPr>
              <w:t>unmanned aircraft and missiles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</w:t>
            </w:r>
            <w:r>
              <w:rPr>
                <w:rFonts w:ascii="Times New Roman" w:hAnsi="Times New Roman"/>
                <w:sz w:val="28"/>
              </w:rPr>
              <w:t xml:space="preserve">he </w:t>
            </w:r>
            <w:r>
              <w:rPr>
                <w:rFonts w:ascii="Times New Roman" w:hAnsi="Times New Roman"/>
                <w:sz w:val="28"/>
              </w:rPr>
              <w:t>Vice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pre</w:t>
            </w:r>
            <w:r>
              <w:rPr>
                <w:rFonts w:ascii="Times New Roman" w:hAnsi="Times New Roman"/>
                <w:sz w:val="28"/>
              </w:rPr>
              <w:t xml:space="preserve">sident of </w:t>
            </w:r>
            <w:r>
              <w:rPr>
                <w:rFonts w:ascii="Times New Roman" w:hAnsi="Times New Roman"/>
                <w:sz w:val="28"/>
              </w:rPr>
              <w:t>Coo</w:t>
            </w:r>
            <w:r>
              <w:rPr>
                <w:rFonts w:ascii="Times New Roman" w:hAnsi="Times New Roman"/>
                <w:sz w:val="28"/>
              </w:rPr>
              <w:t>rdination Committee in terms of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Cabinet</w:t>
            </w:r>
            <w:r>
              <w:rPr>
                <w:rFonts w:ascii="Times New Roman" w:hAnsi="Times New Roman"/>
                <w:sz w:val="28"/>
              </w:rPr>
              <w:t xml:space="preserve"> Council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Air Defence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Colonel Gen</w:t>
            </w:r>
            <w:r>
              <w:rPr>
                <w:rFonts w:ascii="Times New Roman" w:hAnsi="Times New Roman"/>
                <w:sz w:val="28"/>
              </w:rPr>
              <w:t xml:space="preserve">eral Yuri Grehov pointed </w:t>
            </w:r>
            <w:r>
              <w:rPr>
                <w:rFonts w:ascii="Times New Roman" w:hAnsi="Times New Roman"/>
                <w:sz w:val="28"/>
              </w:rPr>
              <w:t>out that targets were pretty hard</w:t>
            </w:r>
            <w:r>
              <w:rPr>
                <w:rFonts w:ascii="Times New Roman" w:hAnsi="Times New Roman"/>
                <w:sz w:val="28"/>
              </w:rPr>
              <w:t>. So</w:t>
            </w:r>
            <w:r>
              <w:rPr>
                <w:rFonts w:ascii="Times New Roman" w:hAnsi="Times New Roman"/>
                <w:sz w:val="28"/>
              </w:rPr>
              <w:t xml:space="preserve">me of them were </w:t>
            </w:r>
            <w:r>
              <w:rPr>
                <w:rFonts w:ascii="Times New Roman" w:hAnsi="Times New Roman"/>
                <w:sz w:val="28"/>
              </w:rPr>
              <w:t>low-</w:t>
            </w:r>
            <w:r>
              <w:rPr>
                <w:rFonts w:ascii="Times New Roman" w:hAnsi="Times New Roman"/>
                <w:sz w:val="28"/>
              </w:rPr>
              <w:t>levelle</w:t>
            </w:r>
            <w:r>
              <w:rPr>
                <w:rFonts w:ascii="Times New Roman" w:hAnsi="Times New Roman"/>
                <w:sz w:val="28"/>
              </w:rPr>
              <w:t>d and oth</w:t>
            </w:r>
            <w:r>
              <w:rPr>
                <w:rFonts w:ascii="Times New Roman" w:hAnsi="Times New Roman"/>
                <w:sz w:val="28"/>
              </w:rPr>
              <w:t xml:space="preserve">ers were of a </w:t>
            </w:r>
            <w:r>
              <w:rPr>
                <w:rFonts w:ascii="Times New Roman" w:hAnsi="Times New Roman"/>
                <w:sz w:val="28"/>
              </w:rPr>
              <w:t>ballistic t</w:t>
            </w:r>
            <w:r>
              <w:rPr>
                <w:rFonts w:ascii="Times New Roman" w:hAnsi="Times New Roman"/>
                <w:sz w:val="28"/>
              </w:rPr>
              <w:t>ype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Yuri Grehov also pointed </w:t>
            </w:r>
            <w:r>
              <w:rPr>
                <w:rFonts w:ascii="Times New Roman" w:hAnsi="Times New Roman"/>
                <w:sz w:val="28"/>
              </w:rPr>
              <w:t xml:space="preserve">out that </w:t>
            </w:r>
            <w:r>
              <w:rPr>
                <w:rFonts w:ascii="Times New Roman" w:hAnsi="Times New Roman"/>
                <w:sz w:val="28"/>
              </w:rPr>
              <w:t>Kyrgy</w:t>
            </w:r>
            <w:r>
              <w:rPr>
                <w:rFonts w:ascii="Times New Roman" w:hAnsi="Times New Roman"/>
                <w:sz w:val="28"/>
              </w:rPr>
              <w:t xml:space="preserve">zstan </w:t>
            </w:r>
            <w:r>
              <w:rPr>
                <w:rFonts w:ascii="Times New Roman" w:hAnsi="Times New Roman"/>
                <w:sz w:val="28"/>
              </w:rPr>
              <w:t xml:space="preserve">troops </w:t>
            </w:r>
            <w:r>
              <w:rPr>
                <w:rFonts w:ascii="Times New Roman" w:hAnsi="Times New Roman"/>
                <w:sz w:val="28"/>
              </w:rPr>
              <w:t>took part in shooting for the first t</w:t>
            </w:r>
            <w:r>
              <w:rPr>
                <w:rFonts w:ascii="Times New Roman" w:hAnsi="Times New Roman"/>
                <w:sz w:val="28"/>
              </w:rPr>
              <w:t>ime, which was unusual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Ne</w:t>
            </w:r>
            <w:r>
              <w:rPr>
                <w:rFonts w:ascii="Times New Roman" w:hAnsi="Times New Roman"/>
                <w:sz w:val="28"/>
              </w:rPr>
              <w:t>xt</w:t>
            </w:r>
            <w:r>
              <w:rPr>
                <w:rFonts w:ascii="Times New Roman" w:hAnsi="Times New Roman"/>
                <w:sz w:val="28"/>
              </w:rPr>
              <w:t xml:space="preserve"> excercise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serial</w:t>
            </w:r>
            <w:r>
              <w:rPr>
                <w:rFonts w:ascii="Times New Roman" w:hAnsi="Times New Roman"/>
                <w:sz w:val="28"/>
              </w:rPr>
              <w:t xml:space="preserve"> will be in</w:t>
            </w:r>
            <w:r>
              <w:rPr>
                <w:rFonts w:ascii="Times New Roman" w:hAnsi="Times New Roman"/>
                <w:sz w:val="28"/>
              </w:rPr>
              <w:t xml:space="preserve"> the territor</w:t>
            </w:r>
            <w:r>
              <w:rPr>
                <w:rFonts w:ascii="Times New Roman" w:hAnsi="Times New Roman"/>
                <w:sz w:val="28"/>
              </w:rPr>
              <w:t>ies of</w:t>
            </w:r>
            <w:r>
              <w:rPr>
                <w:rFonts w:ascii="Times New Roman" w:hAnsi="Times New Roman"/>
                <w:sz w:val="28"/>
              </w:rPr>
              <w:t xml:space="preserve"> Kazakhstan and Tajikistan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b w:val="1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Head of R</w:t>
            </w:r>
            <w:r>
              <w:rPr>
                <w:rFonts w:ascii="Times New Roman" w:hAnsi="Times New Roman"/>
                <w:b w:val="1"/>
                <w:sz w:val="28"/>
              </w:rPr>
              <w:t xml:space="preserve">ossotrudnichestvo </w:t>
            </w:r>
            <w:r>
              <w:rPr>
                <w:rFonts w:ascii="Times New Roman" w:hAnsi="Times New Roman"/>
                <w:b w:val="1"/>
                <w:sz w:val="28"/>
              </w:rPr>
              <w:t xml:space="preserve">Yevgeny Primakov is planning to </w:t>
            </w:r>
            <w:r>
              <w:rPr>
                <w:rFonts w:ascii="Times New Roman" w:hAnsi="Times New Roman"/>
                <w:b w:val="1"/>
                <w:sz w:val="28"/>
              </w:rPr>
              <w:t>vi</w:t>
            </w:r>
            <w:r>
              <w:rPr>
                <w:rFonts w:ascii="Times New Roman" w:hAnsi="Times New Roman"/>
                <w:b w:val="1"/>
                <w:sz w:val="28"/>
              </w:rPr>
              <w:t>sit</w:t>
            </w:r>
            <w:r>
              <w:rPr>
                <w:rFonts w:ascii="Times New Roman" w:hAnsi="Times New Roman"/>
                <w:b w:val="1"/>
                <w:sz w:val="28"/>
              </w:rPr>
              <w:t xml:space="preserve"> VI Caspian Media F</w:t>
            </w:r>
            <w:r>
              <w:rPr>
                <w:rFonts w:ascii="Times New Roman" w:hAnsi="Times New Roman"/>
                <w:b w:val="1"/>
                <w:sz w:val="28"/>
              </w:rPr>
              <w:t>orum in Astrakhan'</w:t>
            </w:r>
            <w:r>
              <w:rPr>
                <w:rFonts w:ascii="Times New Roman" w:hAnsi="Times New Roman"/>
                <w:b w:val="1"/>
                <w:sz w:val="28"/>
              </w:rPr>
              <w:t xml:space="preserve">. 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created</w:t>
            </w:r>
            <w:r>
              <w:rPr>
                <w:rFonts w:ascii="Times New Roman" w:hAnsi="Times New Roman"/>
                <w:sz w:val="28"/>
              </w:rPr>
              <w:t>: M</w:t>
            </w:r>
            <w:r>
              <w:rPr>
                <w:rFonts w:ascii="Times New Roman" w:hAnsi="Times New Roman"/>
                <w:sz w:val="28"/>
              </w:rPr>
              <w:t>onday, 09/06/2021 - 12:10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up</w:t>
            </w:r>
            <w:r>
              <w:rPr>
                <w:rFonts w:ascii="Times New Roman" w:hAnsi="Times New Roman"/>
                <w:sz w:val="28"/>
              </w:rPr>
              <w:t>da</w:t>
            </w:r>
            <w:r>
              <w:rPr>
                <w:rFonts w:ascii="Times New Roman" w:hAnsi="Times New Roman"/>
                <w:sz w:val="28"/>
              </w:rPr>
              <w:t>ted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>
              <w:rPr>
                <w:rFonts w:ascii="Times New Roman" w:hAnsi="Times New Roman"/>
                <w:sz w:val="28"/>
              </w:rPr>
              <w:t>Monday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09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06/</w:t>
            </w:r>
            <w:r>
              <w:rPr>
                <w:rFonts w:ascii="Times New Roman" w:hAnsi="Times New Roman"/>
                <w:sz w:val="28"/>
              </w:rPr>
              <w:t>2021 - 12</w:t>
            </w:r>
            <w:r>
              <w:rPr>
                <w:rFonts w:ascii="Times New Roman" w:hAnsi="Times New Roman"/>
                <w:sz w:val="28"/>
              </w:rPr>
              <w:t>:1</w:t>
            </w:r>
            <w:r>
              <w:rPr>
                <w:rFonts w:ascii="Times New Roman" w:hAnsi="Times New Roman"/>
                <w:sz w:val="28"/>
              </w:rPr>
              <w:t>0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The head of the</w:t>
            </w:r>
            <w:r>
              <w:rPr>
                <w:rFonts w:ascii="Times New Roman" w:hAnsi="Times New Roman"/>
                <w:sz w:val="28"/>
              </w:rPr>
              <w:t xml:space="preserve"> Federal CI</w:t>
            </w:r>
            <w:r>
              <w:rPr>
                <w:rFonts w:ascii="Times New Roman" w:hAnsi="Times New Roman"/>
                <w:sz w:val="28"/>
              </w:rPr>
              <w:t>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Fellow </w:t>
            </w:r>
            <w:r>
              <w:rPr>
                <w:rFonts w:ascii="Times New Roman" w:hAnsi="Times New Roman"/>
                <w:sz w:val="28"/>
              </w:rPr>
              <w:t xml:space="preserve">Men abroad </w:t>
            </w:r>
            <w:r>
              <w:rPr>
                <w:rFonts w:ascii="Times New Roman" w:hAnsi="Times New Roman"/>
                <w:sz w:val="28"/>
              </w:rPr>
              <w:t xml:space="preserve">and </w:t>
            </w:r>
            <w:r>
              <w:rPr>
                <w:rFonts w:ascii="Times New Roman" w:hAnsi="Times New Roman"/>
                <w:sz w:val="28"/>
              </w:rPr>
              <w:t xml:space="preserve">International Humanitarian Cooperation </w:t>
            </w:r>
            <w:r>
              <w:rPr>
                <w:rFonts w:ascii="Times New Roman" w:hAnsi="Times New Roman"/>
                <w:sz w:val="28"/>
              </w:rPr>
              <w:t xml:space="preserve">Affairs </w:t>
            </w:r>
            <w:r>
              <w:rPr>
                <w:rFonts w:ascii="Times New Roman" w:hAnsi="Times New Roman"/>
                <w:sz w:val="28"/>
              </w:rPr>
              <w:t xml:space="preserve">Agency </w:t>
            </w:r>
            <w:r>
              <w:rPr>
                <w:rFonts w:ascii="Times New Roman" w:hAnsi="Times New Roman"/>
                <w:sz w:val="28"/>
              </w:rPr>
              <w:t>was invited by Igor Babushkin</w:t>
            </w:r>
            <w:r>
              <w:rPr>
                <w:rFonts w:ascii="Times New Roman" w:hAnsi="Times New Roman"/>
                <w:sz w:val="28"/>
              </w:rPr>
              <w:t xml:space="preserve">, the </w:t>
            </w:r>
            <w:r>
              <w:rPr>
                <w:rFonts w:ascii="Times New Roman" w:hAnsi="Times New Roman"/>
                <w:sz w:val="28"/>
              </w:rPr>
              <w:t xml:space="preserve">head of Astrakhan' </w:t>
            </w:r>
            <w:r>
              <w:rPr>
                <w:rFonts w:ascii="Times New Roman" w:hAnsi="Times New Roman"/>
                <w:sz w:val="28"/>
              </w:rPr>
              <w:t>Region in March 2021</w:t>
            </w:r>
            <w:r>
              <w:rPr>
                <w:rFonts w:ascii="Times New Roman" w:hAnsi="Times New Roman"/>
                <w:sz w:val="28"/>
              </w:rPr>
              <w:t xml:space="preserve">, while </w:t>
            </w:r>
            <w:r>
              <w:rPr>
                <w:rFonts w:ascii="Times New Roman" w:hAnsi="Times New Roman"/>
                <w:sz w:val="28"/>
              </w:rPr>
              <w:t xml:space="preserve">being on a work trip </w:t>
            </w:r>
            <w:r>
              <w:rPr>
                <w:rFonts w:ascii="Times New Roman" w:hAnsi="Times New Roman"/>
                <w:sz w:val="28"/>
              </w:rPr>
              <w:t>in Astrakhan</w:t>
            </w:r>
            <w:r>
              <w:rPr>
                <w:rFonts w:ascii="Times New Roman" w:hAnsi="Times New Roman"/>
                <w:sz w:val="28"/>
              </w:rPr>
              <w:t>'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A</w:t>
            </w:r>
            <w:r>
              <w:rPr>
                <w:rFonts w:ascii="Times New Roman" w:hAnsi="Times New Roman"/>
                <w:sz w:val="28"/>
              </w:rPr>
              <w:t>strakhan Region go</w:t>
            </w:r>
            <w:r>
              <w:rPr>
                <w:rFonts w:ascii="Times New Roman" w:hAnsi="Times New Roman"/>
                <w:sz w:val="28"/>
              </w:rPr>
              <w:t>vern</w:t>
            </w:r>
            <w:r>
              <w:rPr>
                <w:rFonts w:ascii="Times New Roman" w:hAnsi="Times New Roman"/>
                <w:sz w:val="28"/>
              </w:rPr>
              <w:t xml:space="preserve">ment and Rossotrudnichestvo had signed </w:t>
            </w:r>
            <w:r>
              <w:rPr>
                <w:rFonts w:ascii="Times New Roman" w:hAnsi="Times New Roman"/>
                <w:sz w:val="28"/>
              </w:rPr>
              <w:t>a coope</w:t>
            </w:r>
            <w:r>
              <w:rPr>
                <w:rFonts w:ascii="Times New Roman" w:hAnsi="Times New Roman"/>
                <w:sz w:val="28"/>
              </w:rPr>
              <w:t xml:space="preserve">ration </w:t>
            </w:r>
            <w:r>
              <w:rPr>
                <w:rFonts w:ascii="Times New Roman" w:hAnsi="Times New Roman"/>
                <w:sz w:val="28"/>
              </w:rPr>
              <w:t>pact in 2021, which is b</w:t>
            </w:r>
            <w:r>
              <w:rPr>
                <w:rFonts w:ascii="Times New Roman" w:hAnsi="Times New Roman"/>
                <w:sz w:val="28"/>
              </w:rPr>
              <w:t>eing implemented</w:t>
            </w:r>
            <w:r>
              <w:rPr>
                <w:rFonts w:ascii="Times New Roman" w:hAnsi="Times New Roman"/>
                <w:sz w:val="28"/>
              </w:rPr>
              <w:t>. Federal agency is</w:t>
            </w:r>
            <w:r>
              <w:rPr>
                <w:rFonts w:ascii="Times New Roman" w:hAnsi="Times New Roman"/>
                <w:sz w:val="28"/>
              </w:rPr>
              <w:t xml:space="preserve"> helping</w:t>
            </w:r>
            <w:r>
              <w:rPr>
                <w:rFonts w:ascii="Times New Roman" w:hAnsi="Times New Roman"/>
                <w:sz w:val="28"/>
              </w:rPr>
              <w:t xml:space="preserve"> u</w:t>
            </w:r>
            <w:r>
              <w:rPr>
                <w:rFonts w:ascii="Times New Roman" w:hAnsi="Times New Roman"/>
                <w:sz w:val="28"/>
              </w:rPr>
              <w:t>s</w:t>
            </w:r>
            <w:r>
              <w:rPr>
                <w:rFonts w:ascii="Times New Roman" w:hAnsi="Times New Roman"/>
                <w:sz w:val="28"/>
              </w:rPr>
              <w:t xml:space="preserve"> to prom</w:t>
            </w:r>
            <w:r>
              <w:rPr>
                <w:rFonts w:ascii="Times New Roman" w:hAnsi="Times New Roman"/>
                <w:sz w:val="28"/>
              </w:rPr>
              <w:t>ote</w:t>
            </w:r>
            <w:r>
              <w:rPr>
                <w:rFonts w:ascii="Times New Roman" w:hAnsi="Times New Roman"/>
                <w:sz w:val="28"/>
              </w:rPr>
              <w:t xml:space="preserve"> Astrakhan' region</w:t>
            </w:r>
            <w:r>
              <w:rPr>
                <w:rFonts w:ascii="Times New Roman" w:hAnsi="Times New Roman"/>
                <w:sz w:val="28"/>
              </w:rPr>
              <w:t xml:space="preserve"> economical and touristic potenti</w:t>
            </w:r>
            <w:r>
              <w:rPr>
                <w:rFonts w:ascii="Times New Roman" w:hAnsi="Times New Roman"/>
                <w:sz w:val="28"/>
              </w:rPr>
              <w:t>al</w:t>
            </w:r>
            <w:r>
              <w:rPr>
                <w:rFonts w:ascii="Times New Roman" w:hAnsi="Times New Roman"/>
                <w:sz w:val="28"/>
              </w:rPr>
              <w:t>, to su</w:t>
            </w:r>
            <w:r>
              <w:rPr>
                <w:rFonts w:ascii="Times New Roman" w:hAnsi="Times New Roman"/>
                <w:sz w:val="28"/>
              </w:rPr>
              <w:t>pport fellow men overseas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to</w:t>
            </w:r>
            <w:r>
              <w:rPr>
                <w:rFonts w:ascii="Times New Roman" w:hAnsi="Times New Roman"/>
                <w:sz w:val="28"/>
              </w:rPr>
              <w:t xml:space="preserve"> export educ</w:t>
            </w:r>
            <w:r>
              <w:rPr>
                <w:rFonts w:ascii="Times New Roman" w:hAnsi="Times New Roman"/>
                <w:sz w:val="28"/>
              </w:rPr>
              <w:t xml:space="preserve">ational </w:t>
            </w:r>
            <w:r>
              <w:rPr>
                <w:rFonts w:ascii="Times New Roman" w:hAnsi="Times New Roman"/>
                <w:sz w:val="28"/>
              </w:rPr>
              <w:t>services</w:t>
            </w:r>
            <w:r>
              <w:rPr>
                <w:rFonts w:ascii="Times New Roman" w:hAnsi="Times New Roman"/>
                <w:sz w:val="28"/>
              </w:rPr>
              <w:t xml:space="preserve">, - commented </w:t>
            </w:r>
            <w:r>
              <w:rPr>
                <w:rFonts w:ascii="Times New Roman" w:hAnsi="Times New Roman"/>
                <w:sz w:val="28"/>
              </w:rPr>
              <w:t>The head of Foreign Affairs Agency of Astrakhan Region, Vladimir Golovkov</w:t>
            </w:r>
            <w:r>
              <w:rPr>
                <w:rFonts w:ascii="Times New Roman" w:hAnsi="Times New Roman"/>
                <w:sz w:val="28"/>
              </w:rPr>
              <w:t>, -</w:t>
            </w:r>
            <w:r>
              <w:rPr>
                <w:rFonts w:ascii="Times New Roman" w:hAnsi="Times New Roman"/>
                <w:sz w:val="28"/>
              </w:rPr>
              <w:t xml:space="preserve"> I am certain that </w:t>
            </w:r>
            <w:r>
              <w:rPr>
                <w:rFonts w:ascii="Times New Roman" w:hAnsi="Times New Roman"/>
                <w:sz w:val="28"/>
              </w:rPr>
              <w:t>Yevgeny Pr</w:t>
            </w:r>
            <w:r>
              <w:rPr>
                <w:rFonts w:ascii="Times New Roman" w:hAnsi="Times New Roman"/>
                <w:sz w:val="28"/>
              </w:rPr>
              <w:t xml:space="preserve">imakov's visit will </w:t>
            </w:r>
            <w:r>
              <w:rPr>
                <w:rFonts w:ascii="Times New Roman" w:hAnsi="Times New Roman"/>
                <w:sz w:val="28"/>
              </w:rPr>
              <w:t>give A</w:t>
            </w:r>
            <w:r>
              <w:rPr>
                <w:rFonts w:ascii="Times New Roman" w:hAnsi="Times New Roman"/>
                <w:sz w:val="28"/>
              </w:rPr>
              <w:t xml:space="preserve">strakhan' an opportunity to </w:t>
            </w:r>
            <w:r>
              <w:rPr>
                <w:rFonts w:ascii="Times New Roman" w:hAnsi="Times New Roman"/>
                <w:sz w:val="28"/>
              </w:rPr>
              <w:t xml:space="preserve">accomplish </w:t>
            </w:r>
            <w:r>
              <w:rPr>
                <w:rFonts w:ascii="Times New Roman" w:hAnsi="Times New Roman"/>
                <w:sz w:val="28"/>
              </w:rPr>
              <w:t>common projects</w:t>
            </w:r>
            <w:r>
              <w:rPr>
                <w:rFonts w:ascii="Times New Roman" w:hAnsi="Times New Roman"/>
                <w:sz w:val="28"/>
              </w:rPr>
              <w:t>."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The </w:t>
            </w:r>
            <w:r>
              <w:rPr>
                <w:rFonts w:ascii="Times New Roman" w:hAnsi="Times New Roman"/>
                <w:sz w:val="28"/>
              </w:rPr>
              <w:t>hea</w:t>
            </w:r>
            <w:r>
              <w:rPr>
                <w:rFonts w:ascii="Times New Roman" w:hAnsi="Times New Roman"/>
                <w:sz w:val="28"/>
              </w:rPr>
              <w:t xml:space="preserve">d of Rossotrudnichestvo </w:t>
            </w:r>
            <w:r>
              <w:rPr>
                <w:rFonts w:ascii="Times New Roman" w:hAnsi="Times New Roman"/>
                <w:sz w:val="28"/>
              </w:rPr>
              <w:t xml:space="preserve">will take part in </w:t>
            </w:r>
            <w:r>
              <w:rPr>
                <w:rFonts w:ascii="Times New Roman" w:hAnsi="Times New Roman"/>
                <w:sz w:val="28"/>
              </w:rPr>
              <w:t xml:space="preserve">Media Forum's </w:t>
            </w:r>
            <w:r>
              <w:rPr>
                <w:rFonts w:ascii="Times New Roman" w:hAnsi="Times New Roman"/>
                <w:sz w:val="28"/>
              </w:rPr>
              <w:t xml:space="preserve">plenary meeting and </w:t>
            </w:r>
            <w:r>
              <w:rPr>
                <w:rFonts w:ascii="Times New Roman" w:hAnsi="Times New Roman"/>
                <w:sz w:val="28"/>
              </w:rPr>
              <w:t>deliver a speech</w:t>
            </w:r>
            <w:r>
              <w:rPr>
                <w:rFonts w:ascii="Times New Roman" w:hAnsi="Times New Roman"/>
                <w:sz w:val="28"/>
              </w:rPr>
              <w:t xml:space="preserve"> there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Yevgeny Primakov </w:t>
            </w:r>
            <w:r>
              <w:rPr>
                <w:rFonts w:ascii="Times New Roman" w:hAnsi="Times New Roman"/>
                <w:sz w:val="28"/>
              </w:rPr>
              <w:t xml:space="preserve">is planning on meeting with 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New Generation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 xml:space="preserve"> participants 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in the fields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 xml:space="preserve"> of Media Forum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This pro</w:t>
            </w:r>
            <w:r>
              <w:rPr>
                <w:rFonts w:ascii="Times New Roman" w:hAnsi="Times New Roman"/>
                <w:sz w:val="28"/>
              </w:rPr>
              <w:t>gra</w:t>
            </w:r>
            <w:r>
              <w:rPr>
                <w:rFonts w:ascii="Times New Roman" w:hAnsi="Times New Roman"/>
                <w:sz w:val="28"/>
              </w:rPr>
              <w:t xml:space="preserve">mm of </w:t>
            </w:r>
            <w:r>
              <w:rPr>
                <w:rFonts w:ascii="Times New Roman" w:hAnsi="Times New Roman"/>
                <w:sz w:val="28"/>
              </w:rPr>
              <w:t>quick trips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for </w:t>
            </w:r>
            <w:r>
              <w:rPr>
                <w:rFonts w:ascii="Times New Roman" w:hAnsi="Times New Roman"/>
                <w:sz w:val="28"/>
              </w:rPr>
              <w:t xml:space="preserve">foreign youth to Russia has </w:t>
            </w:r>
            <w:r>
              <w:rPr>
                <w:rFonts w:ascii="Times New Roman" w:hAnsi="Times New Roman"/>
                <w:sz w:val="28"/>
              </w:rPr>
              <w:t>been impl</w:t>
            </w:r>
            <w:r>
              <w:rPr>
                <w:rFonts w:ascii="Times New Roman" w:hAnsi="Times New Roman"/>
                <w:sz w:val="28"/>
              </w:rPr>
              <w:t>emented by R</w:t>
            </w:r>
            <w:r>
              <w:rPr>
                <w:rFonts w:ascii="Times New Roman" w:hAnsi="Times New Roman"/>
                <w:sz w:val="28"/>
              </w:rPr>
              <w:t>ossotrudnichestvo since 2011</w:t>
            </w:r>
            <w:r>
              <w:rPr>
                <w:rFonts w:ascii="Times New Roman" w:hAnsi="Times New Roman"/>
                <w:sz w:val="28"/>
              </w:rPr>
              <w:t>. The go</w:t>
            </w:r>
            <w:r>
              <w:rPr>
                <w:rFonts w:ascii="Times New Roman" w:hAnsi="Times New Roman"/>
                <w:sz w:val="28"/>
              </w:rPr>
              <w:t xml:space="preserve">al was </w:t>
            </w:r>
            <w:r>
              <w:rPr>
                <w:rFonts w:ascii="Times New Roman" w:hAnsi="Times New Roman"/>
                <w:sz w:val="28"/>
              </w:rPr>
              <w:t xml:space="preserve">to establish </w:t>
            </w:r>
            <w:r>
              <w:rPr>
                <w:rFonts w:ascii="Times New Roman" w:hAnsi="Times New Roman"/>
                <w:sz w:val="28"/>
              </w:rPr>
              <w:t xml:space="preserve">and to </w:t>
            </w:r>
            <w:r>
              <w:rPr>
                <w:rFonts w:ascii="Times New Roman" w:hAnsi="Times New Roman"/>
                <w:sz w:val="28"/>
              </w:rPr>
              <w:t>support partnership among Youth Organizations from all over the world. 7500 people from 130 count</w:t>
            </w:r>
            <w:r>
              <w:rPr>
                <w:rFonts w:ascii="Times New Roman" w:hAnsi="Times New Roman"/>
                <w:sz w:val="28"/>
              </w:rPr>
              <w:t>ries have already vi</w:t>
            </w:r>
            <w:r>
              <w:rPr>
                <w:rFonts w:ascii="Times New Roman" w:hAnsi="Times New Roman"/>
                <w:sz w:val="28"/>
              </w:rPr>
              <w:t>sited Russia as a part of this pro</w:t>
            </w:r>
            <w:r>
              <w:rPr>
                <w:rFonts w:ascii="Times New Roman" w:hAnsi="Times New Roman"/>
                <w:sz w:val="28"/>
              </w:rPr>
              <w:t>gr</w:t>
            </w:r>
            <w:r>
              <w:rPr>
                <w:rFonts w:ascii="Times New Roman" w:hAnsi="Times New Roman"/>
                <w:sz w:val="28"/>
              </w:rPr>
              <w:t>amm</w:t>
            </w:r>
            <w:r>
              <w:rPr>
                <w:rFonts w:ascii="Times New Roman" w:hAnsi="Times New Roman"/>
                <w:sz w:val="28"/>
              </w:rPr>
              <w:t>. Astrakhan' State University will be hosting th</w:t>
            </w:r>
            <w:r>
              <w:rPr>
                <w:rFonts w:ascii="Times New Roman" w:hAnsi="Times New Roman"/>
                <w:sz w:val="28"/>
              </w:rPr>
              <w:t>is e</w:t>
            </w:r>
            <w:r>
              <w:rPr>
                <w:rFonts w:ascii="Times New Roman" w:hAnsi="Times New Roman"/>
                <w:sz w:val="28"/>
              </w:rPr>
              <w:t>vent this year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Astrakhan' </w:t>
            </w:r>
            <w:r>
              <w:rPr>
                <w:rFonts w:ascii="Times New Roman" w:hAnsi="Times New Roman"/>
                <w:sz w:val="28"/>
              </w:rPr>
              <w:t>pro</w:t>
            </w:r>
            <w:r>
              <w:rPr>
                <w:rFonts w:ascii="Times New Roman" w:hAnsi="Times New Roman"/>
                <w:sz w:val="28"/>
              </w:rPr>
              <w:t>fessors from one of the greatest universities</w:t>
            </w:r>
            <w:r>
              <w:rPr>
                <w:rFonts w:ascii="Times New Roman" w:hAnsi="Times New Roman"/>
                <w:sz w:val="28"/>
              </w:rPr>
              <w:t xml:space="preserve"> in Ru</w:t>
            </w:r>
            <w:r>
              <w:rPr>
                <w:rFonts w:ascii="Times New Roman" w:hAnsi="Times New Roman"/>
                <w:sz w:val="28"/>
              </w:rPr>
              <w:t>ssia</w:t>
            </w: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Higher School </w:t>
            </w:r>
            <w:r>
              <w:rPr>
                <w:rFonts w:ascii="Times New Roman" w:hAnsi="Times New Roman"/>
                <w:sz w:val="28"/>
              </w:rPr>
              <w:t>of Economics</w:t>
            </w:r>
            <w:r>
              <w:rPr>
                <w:rFonts w:ascii="Times New Roman" w:hAnsi="Times New Roman"/>
                <w:sz w:val="28"/>
              </w:rPr>
              <w:t>, will</w:t>
            </w:r>
            <w:r>
              <w:rPr>
                <w:rFonts w:ascii="Times New Roman" w:hAnsi="Times New Roman"/>
                <w:sz w:val="28"/>
              </w:rPr>
              <w:t xml:space="preserve"> host a tut</w:t>
            </w:r>
            <w:r>
              <w:rPr>
                <w:rFonts w:ascii="Times New Roman" w:hAnsi="Times New Roman"/>
                <w:sz w:val="28"/>
              </w:rPr>
              <w:t>orial on "</w:t>
            </w:r>
            <w:r>
              <w:rPr>
                <w:rFonts w:ascii="Times New Roman" w:hAnsi="Times New Roman"/>
                <w:sz w:val="28"/>
              </w:rPr>
              <w:t xml:space="preserve">How to work with </w:t>
            </w:r>
            <w:r>
              <w:rPr>
                <w:rFonts w:ascii="Times New Roman" w:hAnsi="Times New Roman"/>
                <w:sz w:val="28"/>
              </w:rPr>
              <w:t>Media Products in digital field effectively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 xml:space="preserve"> for the participants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The youth will be told of all the tren</w:t>
            </w:r>
            <w:r>
              <w:rPr>
                <w:rFonts w:ascii="Times New Roman" w:hAnsi="Times New Roman"/>
                <w:sz w:val="28"/>
              </w:rPr>
              <w:t>ds in</w:t>
            </w:r>
            <w:r>
              <w:rPr>
                <w:rFonts w:ascii="Times New Roman" w:hAnsi="Times New Roman"/>
                <w:sz w:val="28"/>
              </w:rPr>
              <w:t xml:space="preserve"> terms of </w:t>
            </w:r>
            <w:r>
              <w:rPr>
                <w:rFonts w:ascii="Times New Roman" w:hAnsi="Times New Roman"/>
                <w:sz w:val="28"/>
              </w:rPr>
              <w:t>journalism development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</w:p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New Generation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 xml:space="preserve"> participants will take part in Caspian Media Forum</w:t>
            </w:r>
            <w:r>
              <w:rPr>
                <w:rFonts w:ascii="Times New Roman" w:hAnsi="Times New Roman"/>
                <w:sz w:val="28"/>
              </w:rPr>
              <w:t xml:space="preserve"> in </w:t>
            </w:r>
            <w:r>
              <w:rPr>
                <w:rFonts w:ascii="Times New Roman" w:hAnsi="Times New Roman"/>
                <w:sz w:val="28"/>
              </w:rPr>
              <w:t xml:space="preserve"> the 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Enligh</w:t>
            </w:r>
            <w:r>
              <w:rPr>
                <w:rFonts w:ascii="Times New Roman" w:hAnsi="Times New Roman"/>
                <w:sz w:val="28"/>
              </w:rPr>
              <w:t>tning</w:t>
            </w:r>
            <w:r>
              <w:rPr>
                <w:rFonts w:ascii="Times New Roman" w:hAnsi="Times New Roman"/>
                <w:sz w:val="28"/>
              </w:rPr>
              <w:t xml:space="preserve"> media projects </w:t>
            </w:r>
            <w:r>
              <w:rPr>
                <w:rFonts w:ascii="Times New Roman" w:hAnsi="Times New Roman"/>
                <w:sz w:val="28"/>
              </w:rPr>
              <w:t xml:space="preserve">in </w:t>
            </w:r>
            <w:r>
              <w:rPr>
                <w:rFonts w:ascii="Times New Roman" w:hAnsi="Times New Roman"/>
                <w:sz w:val="28"/>
              </w:rPr>
              <w:t xml:space="preserve">the new system of </w:t>
            </w:r>
            <w:r>
              <w:rPr>
                <w:rFonts w:ascii="Times New Roman" w:hAnsi="Times New Roman"/>
                <w:sz w:val="28"/>
              </w:rPr>
              <w:t>s</w:t>
            </w:r>
            <w:r>
              <w:rPr>
                <w:rFonts w:ascii="Times New Roman" w:hAnsi="Times New Roman"/>
                <w:sz w:val="28"/>
              </w:rPr>
              <w:t>ocial media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 xml:space="preserve"> discussions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